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13F3F" w14:textId="73A55B23" w:rsidR="004E2C44" w:rsidRPr="00C15930" w:rsidRDefault="009B0A29" w:rsidP="009B0A29">
      <w:pPr>
        <w:pBdr>
          <w:top w:val="single" w:sz="6" w:space="1" w:color="auto"/>
          <w:left w:val="single" w:sz="6" w:space="1" w:color="auto"/>
          <w:bottom w:val="single" w:sz="6" w:space="1" w:color="auto"/>
          <w:right w:val="single" w:sz="6" w:space="1" w:color="auto"/>
        </w:pBdr>
        <w:shd w:val="pct30" w:color="auto" w:fill="auto"/>
        <w:suppressAutoHyphens/>
        <w:jc w:val="center"/>
        <w:rPr>
          <w:rFonts w:ascii="Arial" w:hAnsi="Arial" w:cs="Arial"/>
          <w:b/>
          <w:sz w:val="22"/>
          <w:szCs w:val="22"/>
          <w:u w:val="single"/>
        </w:rPr>
      </w:pPr>
      <w:bookmarkStart w:id="0" w:name="_GoBack"/>
      <w:bookmarkEnd w:id="0"/>
      <w:r w:rsidRPr="00C15930">
        <w:rPr>
          <w:rFonts w:ascii="Arial" w:hAnsi="Arial" w:cs="Arial"/>
          <w:b/>
          <w:sz w:val="22"/>
          <w:szCs w:val="22"/>
          <w:u w:val="single"/>
        </w:rPr>
        <w:t xml:space="preserve">VEDTEKTER FOR </w:t>
      </w:r>
      <w:r w:rsidR="00046FFB">
        <w:rPr>
          <w:rFonts w:ascii="Arial" w:hAnsi="Arial" w:cs="Arial"/>
          <w:b/>
          <w:sz w:val="22"/>
          <w:szCs w:val="22"/>
          <w:u w:val="single"/>
        </w:rPr>
        <w:t>EIERSEKSJONS</w:t>
      </w:r>
      <w:r w:rsidRPr="00C15930">
        <w:rPr>
          <w:rFonts w:ascii="Arial" w:hAnsi="Arial" w:cs="Arial"/>
          <w:b/>
          <w:sz w:val="22"/>
          <w:szCs w:val="22"/>
          <w:u w:val="single"/>
        </w:rPr>
        <w:t>SAMEIET</w:t>
      </w:r>
      <w:r w:rsidR="00046FFB">
        <w:rPr>
          <w:rFonts w:ascii="Arial" w:hAnsi="Arial" w:cs="Arial"/>
          <w:b/>
          <w:sz w:val="22"/>
          <w:szCs w:val="22"/>
          <w:u w:val="single"/>
        </w:rPr>
        <w:t xml:space="preserve"> </w:t>
      </w:r>
      <w:r w:rsidR="006B27EF">
        <w:rPr>
          <w:rFonts w:ascii="Arial" w:hAnsi="Arial" w:cs="Arial"/>
          <w:b/>
          <w:sz w:val="22"/>
          <w:szCs w:val="22"/>
          <w:u w:val="single"/>
        </w:rPr>
        <w:t xml:space="preserve"> </w:t>
      </w:r>
      <w:r w:rsidR="00DD5092">
        <w:rPr>
          <w:rFonts w:ascii="Arial" w:hAnsi="Arial" w:cs="Arial"/>
          <w:b/>
          <w:sz w:val="22"/>
          <w:szCs w:val="22"/>
          <w:u w:val="single"/>
        </w:rPr>
        <w:t>[NAVN]</w:t>
      </w:r>
    </w:p>
    <w:p w14:paraId="04142BA2" w14:textId="77777777" w:rsidR="009B0A29" w:rsidRPr="00C15930" w:rsidRDefault="001C4D74" w:rsidP="009B0A29">
      <w:pPr>
        <w:pBdr>
          <w:top w:val="single" w:sz="6" w:space="1" w:color="auto"/>
          <w:left w:val="single" w:sz="6" w:space="1" w:color="auto"/>
          <w:bottom w:val="single" w:sz="6" w:space="1" w:color="auto"/>
          <w:right w:val="single" w:sz="6" w:space="1" w:color="auto"/>
        </w:pBdr>
        <w:shd w:val="pct30" w:color="auto" w:fill="auto"/>
        <w:suppressAutoHyphens/>
        <w:jc w:val="center"/>
        <w:rPr>
          <w:rFonts w:ascii="Arial" w:hAnsi="Arial" w:cs="Arial"/>
          <w:sz w:val="22"/>
          <w:szCs w:val="22"/>
          <w:u w:val="single"/>
        </w:rPr>
      </w:pPr>
      <w:r w:rsidRPr="00C15930">
        <w:rPr>
          <w:rFonts w:ascii="Arial" w:hAnsi="Arial" w:cs="Arial"/>
          <w:b/>
          <w:sz w:val="22"/>
          <w:szCs w:val="22"/>
          <w:u w:val="single"/>
        </w:rPr>
        <w:fldChar w:fldCharType="begin"/>
      </w:r>
      <w:r w:rsidR="009B0A29" w:rsidRPr="00C15930">
        <w:rPr>
          <w:rFonts w:ascii="Arial" w:hAnsi="Arial" w:cs="Arial"/>
          <w:b/>
          <w:sz w:val="22"/>
          <w:szCs w:val="22"/>
          <w:u w:val="single"/>
        </w:rPr>
        <w:instrText xml:space="preserve">PRIVATE </w:instrText>
      </w:r>
      <w:r w:rsidRPr="00C15930">
        <w:rPr>
          <w:rFonts w:ascii="Arial" w:hAnsi="Arial" w:cs="Arial"/>
          <w:b/>
          <w:sz w:val="22"/>
          <w:szCs w:val="22"/>
          <w:u w:val="single"/>
        </w:rPr>
        <w:fldChar w:fldCharType="end"/>
      </w:r>
    </w:p>
    <w:p w14:paraId="18CB2B13" w14:textId="77777777" w:rsidR="00687971" w:rsidRPr="00C15930" w:rsidRDefault="00687971" w:rsidP="00715F43">
      <w:pPr>
        <w:suppressAutoHyphens/>
        <w:jc w:val="center"/>
        <w:rPr>
          <w:rFonts w:ascii="Arial" w:hAnsi="Arial" w:cs="Arial"/>
          <w:b/>
          <w:sz w:val="22"/>
          <w:szCs w:val="22"/>
          <w:u w:val="single"/>
        </w:rPr>
      </w:pPr>
    </w:p>
    <w:p w14:paraId="08B83053" w14:textId="77777777" w:rsidR="00687971" w:rsidRPr="00687971" w:rsidRDefault="00F13749" w:rsidP="00687971">
      <w:pPr>
        <w:suppressAutoHyphens/>
        <w:rPr>
          <w:rFonts w:ascii="Arial" w:hAnsi="Arial" w:cs="Arial"/>
          <w:b/>
          <w:sz w:val="22"/>
          <w:szCs w:val="22"/>
          <w:u w:val="single"/>
        </w:rPr>
      </w:pPr>
      <w:r w:rsidRPr="00C15930">
        <w:rPr>
          <w:rFonts w:ascii="Arial" w:hAnsi="Arial" w:cs="Arial"/>
          <w:b/>
          <w:sz w:val="22"/>
          <w:szCs w:val="22"/>
          <w:u w:val="single"/>
        </w:rPr>
        <w:t xml:space="preserve"> </w:t>
      </w:r>
    </w:p>
    <w:p w14:paraId="1D228817" w14:textId="77777777" w:rsidR="00687971" w:rsidRPr="00687971" w:rsidRDefault="00687971" w:rsidP="00687971">
      <w:pPr>
        <w:suppressAutoHyphens/>
        <w:jc w:val="center"/>
        <w:rPr>
          <w:rFonts w:ascii="Arial" w:hAnsi="Arial" w:cs="Arial"/>
          <w:b/>
          <w:sz w:val="22"/>
          <w:szCs w:val="22"/>
          <w:u w:val="single"/>
        </w:rPr>
      </w:pPr>
      <w:r w:rsidRPr="00687971">
        <w:rPr>
          <w:rFonts w:ascii="Arial" w:hAnsi="Arial" w:cs="Arial"/>
          <w:b/>
          <w:sz w:val="22"/>
          <w:szCs w:val="22"/>
          <w:u w:val="single"/>
        </w:rPr>
        <w:t>Vedtatt i årsmøte</w:t>
      </w:r>
    </w:p>
    <w:p w14:paraId="50CBAD13" w14:textId="77777777" w:rsidR="00687971" w:rsidRPr="00687971" w:rsidRDefault="00687971" w:rsidP="00687971">
      <w:pPr>
        <w:suppressAutoHyphens/>
        <w:jc w:val="center"/>
        <w:rPr>
          <w:rFonts w:ascii="Arial" w:hAnsi="Arial" w:cs="Arial"/>
          <w:b/>
          <w:sz w:val="22"/>
          <w:szCs w:val="22"/>
          <w:u w:val="single"/>
        </w:rPr>
      </w:pPr>
      <w:r w:rsidRPr="00687971">
        <w:rPr>
          <w:rFonts w:ascii="Arial" w:hAnsi="Arial" w:cs="Arial"/>
          <w:b/>
          <w:sz w:val="22"/>
          <w:szCs w:val="22"/>
          <w:u w:val="single"/>
        </w:rPr>
        <w:t>den...........................................</w:t>
      </w:r>
    </w:p>
    <w:p w14:paraId="30BBA020" w14:textId="77777777" w:rsidR="00687971" w:rsidRPr="00687971" w:rsidRDefault="00687971" w:rsidP="00687971">
      <w:pPr>
        <w:suppressAutoHyphens/>
        <w:jc w:val="center"/>
        <w:rPr>
          <w:rFonts w:ascii="Arial" w:hAnsi="Arial" w:cs="Arial"/>
          <w:b/>
          <w:sz w:val="22"/>
          <w:szCs w:val="22"/>
          <w:u w:val="single"/>
        </w:rPr>
      </w:pPr>
      <w:r w:rsidRPr="00687971">
        <w:rPr>
          <w:rFonts w:ascii="Arial" w:hAnsi="Arial" w:cs="Arial"/>
          <w:b/>
          <w:sz w:val="22"/>
          <w:szCs w:val="22"/>
          <w:u w:val="single"/>
        </w:rPr>
        <w:t>i medhold av lov om eierseksjoner</w:t>
      </w:r>
    </w:p>
    <w:p w14:paraId="28FAA685" w14:textId="77777777" w:rsidR="00687971" w:rsidRPr="00687971" w:rsidRDefault="00687971" w:rsidP="00687971">
      <w:pPr>
        <w:suppressAutoHyphens/>
        <w:jc w:val="center"/>
        <w:rPr>
          <w:rFonts w:ascii="Arial" w:hAnsi="Arial" w:cs="Arial"/>
          <w:b/>
          <w:sz w:val="22"/>
          <w:szCs w:val="22"/>
          <w:u w:val="single"/>
        </w:rPr>
      </w:pPr>
      <w:r w:rsidRPr="00687971">
        <w:rPr>
          <w:rFonts w:ascii="Arial" w:hAnsi="Arial" w:cs="Arial"/>
          <w:b/>
          <w:sz w:val="22"/>
          <w:szCs w:val="22"/>
          <w:u w:val="single"/>
        </w:rPr>
        <w:t>16. juni 2017 nr. 65</w:t>
      </w:r>
    </w:p>
    <w:p w14:paraId="1F8130FA" w14:textId="77777777" w:rsidR="009B0A29" w:rsidRPr="00B52664" w:rsidRDefault="009B0A29" w:rsidP="00687971">
      <w:pPr>
        <w:suppressAutoHyphens/>
        <w:jc w:val="center"/>
        <w:rPr>
          <w:rFonts w:ascii="Arial" w:hAnsi="Arial" w:cs="Arial"/>
          <w:b/>
          <w:sz w:val="22"/>
          <w:szCs w:val="22"/>
          <w:u w:val="single"/>
        </w:rPr>
      </w:pPr>
    </w:p>
    <w:p w14:paraId="3A40AA8E" w14:textId="77777777" w:rsidR="009B0A29" w:rsidRPr="00B52664" w:rsidRDefault="009B0A29" w:rsidP="00D758BA">
      <w:pPr>
        <w:suppressAutoHyphens/>
        <w:jc w:val="center"/>
        <w:rPr>
          <w:rFonts w:ascii="Arial" w:hAnsi="Arial" w:cs="Arial"/>
          <w:b/>
          <w:sz w:val="22"/>
          <w:szCs w:val="22"/>
          <w:u w:val="single"/>
        </w:rPr>
      </w:pPr>
    </w:p>
    <w:p w14:paraId="5DDBEB37" w14:textId="77777777" w:rsidR="009B0A29" w:rsidRPr="00B52664" w:rsidRDefault="00D758BA" w:rsidP="00D758BA">
      <w:pPr>
        <w:suppressAutoHyphens/>
        <w:jc w:val="center"/>
        <w:rPr>
          <w:rFonts w:ascii="Arial" w:hAnsi="Arial" w:cs="Arial"/>
          <w:b/>
          <w:sz w:val="22"/>
          <w:szCs w:val="22"/>
          <w:u w:val="single"/>
        </w:rPr>
      </w:pPr>
      <w:r w:rsidRPr="00B52664">
        <w:rPr>
          <w:rFonts w:ascii="Arial" w:hAnsi="Arial" w:cs="Arial"/>
          <w:b/>
          <w:sz w:val="22"/>
          <w:szCs w:val="22"/>
          <w:u w:val="single"/>
        </w:rPr>
        <w:t xml:space="preserve">§ </w:t>
      </w:r>
      <w:r w:rsidR="009B0A29" w:rsidRPr="00B52664">
        <w:rPr>
          <w:rFonts w:ascii="Arial" w:hAnsi="Arial" w:cs="Arial"/>
          <w:b/>
          <w:sz w:val="22"/>
          <w:szCs w:val="22"/>
          <w:u w:val="single"/>
        </w:rPr>
        <w:t>1 - Navn og formål</w:t>
      </w:r>
    </w:p>
    <w:p w14:paraId="58DB90D2" w14:textId="77777777" w:rsidR="009B0A29" w:rsidRPr="00B52664" w:rsidRDefault="009B0A29" w:rsidP="009B0A29">
      <w:pPr>
        <w:suppressAutoHyphens/>
        <w:jc w:val="center"/>
        <w:rPr>
          <w:rFonts w:ascii="Arial" w:hAnsi="Arial" w:cs="Arial"/>
          <w:b/>
          <w:sz w:val="22"/>
          <w:szCs w:val="22"/>
          <w:u w:val="single"/>
        </w:rPr>
      </w:pPr>
    </w:p>
    <w:p w14:paraId="7A4F9B15" w14:textId="77777777" w:rsidR="009B0A29" w:rsidRPr="00B52664" w:rsidRDefault="009B0A29" w:rsidP="009B0A29">
      <w:pPr>
        <w:suppressAutoHyphens/>
        <w:jc w:val="center"/>
        <w:rPr>
          <w:rFonts w:ascii="Arial" w:hAnsi="Arial" w:cs="Arial"/>
          <w:b/>
          <w:sz w:val="22"/>
          <w:szCs w:val="22"/>
          <w:u w:val="single"/>
        </w:rPr>
      </w:pPr>
    </w:p>
    <w:p w14:paraId="5AFD69D1" w14:textId="77777777" w:rsidR="004E2C44" w:rsidRPr="00B52664" w:rsidRDefault="00E854FE" w:rsidP="00E07C31">
      <w:pPr>
        <w:rPr>
          <w:rFonts w:ascii="Arial" w:hAnsi="Arial" w:cs="Arial"/>
          <w:sz w:val="22"/>
          <w:szCs w:val="22"/>
        </w:rPr>
      </w:pPr>
      <w:r w:rsidRPr="00B52664">
        <w:rPr>
          <w:rFonts w:ascii="Arial" w:hAnsi="Arial" w:cs="Arial"/>
          <w:sz w:val="22"/>
          <w:szCs w:val="22"/>
        </w:rPr>
        <w:t>S</w:t>
      </w:r>
      <w:r w:rsidR="00494E5F" w:rsidRPr="00B52664">
        <w:rPr>
          <w:rFonts w:ascii="Arial" w:hAnsi="Arial" w:cs="Arial"/>
          <w:sz w:val="22"/>
          <w:szCs w:val="22"/>
        </w:rPr>
        <w:t xml:space="preserve">ameiets </w:t>
      </w:r>
      <w:r w:rsidR="004F56AE" w:rsidRPr="00B52664">
        <w:rPr>
          <w:rFonts w:ascii="Arial" w:hAnsi="Arial" w:cs="Arial"/>
          <w:sz w:val="22"/>
          <w:szCs w:val="22"/>
        </w:rPr>
        <w:t xml:space="preserve">navn er </w:t>
      </w:r>
      <w:proofErr w:type="spellStart"/>
      <w:r w:rsidR="004F56AE" w:rsidRPr="00B52664">
        <w:rPr>
          <w:rFonts w:ascii="Arial" w:hAnsi="Arial" w:cs="Arial"/>
          <w:sz w:val="22"/>
          <w:szCs w:val="22"/>
        </w:rPr>
        <w:t>xxxxxxxxxx</w:t>
      </w:r>
      <w:proofErr w:type="spellEnd"/>
      <w:r w:rsidR="004E2C44" w:rsidRPr="00B52664">
        <w:rPr>
          <w:rFonts w:ascii="Arial" w:hAnsi="Arial" w:cs="Arial"/>
          <w:sz w:val="22"/>
          <w:szCs w:val="22"/>
        </w:rPr>
        <w:t xml:space="preserve"> (heretter Sameiet) </w:t>
      </w:r>
      <w:r w:rsidR="00F222A5" w:rsidRPr="00B52664">
        <w:rPr>
          <w:rFonts w:ascii="Arial" w:hAnsi="Arial" w:cs="Arial"/>
          <w:sz w:val="22"/>
          <w:szCs w:val="22"/>
        </w:rPr>
        <w:t xml:space="preserve">og </w:t>
      </w:r>
      <w:r w:rsidR="00D758BA" w:rsidRPr="00B52664">
        <w:rPr>
          <w:rFonts w:ascii="Arial" w:hAnsi="Arial" w:cs="Arial"/>
          <w:sz w:val="22"/>
          <w:szCs w:val="22"/>
        </w:rPr>
        <w:t>omfatter</w:t>
      </w:r>
      <w:r w:rsidR="004E2C44" w:rsidRPr="00B52664">
        <w:rPr>
          <w:rFonts w:ascii="Arial" w:hAnsi="Arial" w:cs="Arial"/>
          <w:sz w:val="22"/>
          <w:szCs w:val="22"/>
        </w:rPr>
        <w:t xml:space="preserve"> gnr xx bnr xx i xx kommune</w:t>
      </w:r>
      <w:r w:rsidR="00494E5F" w:rsidRPr="00B52664">
        <w:rPr>
          <w:rFonts w:ascii="Arial" w:hAnsi="Arial" w:cs="Arial"/>
          <w:sz w:val="22"/>
          <w:szCs w:val="22"/>
        </w:rPr>
        <w:t>.</w:t>
      </w:r>
      <w:r w:rsidR="008816BB" w:rsidRPr="00B52664">
        <w:rPr>
          <w:rFonts w:ascii="Arial" w:hAnsi="Arial" w:cs="Arial"/>
          <w:sz w:val="22"/>
          <w:szCs w:val="22"/>
        </w:rPr>
        <w:t xml:space="preserve"> </w:t>
      </w:r>
    </w:p>
    <w:p w14:paraId="46D15410" w14:textId="77777777" w:rsidR="004E2C44" w:rsidRPr="00B52664" w:rsidRDefault="004E2C44" w:rsidP="00E07C31">
      <w:pPr>
        <w:rPr>
          <w:rFonts w:ascii="Arial" w:hAnsi="Arial" w:cs="Arial"/>
          <w:sz w:val="22"/>
          <w:szCs w:val="22"/>
        </w:rPr>
      </w:pPr>
    </w:p>
    <w:p w14:paraId="6792BB2F" w14:textId="77777777" w:rsidR="009B0A29" w:rsidRPr="00B52664" w:rsidRDefault="004E2C44" w:rsidP="00E07C31">
      <w:pPr>
        <w:rPr>
          <w:rFonts w:ascii="Arial" w:hAnsi="Arial" w:cs="Arial"/>
          <w:sz w:val="22"/>
          <w:szCs w:val="22"/>
        </w:rPr>
      </w:pPr>
      <w:r w:rsidRPr="00B52664">
        <w:rPr>
          <w:rFonts w:ascii="Arial" w:hAnsi="Arial" w:cs="Arial"/>
          <w:sz w:val="22"/>
          <w:szCs w:val="22"/>
        </w:rPr>
        <w:t xml:space="preserve">Sameiet </w:t>
      </w:r>
      <w:r w:rsidR="00D8056C" w:rsidRPr="00B52664">
        <w:rPr>
          <w:rFonts w:ascii="Arial" w:hAnsi="Arial" w:cs="Arial"/>
          <w:sz w:val="22"/>
          <w:szCs w:val="22"/>
        </w:rPr>
        <w:t xml:space="preserve">består av </w:t>
      </w:r>
      <w:proofErr w:type="spellStart"/>
      <w:r w:rsidR="00D8056C" w:rsidRPr="00B52664">
        <w:rPr>
          <w:rFonts w:ascii="Arial" w:hAnsi="Arial" w:cs="Arial"/>
          <w:sz w:val="22"/>
          <w:szCs w:val="22"/>
        </w:rPr>
        <w:t>xxxx</w:t>
      </w:r>
      <w:proofErr w:type="spellEnd"/>
      <w:r w:rsidR="00D8056C" w:rsidRPr="00B52664">
        <w:rPr>
          <w:rFonts w:ascii="Arial" w:hAnsi="Arial" w:cs="Arial"/>
          <w:sz w:val="22"/>
          <w:szCs w:val="22"/>
        </w:rPr>
        <w:t xml:space="preserve"> seksjoner og </w:t>
      </w:r>
      <w:r w:rsidRPr="00B52664">
        <w:rPr>
          <w:rFonts w:ascii="Arial" w:hAnsi="Arial" w:cs="Arial"/>
          <w:sz w:val="22"/>
          <w:szCs w:val="22"/>
        </w:rPr>
        <w:t xml:space="preserve">har til formål å ivareta </w:t>
      </w:r>
      <w:r w:rsidR="00046FFB" w:rsidRPr="00B52664">
        <w:rPr>
          <w:rFonts w:ascii="Arial" w:hAnsi="Arial" w:cs="Arial"/>
          <w:sz w:val="22"/>
          <w:szCs w:val="22"/>
        </w:rPr>
        <w:t>seksjonseiernes</w:t>
      </w:r>
      <w:r w:rsidRPr="00B52664">
        <w:rPr>
          <w:rFonts w:ascii="Arial" w:hAnsi="Arial" w:cs="Arial"/>
          <w:sz w:val="22"/>
          <w:szCs w:val="22"/>
        </w:rPr>
        <w:t xml:space="preserve"> fellesinteresser og administrasjon av eiendommen</w:t>
      </w:r>
      <w:r w:rsidR="00D8056C" w:rsidRPr="00B52664">
        <w:rPr>
          <w:rFonts w:ascii="Arial" w:hAnsi="Arial" w:cs="Arial"/>
          <w:sz w:val="22"/>
          <w:szCs w:val="22"/>
        </w:rPr>
        <w:t xml:space="preserve"> med fellesanlegg av enhver art.</w:t>
      </w:r>
    </w:p>
    <w:p w14:paraId="0323DDF5" w14:textId="77777777" w:rsidR="009B0A29" w:rsidRPr="00B52664" w:rsidRDefault="009B0A29" w:rsidP="00E07C31">
      <w:pPr>
        <w:rPr>
          <w:rFonts w:ascii="Arial" w:hAnsi="Arial" w:cs="Arial"/>
          <w:sz w:val="22"/>
          <w:szCs w:val="22"/>
        </w:rPr>
      </w:pPr>
    </w:p>
    <w:p w14:paraId="1206B85A" w14:textId="77777777" w:rsidR="007255F8" w:rsidRPr="00B52664" w:rsidRDefault="009B0A29" w:rsidP="00E07C31">
      <w:pPr>
        <w:rPr>
          <w:rFonts w:ascii="Arial" w:hAnsi="Arial" w:cs="Arial"/>
          <w:sz w:val="22"/>
          <w:szCs w:val="22"/>
        </w:rPr>
      </w:pPr>
      <w:r w:rsidRPr="00B52664">
        <w:rPr>
          <w:rFonts w:ascii="Arial" w:hAnsi="Arial" w:cs="Arial"/>
          <w:sz w:val="22"/>
          <w:szCs w:val="22"/>
        </w:rPr>
        <w:t xml:space="preserve">Deltakerne i sameiet er </w:t>
      </w:r>
      <w:r w:rsidR="006561DE" w:rsidRPr="00B52664">
        <w:rPr>
          <w:rFonts w:ascii="Arial" w:hAnsi="Arial" w:cs="Arial"/>
          <w:sz w:val="22"/>
          <w:szCs w:val="22"/>
        </w:rPr>
        <w:t>seksjonseierne</w:t>
      </w:r>
      <w:r w:rsidR="00AC5B2F" w:rsidRPr="00B52664">
        <w:rPr>
          <w:rFonts w:ascii="Arial" w:hAnsi="Arial" w:cs="Arial"/>
          <w:sz w:val="22"/>
          <w:szCs w:val="22"/>
        </w:rPr>
        <w:t>.</w:t>
      </w:r>
    </w:p>
    <w:p w14:paraId="26DB1EF4" w14:textId="77777777" w:rsidR="009B0A29" w:rsidRPr="00B52664" w:rsidRDefault="009B0A29" w:rsidP="00E07C31">
      <w:pPr>
        <w:rPr>
          <w:rFonts w:ascii="Arial" w:hAnsi="Arial" w:cs="Arial"/>
          <w:sz w:val="22"/>
          <w:szCs w:val="22"/>
        </w:rPr>
      </w:pPr>
    </w:p>
    <w:p w14:paraId="3F3F4158" w14:textId="77777777" w:rsidR="004E2C44" w:rsidRPr="00B52664" w:rsidRDefault="004E2C44" w:rsidP="00E07C31">
      <w:pPr>
        <w:rPr>
          <w:rFonts w:ascii="Arial" w:hAnsi="Arial" w:cs="Arial"/>
          <w:sz w:val="22"/>
          <w:szCs w:val="22"/>
        </w:rPr>
      </w:pPr>
      <w:r w:rsidRPr="00B52664">
        <w:rPr>
          <w:rFonts w:ascii="Arial" w:hAnsi="Arial" w:cs="Arial"/>
          <w:sz w:val="22"/>
          <w:szCs w:val="22"/>
        </w:rPr>
        <w:t xml:space="preserve">Til hver seksjon er det knyttet enerett til bruk av en bruksenhet.  </w:t>
      </w:r>
    </w:p>
    <w:p w14:paraId="78BAAA7A" w14:textId="77777777" w:rsidR="006561DE" w:rsidRPr="00B52664" w:rsidRDefault="006561DE" w:rsidP="00E07C31">
      <w:pPr>
        <w:rPr>
          <w:rFonts w:ascii="Arial" w:hAnsi="Arial" w:cs="Arial"/>
          <w:sz w:val="22"/>
          <w:szCs w:val="22"/>
        </w:rPr>
      </w:pPr>
    </w:p>
    <w:p w14:paraId="2C2AFE89" w14:textId="77777777" w:rsidR="00BD3F8E" w:rsidRPr="00B52664" w:rsidRDefault="00393C90" w:rsidP="00E07C31">
      <w:pPr>
        <w:rPr>
          <w:rFonts w:ascii="Arial" w:hAnsi="Arial" w:cs="Arial"/>
          <w:sz w:val="22"/>
          <w:szCs w:val="22"/>
        </w:rPr>
      </w:pPr>
      <w:r w:rsidRPr="00B52664">
        <w:rPr>
          <w:rFonts w:ascii="Arial" w:hAnsi="Arial" w:cs="Arial"/>
          <w:sz w:val="22"/>
          <w:szCs w:val="22"/>
        </w:rPr>
        <w:t>For hver seksjon er det fastsatt en sameiebrøk som uttrykker seksjonseierens forholdsmessige eierandel i sameiet</w:t>
      </w:r>
      <w:r w:rsidR="00E07C31" w:rsidRPr="00B52664">
        <w:rPr>
          <w:rFonts w:ascii="Arial" w:hAnsi="Arial" w:cs="Arial"/>
          <w:sz w:val="22"/>
          <w:szCs w:val="22"/>
        </w:rPr>
        <w:t>.</w:t>
      </w:r>
    </w:p>
    <w:p w14:paraId="08739D1F" w14:textId="77777777" w:rsidR="004E2C44" w:rsidRPr="00B52664" w:rsidRDefault="004E2C44" w:rsidP="007C32FF">
      <w:pPr>
        <w:suppressAutoHyphens/>
        <w:rPr>
          <w:rFonts w:ascii="Arial" w:hAnsi="Arial" w:cs="Arial"/>
          <w:sz w:val="22"/>
          <w:szCs w:val="22"/>
        </w:rPr>
      </w:pPr>
    </w:p>
    <w:p w14:paraId="565F6F73" w14:textId="77777777" w:rsidR="004E2C44" w:rsidRPr="00B52664" w:rsidRDefault="00D758BA" w:rsidP="00D758BA">
      <w:pPr>
        <w:tabs>
          <w:tab w:val="left" w:pos="-720"/>
        </w:tabs>
        <w:suppressAutoHyphens/>
        <w:jc w:val="center"/>
        <w:rPr>
          <w:rFonts w:ascii="Arial" w:hAnsi="Arial" w:cs="Arial"/>
          <w:b/>
          <w:sz w:val="22"/>
          <w:szCs w:val="22"/>
          <w:u w:val="single"/>
        </w:rPr>
      </w:pPr>
      <w:r w:rsidRPr="00B52664">
        <w:rPr>
          <w:rFonts w:ascii="Arial" w:hAnsi="Arial" w:cs="Arial"/>
          <w:b/>
          <w:sz w:val="22"/>
          <w:szCs w:val="22"/>
          <w:u w:val="single"/>
        </w:rPr>
        <w:t xml:space="preserve">§ </w:t>
      </w:r>
      <w:r w:rsidR="004E2C44" w:rsidRPr="00B52664">
        <w:rPr>
          <w:rFonts w:ascii="Arial" w:hAnsi="Arial" w:cs="Arial"/>
          <w:b/>
          <w:sz w:val="22"/>
          <w:szCs w:val="22"/>
          <w:u w:val="single"/>
        </w:rPr>
        <w:t>2 – Rettslig råderett</w:t>
      </w:r>
    </w:p>
    <w:p w14:paraId="264369AB" w14:textId="77777777" w:rsidR="004E2C44" w:rsidRPr="00B52664" w:rsidRDefault="004E2C44" w:rsidP="004E2C44">
      <w:pPr>
        <w:tabs>
          <w:tab w:val="left" w:pos="-720"/>
        </w:tabs>
        <w:suppressAutoHyphens/>
        <w:rPr>
          <w:rFonts w:ascii="Arial" w:hAnsi="Arial" w:cs="Arial"/>
          <w:b/>
          <w:sz w:val="22"/>
          <w:szCs w:val="22"/>
          <w:u w:val="single"/>
        </w:rPr>
      </w:pPr>
    </w:p>
    <w:p w14:paraId="03398544" w14:textId="77777777" w:rsidR="004E2C44" w:rsidRPr="00B52664" w:rsidRDefault="004E2C44" w:rsidP="004E2C44">
      <w:pPr>
        <w:tabs>
          <w:tab w:val="left" w:pos="-720"/>
        </w:tabs>
        <w:suppressAutoHyphens/>
        <w:rPr>
          <w:rFonts w:ascii="Arial" w:hAnsi="Arial" w:cs="Arial"/>
          <w:sz w:val="22"/>
          <w:szCs w:val="22"/>
        </w:rPr>
      </w:pPr>
      <w:r w:rsidRPr="00B52664">
        <w:rPr>
          <w:rFonts w:ascii="Arial" w:hAnsi="Arial" w:cs="Arial"/>
          <w:sz w:val="22"/>
          <w:szCs w:val="22"/>
        </w:rPr>
        <w:t xml:space="preserve">Den enkelte </w:t>
      </w:r>
      <w:r w:rsidR="00046FFB" w:rsidRPr="00B52664">
        <w:rPr>
          <w:rFonts w:ascii="Arial" w:hAnsi="Arial" w:cs="Arial"/>
          <w:sz w:val="22"/>
          <w:szCs w:val="22"/>
        </w:rPr>
        <w:t>seksjonseier</w:t>
      </w:r>
      <w:r w:rsidRPr="00B52664">
        <w:rPr>
          <w:rFonts w:ascii="Arial" w:hAnsi="Arial" w:cs="Arial"/>
          <w:sz w:val="22"/>
          <w:szCs w:val="22"/>
        </w:rPr>
        <w:t xml:space="preserve"> har full rettslig råderett over sin seksjon. </w:t>
      </w:r>
      <w:r w:rsidR="004F56AE" w:rsidRPr="00B52664">
        <w:rPr>
          <w:rFonts w:ascii="Arial" w:hAnsi="Arial" w:cs="Arial"/>
          <w:sz w:val="22"/>
          <w:szCs w:val="22"/>
        </w:rPr>
        <w:t>Sameiet og d</w:t>
      </w:r>
      <w:r w:rsidRPr="00B52664">
        <w:rPr>
          <w:rFonts w:ascii="Arial" w:hAnsi="Arial" w:cs="Arial"/>
          <w:sz w:val="22"/>
          <w:szCs w:val="22"/>
        </w:rPr>
        <w:t xml:space="preserve">e andre </w:t>
      </w:r>
      <w:r w:rsidR="00046FFB" w:rsidRPr="00B52664">
        <w:rPr>
          <w:rFonts w:ascii="Arial" w:hAnsi="Arial" w:cs="Arial"/>
          <w:sz w:val="22"/>
          <w:szCs w:val="22"/>
        </w:rPr>
        <w:t>seksjonseierne</w:t>
      </w:r>
      <w:r w:rsidRPr="00B52664">
        <w:rPr>
          <w:rFonts w:ascii="Arial" w:hAnsi="Arial" w:cs="Arial"/>
          <w:sz w:val="22"/>
          <w:szCs w:val="22"/>
        </w:rPr>
        <w:t xml:space="preserve"> har likevel panterett i seksjonen for krav mot </w:t>
      </w:r>
      <w:r w:rsidR="00046FFB" w:rsidRPr="00B52664">
        <w:rPr>
          <w:rFonts w:ascii="Arial" w:hAnsi="Arial" w:cs="Arial"/>
          <w:sz w:val="22"/>
          <w:szCs w:val="22"/>
        </w:rPr>
        <w:t>seksjonseieren</w:t>
      </w:r>
      <w:r w:rsidRPr="00B52664">
        <w:rPr>
          <w:rFonts w:ascii="Arial" w:hAnsi="Arial" w:cs="Arial"/>
          <w:sz w:val="22"/>
          <w:szCs w:val="22"/>
        </w:rPr>
        <w:t xml:space="preserve"> som følger av sameieforholdet </w:t>
      </w:r>
      <w:r w:rsidR="008A7D3B" w:rsidRPr="00B52664">
        <w:rPr>
          <w:rFonts w:ascii="Arial" w:hAnsi="Arial" w:cs="Arial"/>
          <w:sz w:val="22"/>
          <w:szCs w:val="22"/>
        </w:rPr>
        <w:t xml:space="preserve">i samsvar med den til enhver tid gjeldende eierseksjonslov. </w:t>
      </w:r>
    </w:p>
    <w:p w14:paraId="50BA2166" w14:textId="77777777" w:rsidR="004E2C44" w:rsidRPr="00B52664" w:rsidRDefault="004E2C44" w:rsidP="004E2C44">
      <w:pPr>
        <w:tabs>
          <w:tab w:val="left" w:pos="-720"/>
        </w:tabs>
        <w:suppressAutoHyphens/>
        <w:rPr>
          <w:rFonts w:ascii="Arial" w:hAnsi="Arial" w:cs="Arial"/>
          <w:sz w:val="22"/>
          <w:szCs w:val="22"/>
        </w:rPr>
      </w:pPr>
    </w:p>
    <w:p w14:paraId="0FA01988" w14:textId="77777777" w:rsidR="004E2C44" w:rsidRPr="00B52664" w:rsidRDefault="004E2C44" w:rsidP="004E2C44">
      <w:pPr>
        <w:tabs>
          <w:tab w:val="left" w:pos="-720"/>
        </w:tabs>
        <w:suppressAutoHyphens/>
        <w:rPr>
          <w:rFonts w:ascii="Arial" w:hAnsi="Arial" w:cs="Arial"/>
          <w:sz w:val="22"/>
          <w:szCs w:val="22"/>
        </w:rPr>
      </w:pPr>
      <w:r w:rsidRPr="00B52664">
        <w:rPr>
          <w:rFonts w:ascii="Arial" w:hAnsi="Arial" w:cs="Arial"/>
          <w:sz w:val="22"/>
          <w:szCs w:val="22"/>
        </w:rPr>
        <w:t xml:space="preserve">Den enkelte </w:t>
      </w:r>
      <w:r w:rsidR="00046FFB" w:rsidRPr="00B52664">
        <w:rPr>
          <w:rFonts w:ascii="Arial" w:hAnsi="Arial" w:cs="Arial"/>
          <w:sz w:val="22"/>
          <w:szCs w:val="22"/>
        </w:rPr>
        <w:t>seksjonseier</w:t>
      </w:r>
      <w:r w:rsidRPr="00B52664">
        <w:rPr>
          <w:rFonts w:ascii="Arial" w:hAnsi="Arial" w:cs="Arial"/>
          <w:sz w:val="22"/>
          <w:szCs w:val="22"/>
        </w:rPr>
        <w:t xml:space="preserve"> har enerett til bruk av sin seksjon og rett til å nytte fellesarealene til det de er </w:t>
      </w:r>
      <w:r w:rsidR="006F2B4B" w:rsidRPr="00B52664">
        <w:rPr>
          <w:rFonts w:ascii="Arial" w:hAnsi="Arial" w:cs="Arial"/>
          <w:sz w:val="22"/>
          <w:szCs w:val="22"/>
        </w:rPr>
        <w:t>beregnet eller vanlig brukt til, eventuelt slik det er beskrevet senere under denne paragrafen.</w:t>
      </w:r>
    </w:p>
    <w:p w14:paraId="0C0027DD" w14:textId="77777777" w:rsidR="007255F8" w:rsidRPr="00B52664" w:rsidRDefault="007255F8" w:rsidP="004E2C44">
      <w:pPr>
        <w:tabs>
          <w:tab w:val="left" w:pos="-720"/>
        </w:tabs>
        <w:suppressAutoHyphens/>
        <w:rPr>
          <w:rFonts w:ascii="Arial" w:hAnsi="Arial" w:cs="Arial"/>
          <w:sz w:val="22"/>
          <w:szCs w:val="22"/>
        </w:rPr>
      </w:pPr>
    </w:p>
    <w:p w14:paraId="7D05F843" w14:textId="77777777" w:rsidR="007255F8" w:rsidRPr="00B52664" w:rsidRDefault="007255F8" w:rsidP="004E2C44">
      <w:pPr>
        <w:tabs>
          <w:tab w:val="left" w:pos="-720"/>
        </w:tabs>
        <w:suppressAutoHyphens/>
        <w:rPr>
          <w:rFonts w:ascii="Arial" w:hAnsi="Arial" w:cs="Arial"/>
          <w:sz w:val="22"/>
          <w:szCs w:val="22"/>
        </w:rPr>
      </w:pPr>
      <w:r w:rsidRPr="00B52664">
        <w:rPr>
          <w:rFonts w:ascii="Arial" w:hAnsi="Arial" w:cs="Arial"/>
          <w:sz w:val="22"/>
          <w:szCs w:val="22"/>
        </w:rPr>
        <w:t>Tomten og alle deler av bebyggelsen som ikke etter seksjoneringen omfattes av bruksenhetene, er fellesarealer.</w:t>
      </w:r>
    </w:p>
    <w:p w14:paraId="69121E45" w14:textId="77777777" w:rsidR="004E2C44" w:rsidRPr="00B52664" w:rsidRDefault="004E2C44" w:rsidP="004E2C44">
      <w:pPr>
        <w:tabs>
          <w:tab w:val="left" w:pos="-720"/>
        </w:tabs>
        <w:suppressAutoHyphens/>
        <w:rPr>
          <w:rFonts w:ascii="Arial" w:hAnsi="Arial" w:cs="Arial"/>
          <w:sz w:val="22"/>
          <w:szCs w:val="22"/>
        </w:rPr>
      </w:pPr>
    </w:p>
    <w:p w14:paraId="772027B0" w14:textId="77777777" w:rsidR="00DB1953" w:rsidRPr="00B52664" w:rsidRDefault="004E2C44" w:rsidP="00DB1953">
      <w:pPr>
        <w:tabs>
          <w:tab w:val="left" w:pos="-720"/>
        </w:tabs>
        <w:suppressAutoHyphens/>
        <w:rPr>
          <w:rFonts w:ascii="Arial" w:hAnsi="Arial" w:cs="Arial"/>
          <w:sz w:val="22"/>
          <w:szCs w:val="22"/>
        </w:rPr>
      </w:pPr>
      <w:r w:rsidRPr="00B52664">
        <w:rPr>
          <w:rFonts w:ascii="Arial" w:hAnsi="Arial" w:cs="Arial"/>
          <w:sz w:val="22"/>
          <w:szCs w:val="22"/>
        </w:rPr>
        <w:t>Seksjonene og fellesarealene kan bare brukes i samsvar med formålet og må ikke benyttes slik at det er til unødig eller urimelig ulempe for brukerne av de andre seksjonene.</w:t>
      </w:r>
      <w:r w:rsidR="00DB1953" w:rsidRPr="00B52664">
        <w:rPr>
          <w:rFonts w:ascii="Arial" w:hAnsi="Arial" w:cs="Arial"/>
          <w:sz w:val="22"/>
          <w:szCs w:val="22"/>
        </w:rPr>
        <w:t xml:space="preserve"> All lagring på fellesarealene er forbudt.</w:t>
      </w:r>
    </w:p>
    <w:p w14:paraId="279F76FC" w14:textId="77777777" w:rsidR="00DB1953" w:rsidRPr="00B52664" w:rsidRDefault="00DB1953" w:rsidP="004E2C44">
      <w:pPr>
        <w:tabs>
          <w:tab w:val="left" w:pos="-720"/>
        </w:tabs>
        <w:suppressAutoHyphens/>
        <w:rPr>
          <w:rFonts w:ascii="Arial" w:hAnsi="Arial" w:cs="Arial"/>
          <w:sz w:val="22"/>
          <w:szCs w:val="22"/>
        </w:rPr>
      </w:pPr>
    </w:p>
    <w:p w14:paraId="2BA478B1" w14:textId="77777777" w:rsidR="00DB1953" w:rsidRPr="00B52664" w:rsidRDefault="00DB1953" w:rsidP="004E2C44">
      <w:pPr>
        <w:tabs>
          <w:tab w:val="left" w:pos="-720"/>
        </w:tabs>
        <w:suppressAutoHyphens/>
        <w:rPr>
          <w:rFonts w:ascii="Arial" w:hAnsi="Arial" w:cs="Arial"/>
          <w:sz w:val="22"/>
          <w:szCs w:val="22"/>
        </w:rPr>
      </w:pPr>
      <w:r w:rsidRPr="00B52664">
        <w:rPr>
          <w:rFonts w:ascii="Arial" w:hAnsi="Arial" w:cs="Arial"/>
          <w:sz w:val="22"/>
          <w:szCs w:val="22"/>
        </w:rPr>
        <w:t>En seksjonseier kan med samtykke fra styret anlegge ladepunkt for elbil og ladbare hybrider i tilknytning til en parkeringsplass seksjonen disponerer, eller andre steder styret anviser.  Styret kan bare nekte å samtykke dersom det foreligger en saklig grunn.</w:t>
      </w:r>
    </w:p>
    <w:p w14:paraId="5FB6DB4A" w14:textId="77777777" w:rsidR="006F2B4B" w:rsidRPr="00B52664" w:rsidRDefault="006F2B4B" w:rsidP="004E2C44">
      <w:pPr>
        <w:tabs>
          <w:tab w:val="left" w:pos="-720"/>
        </w:tabs>
        <w:suppressAutoHyphens/>
        <w:rPr>
          <w:rFonts w:ascii="Arial" w:hAnsi="Arial" w:cs="Arial"/>
          <w:sz w:val="22"/>
          <w:szCs w:val="22"/>
        </w:rPr>
      </w:pPr>
    </w:p>
    <w:p w14:paraId="0507A08B" w14:textId="77777777" w:rsidR="006F2B4B" w:rsidRPr="00B52664" w:rsidRDefault="006F2B4B" w:rsidP="004E2C44">
      <w:pPr>
        <w:tabs>
          <w:tab w:val="left" w:pos="-720"/>
        </w:tabs>
        <w:suppressAutoHyphens/>
        <w:rPr>
          <w:rFonts w:ascii="Arial" w:hAnsi="Arial" w:cs="Arial"/>
          <w:sz w:val="22"/>
          <w:szCs w:val="22"/>
        </w:rPr>
      </w:pPr>
    </w:p>
    <w:p w14:paraId="10A6B53D" w14:textId="77777777" w:rsidR="006F2B4B" w:rsidRPr="00B52664" w:rsidRDefault="006F2B4B" w:rsidP="006F2B4B">
      <w:pPr>
        <w:tabs>
          <w:tab w:val="left" w:pos="-720"/>
        </w:tabs>
        <w:suppressAutoHyphens/>
        <w:rPr>
          <w:rFonts w:ascii="Arial" w:hAnsi="Arial" w:cs="Arial"/>
          <w:sz w:val="22"/>
          <w:szCs w:val="22"/>
        </w:rPr>
      </w:pPr>
      <w:r w:rsidRPr="00B52664">
        <w:rPr>
          <w:rFonts w:ascii="Arial" w:hAnsi="Arial" w:cs="Arial"/>
          <w:sz w:val="22"/>
          <w:szCs w:val="22"/>
        </w:rPr>
        <w:t xml:space="preserve">Parkering på </w:t>
      </w:r>
      <w:r w:rsidR="008A7D3B" w:rsidRPr="00B52664">
        <w:rPr>
          <w:rFonts w:ascii="Arial" w:hAnsi="Arial" w:cs="Arial"/>
          <w:sz w:val="22"/>
          <w:szCs w:val="22"/>
        </w:rPr>
        <w:t>eiendommen</w:t>
      </w:r>
      <w:r w:rsidRPr="00B52664">
        <w:rPr>
          <w:rFonts w:ascii="Arial" w:hAnsi="Arial" w:cs="Arial"/>
          <w:sz w:val="22"/>
          <w:szCs w:val="22"/>
        </w:rPr>
        <w:t xml:space="preserve"> fordeles slik:  </w:t>
      </w:r>
    </w:p>
    <w:p w14:paraId="6683963C" w14:textId="77777777" w:rsidR="006F2B4B" w:rsidRPr="00B52664" w:rsidRDefault="006F2B4B" w:rsidP="006F2B4B">
      <w:pPr>
        <w:tabs>
          <w:tab w:val="left" w:pos="-720"/>
        </w:tabs>
        <w:suppressAutoHyphens/>
        <w:rPr>
          <w:rFonts w:ascii="Arial" w:hAnsi="Arial" w:cs="Arial"/>
          <w:sz w:val="22"/>
          <w:szCs w:val="22"/>
        </w:rPr>
      </w:pPr>
    </w:p>
    <w:p w14:paraId="61277B06" w14:textId="77777777" w:rsidR="009B0A29" w:rsidRPr="00B52664" w:rsidRDefault="006B27EF" w:rsidP="007C32FF">
      <w:pPr>
        <w:suppressAutoHyphens/>
        <w:rPr>
          <w:rFonts w:ascii="Arial" w:hAnsi="Arial" w:cs="Arial"/>
          <w:i/>
          <w:sz w:val="22"/>
          <w:szCs w:val="22"/>
        </w:rPr>
      </w:pPr>
      <w:r w:rsidRPr="00B52664">
        <w:rPr>
          <w:rFonts w:ascii="Arial" w:hAnsi="Arial" w:cs="Arial"/>
          <w:i/>
          <w:sz w:val="22"/>
          <w:szCs w:val="22"/>
        </w:rPr>
        <w:t>Alternativ</w:t>
      </w:r>
      <w:r w:rsidR="00DF72A2" w:rsidRPr="00B52664">
        <w:rPr>
          <w:rFonts w:ascii="Arial" w:hAnsi="Arial" w:cs="Arial"/>
          <w:i/>
          <w:sz w:val="22"/>
          <w:szCs w:val="22"/>
        </w:rPr>
        <w:t xml:space="preserve"> 1</w:t>
      </w:r>
      <w:r w:rsidRPr="00B52664">
        <w:rPr>
          <w:rFonts w:ascii="Arial" w:hAnsi="Arial" w:cs="Arial"/>
          <w:i/>
          <w:sz w:val="22"/>
          <w:szCs w:val="22"/>
        </w:rPr>
        <w:t>:</w:t>
      </w:r>
    </w:p>
    <w:p w14:paraId="42A77F5A" w14:textId="77777777" w:rsidR="006B27EF" w:rsidRPr="00B52664" w:rsidRDefault="006B27EF" w:rsidP="007C32FF">
      <w:pPr>
        <w:suppressAutoHyphens/>
        <w:rPr>
          <w:rFonts w:ascii="Arial" w:hAnsi="Arial" w:cs="Arial"/>
          <w:sz w:val="22"/>
          <w:szCs w:val="22"/>
        </w:rPr>
      </w:pPr>
    </w:p>
    <w:p w14:paraId="2ECD884C" w14:textId="77777777" w:rsidR="00DF72A2" w:rsidRPr="00B52664" w:rsidRDefault="00917AB4" w:rsidP="007C32FF">
      <w:pPr>
        <w:suppressAutoHyphens/>
        <w:rPr>
          <w:rFonts w:ascii="Arial" w:hAnsi="Arial" w:cs="Arial"/>
          <w:sz w:val="22"/>
          <w:szCs w:val="22"/>
        </w:rPr>
      </w:pPr>
      <w:r w:rsidRPr="00B52664">
        <w:rPr>
          <w:rFonts w:ascii="Arial" w:hAnsi="Arial" w:cs="Arial"/>
          <w:sz w:val="22"/>
          <w:szCs w:val="22"/>
        </w:rPr>
        <w:t>Garasjeplassene tillegges seksjonene som Tilleggsareal.</w:t>
      </w:r>
      <w:r w:rsidR="006B27EF" w:rsidRPr="00B52664">
        <w:rPr>
          <w:rFonts w:ascii="Arial" w:hAnsi="Arial" w:cs="Arial"/>
          <w:sz w:val="22"/>
          <w:szCs w:val="22"/>
        </w:rPr>
        <w:t xml:space="preserve"> </w:t>
      </w:r>
    </w:p>
    <w:p w14:paraId="1DF294F7" w14:textId="77777777" w:rsidR="00917AB4" w:rsidRPr="00B52664" w:rsidRDefault="00EA0AA4" w:rsidP="007C32FF">
      <w:pPr>
        <w:suppressAutoHyphens/>
        <w:rPr>
          <w:rFonts w:ascii="Arial" w:hAnsi="Arial" w:cs="Arial"/>
          <w:sz w:val="22"/>
          <w:szCs w:val="22"/>
        </w:rPr>
      </w:pPr>
      <w:r w:rsidRPr="00B52664">
        <w:rPr>
          <w:rFonts w:ascii="Arial" w:hAnsi="Arial" w:cs="Arial"/>
          <w:sz w:val="22"/>
          <w:szCs w:val="22"/>
        </w:rPr>
        <w:t>(</w:t>
      </w:r>
      <w:r w:rsidR="006B27EF" w:rsidRPr="00B52664">
        <w:rPr>
          <w:rFonts w:ascii="Arial" w:hAnsi="Arial" w:cs="Arial"/>
          <w:sz w:val="22"/>
          <w:szCs w:val="22"/>
        </w:rPr>
        <w:t>Kan være innvendig Tilleggsareal eller utvendig Tilleggsareal.</w:t>
      </w:r>
      <w:r w:rsidRPr="00B52664">
        <w:rPr>
          <w:rFonts w:ascii="Arial" w:hAnsi="Arial" w:cs="Arial"/>
          <w:sz w:val="22"/>
          <w:szCs w:val="22"/>
        </w:rPr>
        <w:t xml:space="preserve"> Merk at ved utvendig Tilleggsareal kreves matrikulering).</w:t>
      </w:r>
    </w:p>
    <w:p w14:paraId="7E499AE6" w14:textId="77777777" w:rsidR="00917AB4" w:rsidRPr="00B52664" w:rsidRDefault="00917AB4" w:rsidP="007C32FF">
      <w:pPr>
        <w:suppressAutoHyphens/>
        <w:rPr>
          <w:rFonts w:ascii="Arial" w:hAnsi="Arial" w:cs="Arial"/>
          <w:sz w:val="22"/>
          <w:szCs w:val="22"/>
        </w:rPr>
      </w:pPr>
    </w:p>
    <w:p w14:paraId="68C85B38" w14:textId="77777777" w:rsidR="00DF72A2" w:rsidRPr="00B52664" w:rsidRDefault="00DF72A2" w:rsidP="007C32FF">
      <w:pPr>
        <w:suppressAutoHyphens/>
        <w:rPr>
          <w:rFonts w:ascii="Arial" w:hAnsi="Arial" w:cs="Arial"/>
          <w:i/>
          <w:sz w:val="22"/>
          <w:szCs w:val="22"/>
        </w:rPr>
      </w:pPr>
    </w:p>
    <w:p w14:paraId="6960624F" w14:textId="77777777" w:rsidR="00DF72A2" w:rsidRPr="00B52664" w:rsidRDefault="00DF72A2" w:rsidP="007C32FF">
      <w:pPr>
        <w:suppressAutoHyphens/>
        <w:rPr>
          <w:rFonts w:ascii="Arial" w:hAnsi="Arial" w:cs="Arial"/>
          <w:i/>
          <w:sz w:val="22"/>
          <w:szCs w:val="22"/>
        </w:rPr>
      </w:pPr>
      <w:r w:rsidRPr="00B52664">
        <w:rPr>
          <w:rFonts w:ascii="Arial" w:hAnsi="Arial" w:cs="Arial"/>
          <w:i/>
          <w:sz w:val="22"/>
          <w:szCs w:val="22"/>
        </w:rPr>
        <w:t>Alternativ 2.</w:t>
      </w:r>
    </w:p>
    <w:p w14:paraId="31A87147" w14:textId="77777777" w:rsidR="00DF72A2" w:rsidRPr="00B52664" w:rsidRDefault="00DF72A2" w:rsidP="007C32FF">
      <w:pPr>
        <w:suppressAutoHyphens/>
        <w:rPr>
          <w:rFonts w:ascii="Arial" w:hAnsi="Arial" w:cs="Arial"/>
          <w:sz w:val="22"/>
          <w:szCs w:val="22"/>
        </w:rPr>
      </w:pPr>
    </w:p>
    <w:p w14:paraId="260E7EF2" w14:textId="77777777" w:rsidR="008A7D3B" w:rsidRPr="00B52664" w:rsidRDefault="008A7D3B" w:rsidP="007C32FF">
      <w:pPr>
        <w:suppressAutoHyphens/>
        <w:rPr>
          <w:rFonts w:ascii="Arial" w:hAnsi="Arial" w:cs="Arial"/>
          <w:sz w:val="22"/>
          <w:szCs w:val="22"/>
        </w:rPr>
      </w:pPr>
      <w:r w:rsidRPr="00B52664">
        <w:rPr>
          <w:rFonts w:ascii="Arial" w:hAnsi="Arial" w:cs="Arial"/>
          <w:sz w:val="22"/>
          <w:szCs w:val="22"/>
        </w:rPr>
        <w:t>Garasjedelen utgjør en seksjon i sameiet hvor de aktuelle seksjoner er hjemmelshavere til en ideell andel av garasjeseksjonen. (real sameie)</w:t>
      </w:r>
    </w:p>
    <w:p w14:paraId="1528CEB4" w14:textId="77777777" w:rsidR="008A7D3B" w:rsidRPr="00B52664" w:rsidRDefault="008A7D3B" w:rsidP="007C32FF">
      <w:pPr>
        <w:suppressAutoHyphens/>
        <w:rPr>
          <w:rFonts w:ascii="Arial" w:hAnsi="Arial" w:cs="Arial"/>
          <w:i/>
          <w:sz w:val="22"/>
          <w:szCs w:val="22"/>
        </w:rPr>
      </w:pPr>
    </w:p>
    <w:p w14:paraId="598E7920" w14:textId="77777777" w:rsidR="00DF72A2" w:rsidRPr="00B52664" w:rsidRDefault="00DF72A2" w:rsidP="007C32FF">
      <w:pPr>
        <w:suppressAutoHyphens/>
        <w:rPr>
          <w:rFonts w:ascii="Arial" w:hAnsi="Arial" w:cs="Arial"/>
          <w:i/>
          <w:sz w:val="22"/>
          <w:szCs w:val="22"/>
        </w:rPr>
      </w:pPr>
      <w:r w:rsidRPr="00B52664">
        <w:rPr>
          <w:rFonts w:ascii="Arial" w:hAnsi="Arial" w:cs="Arial"/>
          <w:i/>
          <w:sz w:val="22"/>
          <w:szCs w:val="22"/>
        </w:rPr>
        <w:t>Alternativ 3.</w:t>
      </w:r>
    </w:p>
    <w:p w14:paraId="49C9A122" w14:textId="77777777" w:rsidR="00E07C31" w:rsidRPr="00B52664" w:rsidRDefault="00E07C31" w:rsidP="007C32FF">
      <w:pPr>
        <w:suppressAutoHyphens/>
        <w:rPr>
          <w:rFonts w:ascii="Arial" w:hAnsi="Arial" w:cs="Arial"/>
          <w:sz w:val="22"/>
          <w:szCs w:val="22"/>
        </w:rPr>
      </w:pPr>
    </w:p>
    <w:p w14:paraId="57376D64" w14:textId="77777777" w:rsidR="008A7D3B" w:rsidRPr="00B52664" w:rsidRDefault="008A7D3B" w:rsidP="007C32FF">
      <w:pPr>
        <w:suppressAutoHyphens/>
        <w:rPr>
          <w:rFonts w:ascii="Arial" w:hAnsi="Arial" w:cs="Arial"/>
          <w:sz w:val="22"/>
          <w:szCs w:val="22"/>
        </w:rPr>
      </w:pPr>
      <w:r w:rsidRPr="00B52664">
        <w:rPr>
          <w:rFonts w:ascii="Arial" w:hAnsi="Arial" w:cs="Arial"/>
          <w:sz w:val="22"/>
          <w:szCs w:val="22"/>
        </w:rPr>
        <w:t>Garasjedelen utgjør en seksjon i sameiet hvor de aktuelle seksjonseierne er hjemmelshavere til en ideell andel av garasjeseksjonen. (</w:t>
      </w:r>
      <w:r w:rsidR="00EA0AA4" w:rsidRPr="00B52664">
        <w:rPr>
          <w:rFonts w:ascii="Arial" w:hAnsi="Arial" w:cs="Arial"/>
          <w:sz w:val="22"/>
          <w:szCs w:val="22"/>
        </w:rPr>
        <w:t>tingsrettslig</w:t>
      </w:r>
      <w:r w:rsidRPr="00B52664">
        <w:rPr>
          <w:rFonts w:ascii="Arial" w:hAnsi="Arial" w:cs="Arial"/>
          <w:sz w:val="22"/>
          <w:szCs w:val="22"/>
        </w:rPr>
        <w:t xml:space="preserve"> sameie)</w:t>
      </w:r>
    </w:p>
    <w:p w14:paraId="046C7F95" w14:textId="77777777" w:rsidR="00917AB4" w:rsidRPr="00B52664" w:rsidRDefault="00917AB4" w:rsidP="007C32FF">
      <w:pPr>
        <w:suppressAutoHyphens/>
        <w:rPr>
          <w:rFonts w:ascii="Arial" w:hAnsi="Arial" w:cs="Arial"/>
          <w:sz w:val="22"/>
          <w:szCs w:val="22"/>
        </w:rPr>
      </w:pPr>
    </w:p>
    <w:p w14:paraId="516719F8" w14:textId="77777777" w:rsidR="00EA0AA4" w:rsidRPr="00197BB2" w:rsidRDefault="00E07C31" w:rsidP="007C32FF">
      <w:pPr>
        <w:suppressAutoHyphens/>
        <w:rPr>
          <w:rFonts w:ascii="Arial" w:hAnsi="Arial" w:cs="Arial"/>
          <w:i/>
          <w:sz w:val="22"/>
          <w:szCs w:val="22"/>
        </w:rPr>
      </w:pPr>
      <w:r w:rsidRPr="00197BB2">
        <w:rPr>
          <w:rFonts w:ascii="Arial" w:hAnsi="Arial" w:cs="Arial"/>
          <w:i/>
          <w:sz w:val="22"/>
          <w:szCs w:val="22"/>
        </w:rPr>
        <w:t>Alternativ 4:</w:t>
      </w:r>
      <w:r w:rsidR="00481899" w:rsidRPr="00197BB2">
        <w:rPr>
          <w:rFonts w:ascii="Arial" w:hAnsi="Arial" w:cs="Arial"/>
          <w:i/>
          <w:sz w:val="22"/>
          <w:szCs w:val="22"/>
        </w:rPr>
        <w:t xml:space="preserve"> (Kan også brukes h</w:t>
      </w:r>
      <w:r w:rsidR="00EA0AA4" w:rsidRPr="00197BB2">
        <w:rPr>
          <w:rFonts w:ascii="Arial" w:hAnsi="Arial" w:cs="Arial"/>
          <w:i/>
          <w:sz w:val="22"/>
          <w:szCs w:val="22"/>
        </w:rPr>
        <w:t>vis det ikke er garasjeplasser til alle seksjonene</w:t>
      </w:r>
      <w:r w:rsidR="00481899" w:rsidRPr="00197BB2">
        <w:rPr>
          <w:rFonts w:ascii="Arial" w:hAnsi="Arial" w:cs="Arial"/>
          <w:i/>
          <w:sz w:val="22"/>
          <w:szCs w:val="22"/>
        </w:rPr>
        <w:t>)</w:t>
      </w:r>
      <w:r w:rsidR="00EA0AA4" w:rsidRPr="00197BB2">
        <w:rPr>
          <w:rFonts w:ascii="Arial" w:hAnsi="Arial" w:cs="Arial"/>
          <w:i/>
          <w:sz w:val="22"/>
          <w:szCs w:val="22"/>
        </w:rPr>
        <w:t>:</w:t>
      </w:r>
    </w:p>
    <w:p w14:paraId="7B5C2AB0" w14:textId="77777777" w:rsidR="00CE579D" w:rsidRPr="00197BB2" w:rsidRDefault="00CE579D" w:rsidP="007C32FF">
      <w:pPr>
        <w:suppressAutoHyphens/>
        <w:rPr>
          <w:rFonts w:ascii="Arial" w:hAnsi="Arial" w:cs="Arial"/>
          <w:sz w:val="22"/>
          <w:szCs w:val="22"/>
        </w:rPr>
      </w:pPr>
    </w:p>
    <w:p w14:paraId="19DE9BD9" w14:textId="77777777" w:rsidR="00917AB4" w:rsidRPr="00197BB2" w:rsidRDefault="00917AB4" w:rsidP="007C32FF">
      <w:pPr>
        <w:suppressAutoHyphens/>
        <w:rPr>
          <w:rFonts w:ascii="Arial" w:hAnsi="Arial" w:cs="Arial"/>
          <w:sz w:val="22"/>
          <w:szCs w:val="22"/>
        </w:rPr>
      </w:pPr>
      <w:r w:rsidRPr="00197BB2">
        <w:rPr>
          <w:rFonts w:ascii="Arial" w:hAnsi="Arial" w:cs="Arial"/>
          <w:sz w:val="22"/>
          <w:szCs w:val="22"/>
        </w:rPr>
        <w:t>Garasjedelen er seksjonert som en eller flere næringsseksjoner som eies av de som har kjøpt.</w:t>
      </w:r>
    </w:p>
    <w:p w14:paraId="0C0D9BB1" w14:textId="77777777" w:rsidR="008A7D3B" w:rsidRPr="00197BB2" w:rsidRDefault="008A7D3B" w:rsidP="007C32FF">
      <w:pPr>
        <w:suppressAutoHyphens/>
        <w:rPr>
          <w:rFonts w:ascii="Arial" w:hAnsi="Arial" w:cs="Arial"/>
          <w:sz w:val="22"/>
          <w:szCs w:val="22"/>
        </w:rPr>
      </w:pPr>
    </w:p>
    <w:p w14:paraId="011A9033" w14:textId="77777777" w:rsidR="00F27464" w:rsidRPr="00197BB2" w:rsidRDefault="00F27464" w:rsidP="007C32FF">
      <w:pPr>
        <w:suppressAutoHyphens/>
        <w:rPr>
          <w:rFonts w:ascii="Arial" w:hAnsi="Arial" w:cs="Arial"/>
          <w:sz w:val="22"/>
          <w:szCs w:val="22"/>
        </w:rPr>
      </w:pPr>
      <w:r w:rsidRPr="00197BB2">
        <w:rPr>
          <w:rFonts w:ascii="Arial" w:hAnsi="Arial" w:cs="Arial"/>
          <w:sz w:val="22"/>
          <w:szCs w:val="22"/>
        </w:rPr>
        <w:t>Den interne driften av det tingsrettslige sameiet</w:t>
      </w:r>
      <w:r w:rsidR="00EA0AA4" w:rsidRPr="00197BB2">
        <w:rPr>
          <w:rFonts w:ascii="Arial" w:hAnsi="Arial" w:cs="Arial"/>
          <w:sz w:val="22"/>
          <w:szCs w:val="22"/>
        </w:rPr>
        <w:t xml:space="preserve"> / realsameiet </w:t>
      </w:r>
      <w:r w:rsidRPr="00197BB2">
        <w:rPr>
          <w:rFonts w:ascii="Arial" w:hAnsi="Arial" w:cs="Arial"/>
          <w:sz w:val="22"/>
          <w:szCs w:val="22"/>
        </w:rPr>
        <w:t xml:space="preserve">organiseres og driftes av deltakerne i garasjesameiet via egne avtaler.  </w:t>
      </w:r>
    </w:p>
    <w:p w14:paraId="731A9F29" w14:textId="77777777" w:rsidR="00481899" w:rsidRDefault="00481899" w:rsidP="007C32FF">
      <w:pPr>
        <w:suppressAutoHyphens/>
        <w:rPr>
          <w:rFonts w:ascii="Arial" w:hAnsi="Arial" w:cs="Arial"/>
          <w:color w:val="FF0000"/>
          <w:sz w:val="22"/>
          <w:szCs w:val="22"/>
        </w:rPr>
      </w:pPr>
    </w:p>
    <w:p w14:paraId="59EFEB65" w14:textId="77777777" w:rsidR="00197BB2" w:rsidRPr="00481899" w:rsidRDefault="00197BB2" w:rsidP="007C32FF">
      <w:pPr>
        <w:suppressAutoHyphens/>
        <w:rPr>
          <w:rFonts w:ascii="Arial" w:hAnsi="Arial" w:cs="Arial"/>
          <w:color w:val="FF0000"/>
          <w:sz w:val="22"/>
          <w:szCs w:val="22"/>
        </w:rPr>
      </w:pPr>
    </w:p>
    <w:p w14:paraId="6D156F19" w14:textId="77777777" w:rsidR="00046FFB" w:rsidRPr="00B52664" w:rsidRDefault="00046FFB" w:rsidP="007C32FF">
      <w:pPr>
        <w:suppressAutoHyphens/>
        <w:rPr>
          <w:rFonts w:ascii="Arial" w:hAnsi="Arial" w:cs="Arial"/>
          <w:sz w:val="22"/>
          <w:szCs w:val="22"/>
        </w:rPr>
      </w:pPr>
    </w:p>
    <w:p w14:paraId="6A53FFC6" w14:textId="77777777" w:rsidR="00046FFB" w:rsidRPr="00B52664" w:rsidRDefault="00046FFB" w:rsidP="007C32FF">
      <w:pPr>
        <w:suppressAutoHyphens/>
        <w:rPr>
          <w:rFonts w:ascii="Arial" w:hAnsi="Arial" w:cs="Arial"/>
          <w:sz w:val="22"/>
          <w:szCs w:val="22"/>
        </w:rPr>
      </w:pPr>
      <w:r w:rsidRPr="00B52664">
        <w:rPr>
          <w:rFonts w:ascii="Arial" w:hAnsi="Arial" w:cs="Arial"/>
          <w:sz w:val="22"/>
          <w:szCs w:val="22"/>
        </w:rPr>
        <w:t>Dersom kommunen med hjemmel i TEK 17 § 8-8 har krevd parkering tilrettelagt for personer med nedsatt funksjonsevne gjelder følgen</w:t>
      </w:r>
      <w:r w:rsidR="00D10293" w:rsidRPr="00B52664">
        <w:rPr>
          <w:rFonts w:ascii="Arial" w:hAnsi="Arial" w:cs="Arial"/>
          <w:sz w:val="22"/>
          <w:szCs w:val="22"/>
        </w:rPr>
        <w:t>d</w:t>
      </w:r>
      <w:r w:rsidRPr="00B52664">
        <w:rPr>
          <w:rFonts w:ascii="Arial" w:hAnsi="Arial" w:cs="Arial"/>
          <w:sz w:val="22"/>
          <w:szCs w:val="22"/>
        </w:rPr>
        <w:t>e:</w:t>
      </w:r>
    </w:p>
    <w:p w14:paraId="33884C23" w14:textId="77777777" w:rsidR="008A7D3B" w:rsidRPr="00B52664" w:rsidRDefault="008A7D3B" w:rsidP="007C32FF">
      <w:pPr>
        <w:suppressAutoHyphens/>
        <w:rPr>
          <w:rFonts w:ascii="Arial" w:hAnsi="Arial" w:cs="Arial"/>
          <w:sz w:val="22"/>
          <w:szCs w:val="22"/>
        </w:rPr>
      </w:pPr>
    </w:p>
    <w:p w14:paraId="0EDDA233" w14:textId="77777777" w:rsidR="00760D2D" w:rsidRPr="00B52664" w:rsidRDefault="00046FFB" w:rsidP="007C32FF">
      <w:pPr>
        <w:suppressAutoHyphens/>
        <w:rPr>
          <w:rFonts w:ascii="Arial" w:hAnsi="Arial" w:cs="Arial"/>
          <w:sz w:val="22"/>
          <w:szCs w:val="22"/>
        </w:rPr>
      </w:pPr>
      <w:r w:rsidRPr="00B52664">
        <w:rPr>
          <w:rFonts w:ascii="Arial" w:hAnsi="Arial" w:cs="Arial"/>
          <w:sz w:val="22"/>
          <w:szCs w:val="22"/>
        </w:rPr>
        <w:t xml:space="preserve">Styret skal administrere en bytteordning som sikrer at personer med nedsatt funksjonsevne får tilgang til en tilrettelagt plass. </w:t>
      </w:r>
    </w:p>
    <w:p w14:paraId="67A43CF1" w14:textId="77777777" w:rsidR="00760D2D" w:rsidRPr="00B52664" w:rsidRDefault="00760D2D" w:rsidP="007C32FF">
      <w:pPr>
        <w:suppressAutoHyphens/>
        <w:rPr>
          <w:rFonts w:ascii="Arial" w:hAnsi="Arial" w:cs="Arial"/>
          <w:sz w:val="22"/>
          <w:szCs w:val="22"/>
        </w:rPr>
      </w:pPr>
    </w:p>
    <w:p w14:paraId="22C2CF28" w14:textId="77777777" w:rsidR="00760D2D" w:rsidRPr="00B52664" w:rsidRDefault="00046FFB" w:rsidP="007C32FF">
      <w:pPr>
        <w:suppressAutoHyphens/>
        <w:rPr>
          <w:rFonts w:ascii="Arial" w:hAnsi="Arial" w:cs="Arial"/>
          <w:sz w:val="22"/>
          <w:szCs w:val="22"/>
        </w:rPr>
      </w:pPr>
      <w:r w:rsidRPr="00B52664">
        <w:rPr>
          <w:rFonts w:ascii="Arial" w:hAnsi="Arial" w:cs="Arial"/>
          <w:sz w:val="22"/>
          <w:szCs w:val="22"/>
        </w:rPr>
        <w:t>Styret har plikt til å pålegge en seksjonseier som eier en slik plass, og ikke har behov for denne, å bytte plas</w:t>
      </w:r>
      <w:r w:rsidR="00760D2D" w:rsidRPr="00B52664">
        <w:rPr>
          <w:rFonts w:ascii="Arial" w:hAnsi="Arial" w:cs="Arial"/>
          <w:sz w:val="22"/>
          <w:szCs w:val="22"/>
        </w:rPr>
        <w:t xml:space="preserve">s med en som har nedsatt funksjonsevne.  Tilsvarende gjelder for person i seksjonseierens husstand med nedsatt funksjonsevne.  </w:t>
      </w:r>
    </w:p>
    <w:p w14:paraId="2691F0B3" w14:textId="77777777" w:rsidR="00760D2D" w:rsidRPr="00B52664" w:rsidRDefault="00760D2D" w:rsidP="007C32FF">
      <w:pPr>
        <w:suppressAutoHyphens/>
        <w:rPr>
          <w:rFonts w:ascii="Arial" w:hAnsi="Arial" w:cs="Arial"/>
          <w:sz w:val="22"/>
          <w:szCs w:val="22"/>
        </w:rPr>
      </w:pPr>
    </w:p>
    <w:p w14:paraId="47CBBB39" w14:textId="77777777" w:rsidR="00760D2D" w:rsidRPr="00B52664" w:rsidRDefault="00760D2D" w:rsidP="007C32FF">
      <w:pPr>
        <w:suppressAutoHyphens/>
        <w:rPr>
          <w:rFonts w:ascii="Arial" w:hAnsi="Arial" w:cs="Arial"/>
          <w:sz w:val="22"/>
          <w:szCs w:val="22"/>
        </w:rPr>
      </w:pPr>
      <w:r w:rsidRPr="00B52664">
        <w:rPr>
          <w:rFonts w:ascii="Arial" w:hAnsi="Arial" w:cs="Arial"/>
          <w:sz w:val="22"/>
          <w:szCs w:val="22"/>
        </w:rPr>
        <w:t xml:space="preserve">Det forutsettes at den som blir funksjonshemmet disponerer parkeringsplass i eierseksjonssameiet og at denne plassen stilles til disposisjon til den som gjennom denne bytteretten må gi fra seg sin plass.  </w:t>
      </w:r>
    </w:p>
    <w:p w14:paraId="6DDA5C63" w14:textId="77777777" w:rsidR="00760D2D" w:rsidRPr="00B52664" w:rsidRDefault="00760D2D" w:rsidP="007C32FF">
      <w:pPr>
        <w:suppressAutoHyphens/>
        <w:rPr>
          <w:rFonts w:ascii="Arial" w:hAnsi="Arial" w:cs="Arial"/>
          <w:sz w:val="22"/>
          <w:szCs w:val="22"/>
        </w:rPr>
      </w:pPr>
    </w:p>
    <w:p w14:paraId="6D172445" w14:textId="77777777" w:rsidR="009916FA" w:rsidRPr="00B52664" w:rsidRDefault="00760D2D" w:rsidP="007C32FF">
      <w:pPr>
        <w:suppressAutoHyphens/>
        <w:rPr>
          <w:rFonts w:ascii="Arial" w:hAnsi="Arial" w:cs="Arial"/>
          <w:sz w:val="22"/>
          <w:szCs w:val="22"/>
        </w:rPr>
      </w:pPr>
      <w:r w:rsidRPr="00B52664">
        <w:rPr>
          <w:rFonts w:ascii="Arial" w:hAnsi="Arial" w:cs="Arial"/>
          <w:sz w:val="22"/>
          <w:szCs w:val="22"/>
        </w:rPr>
        <w:t xml:space="preserve">Bytteforholdet kan vare så lenge det er behov for tilrettelagt plass for den funksjonshemmede. </w:t>
      </w:r>
    </w:p>
    <w:p w14:paraId="2BD750E5" w14:textId="77777777" w:rsidR="009916FA" w:rsidRPr="00B52664" w:rsidRDefault="009916FA" w:rsidP="007C32FF">
      <w:pPr>
        <w:suppressAutoHyphens/>
        <w:rPr>
          <w:rFonts w:ascii="Arial" w:hAnsi="Arial" w:cs="Arial"/>
          <w:sz w:val="22"/>
          <w:szCs w:val="22"/>
        </w:rPr>
      </w:pPr>
    </w:p>
    <w:p w14:paraId="7E473555" w14:textId="77777777" w:rsidR="00F27464" w:rsidRPr="00B52664" w:rsidRDefault="006B27EF" w:rsidP="00F27464">
      <w:pPr>
        <w:tabs>
          <w:tab w:val="left" w:pos="-720"/>
        </w:tabs>
        <w:suppressAutoHyphens/>
        <w:rPr>
          <w:rFonts w:ascii="Arial" w:hAnsi="Arial" w:cs="Arial"/>
          <w:i/>
          <w:sz w:val="22"/>
          <w:szCs w:val="22"/>
        </w:rPr>
      </w:pPr>
      <w:r w:rsidRPr="00B52664">
        <w:rPr>
          <w:rFonts w:ascii="Arial" w:hAnsi="Arial" w:cs="Arial"/>
          <w:i/>
          <w:sz w:val="22"/>
          <w:szCs w:val="22"/>
        </w:rPr>
        <w:t>Dersom en eller flere seksjoner skal ha eksklusive rettigheter til noen deler av fellesarealet:</w:t>
      </w:r>
    </w:p>
    <w:p w14:paraId="0CD5FD69" w14:textId="77777777" w:rsidR="006B27EF" w:rsidRPr="00B52664" w:rsidRDefault="006B27EF" w:rsidP="00F27464">
      <w:pPr>
        <w:tabs>
          <w:tab w:val="left" w:pos="-720"/>
        </w:tabs>
        <w:suppressAutoHyphens/>
        <w:rPr>
          <w:rFonts w:ascii="Arial" w:hAnsi="Arial" w:cs="Arial"/>
          <w:sz w:val="22"/>
          <w:szCs w:val="22"/>
        </w:rPr>
      </w:pPr>
    </w:p>
    <w:p w14:paraId="08675E9E" w14:textId="77777777" w:rsidR="00F27464" w:rsidRPr="00B52664" w:rsidRDefault="006B27EF" w:rsidP="00F27464">
      <w:pPr>
        <w:tabs>
          <w:tab w:val="left" w:pos="-720"/>
        </w:tabs>
        <w:suppressAutoHyphens/>
        <w:rPr>
          <w:rFonts w:ascii="Arial" w:hAnsi="Arial" w:cs="Arial"/>
          <w:sz w:val="22"/>
          <w:szCs w:val="22"/>
        </w:rPr>
      </w:pPr>
      <w:r w:rsidRPr="00B52664">
        <w:rPr>
          <w:rFonts w:ascii="Arial" w:hAnsi="Arial" w:cs="Arial"/>
          <w:sz w:val="22"/>
          <w:szCs w:val="22"/>
        </w:rPr>
        <w:t>Seksjonene nr xx, xx, xx skal</w:t>
      </w:r>
      <w:r w:rsidR="00F27464" w:rsidRPr="00B52664">
        <w:rPr>
          <w:rFonts w:ascii="Arial" w:hAnsi="Arial" w:cs="Arial"/>
          <w:sz w:val="22"/>
          <w:szCs w:val="22"/>
        </w:rPr>
        <w:t xml:space="preserve"> ha enerett til å bruke </w:t>
      </w:r>
      <w:r w:rsidR="009527C1" w:rsidRPr="00B52664">
        <w:rPr>
          <w:rFonts w:ascii="Arial" w:hAnsi="Arial" w:cs="Arial"/>
          <w:sz w:val="22"/>
          <w:szCs w:val="22"/>
        </w:rPr>
        <w:t xml:space="preserve">enkelte deler av </w:t>
      </w:r>
      <w:r w:rsidR="00F27464" w:rsidRPr="00B52664">
        <w:rPr>
          <w:rFonts w:ascii="Arial" w:hAnsi="Arial" w:cs="Arial"/>
          <w:sz w:val="22"/>
          <w:szCs w:val="22"/>
        </w:rPr>
        <w:t xml:space="preserve">fellesarealene som naturlig sokner til disse seksjonene. </w:t>
      </w:r>
    </w:p>
    <w:p w14:paraId="00A59317" w14:textId="77777777" w:rsidR="00F27464" w:rsidRPr="00B52664" w:rsidRDefault="00F27464" w:rsidP="00F27464">
      <w:pPr>
        <w:tabs>
          <w:tab w:val="left" w:pos="-720"/>
        </w:tabs>
        <w:suppressAutoHyphens/>
        <w:rPr>
          <w:rFonts w:ascii="Arial" w:hAnsi="Arial" w:cs="Arial"/>
          <w:sz w:val="22"/>
          <w:szCs w:val="22"/>
        </w:rPr>
      </w:pPr>
    </w:p>
    <w:p w14:paraId="6B089BF7" w14:textId="77777777" w:rsidR="00F27464" w:rsidRPr="00B52664" w:rsidRDefault="00F27464" w:rsidP="00F27464">
      <w:pPr>
        <w:tabs>
          <w:tab w:val="left" w:pos="-720"/>
        </w:tabs>
        <w:suppressAutoHyphens/>
        <w:rPr>
          <w:rFonts w:ascii="Arial" w:hAnsi="Arial" w:cs="Arial"/>
          <w:sz w:val="22"/>
          <w:szCs w:val="22"/>
        </w:rPr>
      </w:pPr>
      <w:r w:rsidRPr="00B52664">
        <w:rPr>
          <w:rFonts w:ascii="Arial" w:hAnsi="Arial" w:cs="Arial"/>
          <w:sz w:val="22"/>
          <w:szCs w:val="22"/>
        </w:rPr>
        <w:t>Hvilke deler av fellesarealene som er tillagt boligseksjonene i henhold til overstående er vist med skravering på tegning som gjelder som del av disse vedtektene.</w:t>
      </w:r>
    </w:p>
    <w:p w14:paraId="44543EEE" w14:textId="77777777" w:rsidR="00F27464" w:rsidRPr="00B52664" w:rsidRDefault="00F27464" w:rsidP="00F27464">
      <w:pPr>
        <w:tabs>
          <w:tab w:val="left" w:pos="-720"/>
        </w:tabs>
        <w:suppressAutoHyphens/>
        <w:rPr>
          <w:rFonts w:ascii="Arial" w:hAnsi="Arial" w:cs="Arial"/>
          <w:sz w:val="22"/>
          <w:szCs w:val="22"/>
        </w:rPr>
      </w:pPr>
    </w:p>
    <w:p w14:paraId="6EFEFA90" w14:textId="77777777" w:rsidR="00917AB4" w:rsidRPr="00B52664" w:rsidRDefault="00F27464" w:rsidP="00F27464">
      <w:pPr>
        <w:tabs>
          <w:tab w:val="left" w:pos="-720"/>
        </w:tabs>
        <w:suppressAutoHyphens/>
        <w:rPr>
          <w:rFonts w:ascii="Arial" w:hAnsi="Arial" w:cs="Arial"/>
          <w:sz w:val="22"/>
          <w:szCs w:val="22"/>
        </w:rPr>
      </w:pPr>
      <w:r w:rsidRPr="00B52664">
        <w:rPr>
          <w:rFonts w:ascii="Arial" w:hAnsi="Arial" w:cs="Arial"/>
          <w:sz w:val="22"/>
          <w:szCs w:val="22"/>
        </w:rPr>
        <w:t>Ovennevnte eneretter opp</w:t>
      </w:r>
      <w:r w:rsidR="00D868D8" w:rsidRPr="00B52664">
        <w:rPr>
          <w:rFonts w:ascii="Arial" w:hAnsi="Arial" w:cs="Arial"/>
          <w:sz w:val="22"/>
          <w:szCs w:val="22"/>
        </w:rPr>
        <w:t>h</w:t>
      </w:r>
      <w:r w:rsidRPr="00B52664">
        <w:rPr>
          <w:rFonts w:ascii="Arial" w:hAnsi="Arial" w:cs="Arial"/>
          <w:sz w:val="22"/>
          <w:szCs w:val="22"/>
        </w:rPr>
        <w:t>ører dersom dette eventuelt vedtas som enstemmig vedtektsendring med tilslutning fra de seksjonene som berøres.</w:t>
      </w:r>
      <w:r w:rsidR="00917AB4" w:rsidRPr="00B52664">
        <w:rPr>
          <w:rFonts w:ascii="Arial" w:hAnsi="Arial" w:cs="Arial"/>
          <w:sz w:val="22"/>
          <w:szCs w:val="22"/>
        </w:rPr>
        <w:t xml:space="preserve"> </w:t>
      </w:r>
    </w:p>
    <w:p w14:paraId="46DF58CE" w14:textId="77777777" w:rsidR="00917AB4" w:rsidRPr="00B52664" w:rsidRDefault="00917AB4" w:rsidP="00F27464">
      <w:pPr>
        <w:tabs>
          <w:tab w:val="left" w:pos="-720"/>
        </w:tabs>
        <w:suppressAutoHyphens/>
        <w:rPr>
          <w:rFonts w:ascii="Arial" w:hAnsi="Arial" w:cs="Arial"/>
          <w:sz w:val="22"/>
          <w:szCs w:val="22"/>
        </w:rPr>
      </w:pPr>
    </w:p>
    <w:p w14:paraId="015E9F4C" w14:textId="77777777" w:rsidR="00F27464" w:rsidRDefault="00917AB4" w:rsidP="00F27464">
      <w:pPr>
        <w:tabs>
          <w:tab w:val="left" w:pos="-720"/>
        </w:tabs>
        <w:suppressAutoHyphens/>
        <w:rPr>
          <w:rFonts w:ascii="Arial" w:hAnsi="Arial" w:cs="Arial"/>
          <w:sz w:val="22"/>
          <w:szCs w:val="22"/>
        </w:rPr>
      </w:pPr>
      <w:r w:rsidRPr="00B52664">
        <w:rPr>
          <w:rFonts w:ascii="Arial" w:hAnsi="Arial" w:cs="Arial"/>
          <w:sz w:val="22"/>
          <w:szCs w:val="22"/>
        </w:rPr>
        <w:t>Overnevnte eneretter opphører senest 30 år fra den dato dette sameiet er seksjonert</w:t>
      </w:r>
      <w:r w:rsidR="006B27EF" w:rsidRPr="00B52664">
        <w:rPr>
          <w:rFonts w:ascii="Arial" w:hAnsi="Arial" w:cs="Arial"/>
          <w:sz w:val="22"/>
          <w:szCs w:val="22"/>
        </w:rPr>
        <w:t>.</w:t>
      </w:r>
    </w:p>
    <w:p w14:paraId="642666EB" w14:textId="77777777" w:rsidR="00197BB2" w:rsidRDefault="00197BB2" w:rsidP="00F27464">
      <w:pPr>
        <w:tabs>
          <w:tab w:val="left" w:pos="-720"/>
        </w:tabs>
        <w:suppressAutoHyphens/>
        <w:rPr>
          <w:rFonts w:ascii="Arial" w:hAnsi="Arial" w:cs="Arial"/>
          <w:sz w:val="22"/>
          <w:szCs w:val="22"/>
        </w:rPr>
      </w:pPr>
    </w:p>
    <w:p w14:paraId="30472E6C" w14:textId="77777777" w:rsidR="00197BB2" w:rsidRDefault="00197BB2" w:rsidP="00F27464">
      <w:pPr>
        <w:tabs>
          <w:tab w:val="left" w:pos="-720"/>
        </w:tabs>
        <w:suppressAutoHyphens/>
        <w:rPr>
          <w:rFonts w:ascii="Arial" w:hAnsi="Arial" w:cs="Arial"/>
          <w:sz w:val="22"/>
          <w:szCs w:val="22"/>
        </w:rPr>
      </w:pPr>
    </w:p>
    <w:p w14:paraId="35CCB209" w14:textId="77777777" w:rsidR="00197BB2" w:rsidRDefault="00197BB2" w:rsidP="00F27464">
      <w:pPr>
        <w:tabs>
          <w:tab w:val="left" w:pos="-720"/>
        </w:tabs>
        <w:suppressAutoHyphens/>
        <w:rPr>
          <w:rFonts w:ascii="Arial" w:hAnsi="Arial" w:cs="Arial"/>
          <w:sz w:val="22"/>
          <w:szCs w:val="22"/>
        </w:rPr>
      </w:pPr>
    </w:p>
    <w:p w14:paraId="08D6E415" w14:textId="77777777" w:rsidR="00197BB2" w:rsidRPr="00B52664" w:rsidRDefault="00197BB2" w:rsidP="00F27464">
      <w:pPr>
        <w:tabs>
          <w:tab w:val="left" w:pos="-720"/>
        </w:tabs>
        <w:suppressAutoHyphens/>
        <w:rPr>
          <w:rFonts w:ascii="Arial" w:hAnsi="Arial" w:cs="Arial"/>
          <w:sz w:val="22"/>
          <w:szCs w:val="22"/>
        </w:rPr>
      </w:pPr>
    </w:p>
    <w:p w14:paraId="2611CC86" w14:textId="77777777" w:rsidR="00F27464" w:rsidRPr="00B52664" w:rsidRDefault="00F27464" w:rsidP="007C32FF">
      <w:pPr>
        <w:suppressAutoHyphens/>
        <w:rPr>
          <w:rFonts w:ascii="Arial" w:hAnsi="Arial" w:cs="Arial"/>
          <w:sz w:val="22"/>
          <w:szCs w:val="22"/>
        </w:rPr>
      </w:pPr>
    </w:p>
    <w:p w14:paraId="13E00714" w14:textId="77777777" w:rsidR="009B0A29" w:rsidRPr="00B52664" w:rsidRDefault="00D758BA" w:rsidP="00D758BA">
      <w:pPr>
        <w:tabs>
          <w:tab w:val="left" w:pos="-720"/>
        </w:tabs>
        <w:suppressAutoHyphens/>
        <w:jc w:val="center"/>
        <w:rPr>
          <w:rFonts w:ascii="Arial" w:hAnsi="Arial" w:cs="Arial"/>
          <w:b/>
          <w:sz w:val="22"/>
          <w:szCs w:val="22"/>
          <w:u w:val="single"/>
        </w:rPr>
      </w:pPr>
      <w:r w:rsidRPr="00B52664">
        <w:rPr>
          <w:rFonts w:ascii="Arial" w:hAnsi="Arial" w:cs="Arial"/>
          <w:b/>
          <w:sz w:val="22"/>
          <w:szCs w:val="22"/>
          <w:u w:val="single"/>
        </w:rPr>
        <w:lastRenderedPageBreak/>
        <w:t xml:space="preserve">§ </w:t>
      </w:r>
      <w:r w:rsidR="004E2C44" w:rsidRPr="00B52664">
        <w:rPr>
          <w:rFonts w:ascii="Arial" w:hAnsi="Arial" w:cs="Arial"/>
          <w:b/>
          <w:sz w:val="22"/>
          <w:szCs w:val="22"/>
          <w:u w:val="single"/>
        </w:rPr>
        <w:t>3</w:t>
      </w:r>
      <w:r w:rsidR="009B0A29" w:rsidRPr="00B52664">
        <w:rPr>
          <w:rFonts w:ascii="Arial" w:hAnsi="Arial" w:cs="Arial"/>
          <w:b/>
          <w:sz w:val="22"/>
          <w:szCs w:val="22"/>
          <w:u w:val="single"/>
        </w:rPr>
        <w:t xml:space="preserve"> – Vedlikehold</w:t>
      </w:r>
    </w:p>
    <w:p w14:paraId="147C3371" w14:textId="77777777" w:rsidR="009B0A29" w:rsidRPr="00B52664" w:rsidRDefault="009B0A29" w:rsidP="007C32FF">
      <w:pPr>
        <w:tabs>
          <w:tab w:val="left" w:pos="-720"/>
        </w:tabs>
        <w:suppressAutoHyphens/>
        <w:rPr>
          <w:rFonts w:ascii="Arial" w:hAnsi="Arial" w:cs="Arial"/>
          <w:b/>
          <w:sz w:val="22"/>
          <w:szCs w:val="22"/>
          <w:u w:val="single"/>
        </w:rPr>
      </w:pPr>
    </w:p>
    <w:p w14:paraId="7BCE3579" w14:textId="77777777" w:rsidR="005978B8" w:rsidRPr="00B52664" w:rsidRDefault="005978B8" w:rsidP="00886F53">
      <w:pPr>
        <w:tabs>
          <w:tab w:val="left" w:pos="-720"/>
        </w:tabs>
        <w:suppressAutoHyphens/>
        <w:rPr>
          <w:rFonts w:ascii="Arial" w:hAnsi="Arial" w:cs="Arial"/>
          <w:b/>
          <w:sz w:val="22"/>
          <w:szCs w:val="22"/>
        </w:rPr>
      </w:pPr>
      <w:r w:rsidRPr="00B52664">
        <w:rPr>
          <w:rFonts w:ascii="Arial" w:hAnsi="Arial" w:cs="Arial"/>
          <w:b/>
          <w:sz w:val="22"/>
          <w:szCs w:val="22"/>
        </w:rPr>
        <w:t>Seksjonseierens ansvar:</w:t>
      </w:r>
    </w:p>
    <w:p w14:paraId="30E66D17" w14:textId="77777777" w:rsidR="005978B8" w:rsidRPr="00B52664" w:rsidRDefault="005978B8" w:rsidP="00886F53">
      <w:pPr>
        <w:tabs>
          <w:tab w:val="left" w:pos="-720"/>
        </w:tabs>
        <w:suppressAutoHyphens/>
        <w:rPr>
          <w:rFonts w:ascii="Arial" w:hAnsi="Arial" w:cs="Arial"/>
          <w:sz w:val="22"/>
          <w:szCs w:val="22"/>
        </w:rPr>
      </w:pPr>
    </w:p>
    <w:p w14:paraId="12F3CC79" w14:textId="77777777" w:rsidR="00DF7EDC" w:rsidRPr="00B52664" w:rsidRDefault="00DF7EDC" w:rsidP="00886F53">
      <w:pPr>
        <w:tabs>
          <w:tab w:val="left" w:pos="-720"/>
        </w:tabs>
        <w:suppressAutoHyphens/>
        <w:rPr>
          <w:rFonts w:ascii="Arial" w:hAnsi="Arial" w:cs="Arial"/>
          <w:sz w:val="22"/>
          <w:szCs w:val="22"/>
        </w:rPr>
      </w:pPr>
      <w:r w:rsidRPr="00B52664">
        <w:rPr>
          <w:rFonts w:ascii="Arial" w:hAnsi="Arial" w:cs="Arial"/>
          <w:sz w:val="22"/>
          <w:szCs w:val="22"/>
        </w:rPr>
        <w:t>S</w:t>
      </w:r>
      <w:r w:rsidR="00760D2D" w:rsidRPr="00B52664">
        <w:rPr>
          <w:rFonts w:ascii="Arial" w:hAnsi="Arial" w:cs="Arial"/>
          <w:sz w:val="22"/>
          <w:szCs w:val="22"/>
        </w:rPr>
        <w:t>eksjonseier</w:t>
      </w:r>
      <w:r w:rsidRPr="00B52664">
        <w:rPr>
          <w:rFonts w:ascii="Arial" w:hAnsi="Arial" w:cs="Arial"/>
          <w:sz w:val="22"/>
          <w:szCs w:val="22"/>
        </w:rPr>
        <w:t>en</w:t>
      </w:r>
      <w:r w:rsidR="00906DC8" w:rsidRPr="00B52664">
        <w:rPr>
          <w:rFonts w:ascii="Arial" w:hAnsi="Arial" w:cs="Arial"/>
          <w:sz w:val="22"/>
          <w:szCs w:val="22"/>
        </w:rPr>
        <w:t xml:space="preserve"> skal vedlikeholde </w:t>
      </w:r>
      <w:r w:rsidRPr="00B52664">
        <w:rPr>
          <w:rFonts w:ascii="Arial" w:hAnsi="Arial" w:cs="Arial"/>
          <w:sz w:val="22"/>
          <w:szCs w:val="22"/>
        </w:rPr>
        <w:t>bruksenheten,</w:t>
      </w:r>
      <w:r w:rsidR="00906DC8" w:rsidRPr="00B52664">
        <w:rPr>
          <w:rFonts w:ascii="Arial" w:hAnsi="Arial" w:cs="Arial"/>
          <w:sz w:val="22"/>
          <w:szCs w:val="22"/>
        </w:rPr>
        <w:t xml:space="preserve"> inklusive tilleggsarealer</w:t>
      </w:r>
      <w:r w:rsidR="004F56AE" w:rsidRPr="00B52664">
        <w:rPr>
          <w:rFonts w:ascii="Arial" w:hAnsi="Arial" w:cs="Arial"/>
          <w:sz w:val="22"/>
          <w:szCs w:val="22"/>
        </w:rPr>
        <w:t>,</w:t>
      </w:r>
      <w:r w:rsidR="00906DC8" w:rsidRPr="00B52664">
        <w:rPr>
          <w:rFonts w:ascii="Arial" w:hAnsi="Arial" w:cs="Arial"/>
          <w:sz w:val="22"/>
          <w:szCs w:val="22"/>
        </w:rPr>
        <w:t xml:space="preserve"> slik at </w:t>
      </w:r>
      <w:r w:rsidR="00760D2D" w:rsidRPr="00B52664">
        <w:rPr>
          <w:rFonts w:ascii="Arial" w:hAnsi="Arial" w:cs="Arial"/>
          <w:sz w:val="22"/>
          <w:szCs w:val="22"/>
        </w:rPr>
        <w:t xml:space="preserve">skader på fellesarealene og andre bruksenheter forebygges, og slik at de øvrige seksjonseierne slipper ulemper.  </w:t>
      </w:r>
    </w:p>
    <w:p w14:paraId="2DF7EB84" w14:textId="77777777" w:rsidR="00DF7EDC" w:rsidRPr="00B52664" w:rsidRDefault="00DF7EDC" w:rsidP="00886F53">
      <w:pPr>
        <w:tabs>
          <w:tab w:val="left" w:pos="-720"/>
        </w:tabs>
        <w:suppressAutoHyphens/>
        <w:rPr>
          <w:rFonts w:ascii="Arial" w:hAnsi="Arial" w:cs="Arial"/>
          <w:sz w:val="22"/>
          <w:szCs w:val="22"/>
        </w:rPr>
      </w:pPr>
    </w:p>
    <w:p w14:paraId="1B12EB37" w14:textId="77777777" w:rsidR="00DF7EDC" w:rsidRPr="00B52664" w:rsidRDefault="00DF7EDC" w:rsidP="00886F53">
      <w:pPr>
        <w:tabs>
          <w:tab w:val="left" w:pos="-720"/>
        </w:tabs>
        <w:suppressAutoHyphens/>
        <w:rPr>
          <w:rFonts w:ascii="Arial" w:hAnsi="Arial" w:cs="Arial"/>
          <w:sz w:val="22"/>
          <w:szCs w:val="22"/>
        </w:rPr>
      </w:pPr>
      <w:r w:rsidRPr="00B52664">
        <w:rPr>
          <w:rFonts w:ascii="Arial" w:hAnsi="Arial" w:cs="Arial"/>
          <w:sz w:val="22"/>
          <w:szCs w:val="22"/>
        </w:rPr>
        <w:t>Seksjonseierens vedlikeholdsplikt omfatter slik som:</w:t>
      </w:r>
    </w:p>
    <w:p w14:paraId="3FD662AA" w14:textId="77777777" w:rsidR="00DF7EDC" w:rsidRPr="00B52664" w:rsidRDefault="00DF7EDC" w:rsidP="00886F53">
      <w:pPr>
        <w:tabs>
          <w:tab w:val="left" w:pos="-720"/>
        </w:tabs>
        <w:suppressAutoHyphens/>
        <w:rPr>
          <w:rFonts w:ascii="Arial" w:hAnsi="Arial" w:cs="Arial"/>
          <w:sz w:val="22"/>
          <w:szCs w:val="22"/>
        </w:rPr>
      </w:pPr>
    </w:p>
    <w:p w14:paraId="1E93EAC0" w14:textId="77777777" w:rsidR="00DF7EDC" w:rsidRPr="00B52664" w:rsidRDefault="00DF7EDC" w:rsidP="00886F53">
      <w:pPr>
        <w:tabs>
          <w:tab w:val="left" w:pos="-720"/>
        </w:tabs>
        <w:suppressAutoHyphens/>
        <w:rPr>
          <w:rFonts w:ascii="Arial" w:hAnsi="Arial" w:cs="Arial"/>
          <w:sz w:val="22"/>
          <w:szCs w:val="22"/>
        </w:rPr>
      </w:pPr>
      <w:r w:rsidRPr="00B52664">
        <w:rPr>
          <w:rFonts w:ascii="Arial" w:hAnsi="Arial" w:cs="Arial"/>
          <w:sz w:val="22"/>
          <w:szCs w:val="22"/>
        </w:rPr>
        <w:t>A</w:t>
      </w:r>
      <w:r w:rsidRPr="00B52664">
        <w:rPr>
          <w:rFonts w:ascii="Arial" w:hAnsi="Arial" w:cs="Arial"/>
          <w:sz w:val="22"/>
          <w:szCs w:val="22"/>
        </w:rPr>
        <w:tab/>
        <w:t>inventar</w:t>
      </w:r>
    </w:p>
    <w:p w14:paraId="2BA19D2B" w14:textId="77777777" w:rsidR="00DF7EDC" w:rsidRPr="00B52664" w:rsidRDefault="00DF7EDC" w:rsidP="00886F53">
      <w:pPr>
        <w:tabs>
          <w:tab w:val="left" w:pos="-720"/>
        </w:tabs>
        <w:suppressAutoHyphens/>
        <w:rPr>
          <w:rFonts w:ascii="Arial" w:hAnsi="Arial" w:cs="Arial"/>
          <w:sz w:val="22"/>
          <w:szCs w:val="22"/>
        </w:rPr>
      </w:pPr>
      <w:r w:rsidRPr="00B52664">
        <w:rPr>
          <w:rFonts w:ascii="Arial" w:hAnsi="Arial" w:cs="Arial"/>
          <w:sz w:val="22"/>
          <w:szCs w:val="22"/>
        </w:rPr>
        <w:t>B</w:t>
      </w:r>
      <w:r w:rsidRPr="00B52664">
        <w:rPr>
          <w:rFonts w:ascii="Arial" w:hAnsi="Arial" w:cs="Arial"/>
          <w:sz w:val="22"/>
          <w:szCs w:val="22"/>
        </w:rPr>
        <w:tab/>
        <w:t>utstyr, som vannklosett, varmtvannsbereder, badekar og vasker</w:t>
      </w:r>
    </w:p>
    <w:p w14:paraId="72175728" w14:textId="77777777" w:rsidR="00DF7EDC" w:rsidRPr="00B52664" w:rsidRDefault="00DF7EDC" w:rsidP="00886F53">
      <w:pPr>
        <w:tabs>
          <w:tab w:val="left" w:pos="-720"/>
        </w:tabs>
        <w:suppressAutoHyphens/>
        <w:rPr>
          <w:rFonts w:ascii="Arial" w:hAnsi="Arial" w:cs="Arial"/>
          <w:sz w:val="22"/>
          <w:szCs w:val="22"/>
        </w:rPr>
      </w:pPr>
      <w:r w:rsidRPr="00B52664">
        <w:rPr>
          <w:rFonts w:ascii="Arial" w:hAnsi="Arial" w:cs="Arial"/>
          <w:sz w:val="22"/>
          <w:szCs w:val="22"/>
        </w:rPr>
        <w:t>C</w:t>
      </w:r>
      <w:r w:rsidRPr="00B52664">
        <w:rPr>
          <w:rFonts w:ascii="Arial" w:hAnsi="Arial" w:cs="Arial"/>
          <w:sz w:val="22"/>
          <w:szCs w:val="22"/>
        </w:rPr>
        <w:tab/>
        <w:t>apparater, for eksempel brannslukningsapparat</w:t>
      </w:r>
    </w:p>
    <w:p w14:paraId="04777FE3" w14:textId="77777777" w:rsidR="00DF7EDC" w:rsidRPr="00B52664" w:rsidRDefault="00DF7EDC" w:rsidP="00886F53">
      <w:pPr>
        <w:tabs>
          <w:tab w:val="left" w:pos="-720"/>
        </w:tabs>
        <w:suppressAutoHyphens/>
        <w:rPr>
          <w:rFonts w:ascii="Arial" w:hAnsi="Arial" w:cs="Arial"/>
          <w:sz w:val="22"/>
          <w:szCs w:val="22"/>
        </w:rPr>
      </w:pPr>
      <w:r w:rsidRPr="00B52664">
        <w:rPr>
          <w:rFonts w:ascii="Arial" w:hAnsi="Arial" w:cs="Arial"/>
          <w:sz w:val="22"/>
          <w:szCs w:val="22"/>
        </w:rPr>
        <w:t>D</w:t>
      </w:r>
      <w:r w:rsidRPr="00B52664">
        <w:rPr>
          <w:rFonts w:ascii="Arial" w:hAnsi="Arial" w:cs="Arial"/>
          <w:sz w:val="22"/>
          <w:szCs w:val="22"/>
        </w:rPr>
        <w:tab/>
        <w:t>skap, benker, innvendige dører med karmer</w:t>
      </w:r>
    </w:p>
    <w:p w14:paraId="7771DFBC" w14:textId="77777777" w:rsidR="00DF7EDC" w:rsidRPr="00B52664" w:rsidRDefault="00DF7EDC" w:rsidP="00886F53">
      <w:pPr>
        <w:tabs>
          <w:tab w:val="left" w:pos="-720"/>
        </w:tabs>
        <w:suppressAutoHyphens/>
        <w:rPr>
          <w:rFonts w:ascii="Arial" w:hAnsi="Arial" w:cs="Arial"/>
          <w:sz w:val="22"/>
          <w:szCs w:val="22"/>
        </w:rPr>
      </w:pPr>
      <w:r w:rsidRPr="00B52664">
        <w:rPr>
          <w:rFonts w:ascii="Arial" w:hAnsi="Arial" w:cs="Arial"/>
          <w:sz w:val="22"/>
          <w:szCs w:val="22"/>
        </w:rPr>
        <w:t>E</w:t>
      </w:r>
      <w:r w:rsidRPr="00B52664">
        <w:rPr>
          <w:rFonts w:ascii="Arial" w:hAnsi="Arial" w:cs="Arial"/>
          <w:sz w:val="22"/>
          <w:szCs w:val="22"/>
        </w:rPr>
        <w:tab/>
        <w:t>listverk, skillevegger, tapet</w:t>
      </w:r>
    </w:p>
    <w:p w14:paraId="66A118F2" w14:textId="77777777" w:rsidR="00DF7EDC" w:rsidRPr="00B52664" w:rsidRDefault="00DF7EDC" w:rsidP="00886F53">
      <w:pPr>
        <w:tabs>
          <w:tab w:val="left" w:pos="-720"/>
        </w:tabs>
        <w:suppressAutoHyphens/>
        <w:rPr>
          <w:rFonts w:ascii="Arial" w:hAnsi="Arial" w:cs="Arial"/>
          <w:sz w:val="22"/>
          <w:szCs w:val="22"/>
        </w:rPr>
      </w:pPr>
      <w:r w:rsidRPr="00B52664">
        <w:rPr>
          <w:rFonts w:ascii="Arial" w:hAnsi="Arial" w:cs="Arial"/>
          <w:sz w:val="22"/>
          <w:szCs w:val="22"/>
        </w:rPr>
        <w:t>F</w:t>
      </w:r>
      <w:r w:rsidRPr="00B52664">
        <w:rPr>
          <w:rFonts w:ascii="Arial" w:hAnsi="Arial" w:cs="Arial"/>
          <w:sz w:val="22"/>
          <w:szCs w:val="22"/>
        </w:rPr>
        <w:tab/>
        <w:t>gulvbelegg, varmekabler, membran og sluk</w:t>
      </w:r>
    </w:p>
    <w:p w14:paraId="4D46DA40" w14:textId="77777777" w:rsidR="00DF7EDC" w:rsidRPr="00B52664" w:rsidRDefault="00DF7EDC" w:rsidP="00886F53">
      <w:pPr>
        <w:tabs>
          <w:tab w:val="left" w:pos="-720"/>
        </w:tabs>
        <w:suppressAutoHyphens/>
        <w:rPr>
          <w:rFonts w:ascii="Arial" w:hAnsi="Arial" w:cs="Arial"/>
          <w:sz w:val="22"/>
          <w:szCs w:val="22"/>
        </w:rPr>
      </w:pPr>
      <w:r w:rsidRPr="00B52664">
        <w:rPr>
          <w:rFonts w:ascii="Arial" w:hAnsi="Arial" w:cs="Arial"/>
          <w:sz w:val="22"/>
          <w:szCs w:val="22"/>
        </w:rPr>
        <w:t>G</w:t>
      </w:r>
      <w:r w:rsidRPr="00B52664">
        <w:rPr>
          <w:rFonts w:ascii="Arial" w:hAnsi="Arial" w:cs="Arial"/>
          <w:sz w:val="22"/>
          <w:szCs w:val="22"/>
        </w:rPr>
        <w:tab/>
        <w:t>vegg, gulv- og himlingsplater</w:t>
      </w:r>
    </w:p>
    <w:p w14:paraId="322F9707" w14:textId="77777777" w:rsidR="00DF7EDC" w:rsidRPr="00B52664" w:rsidRDefault="00DF7EDC" w:rsidP="00886F53">
      <w:pPr>
        <w:tabs>
          <w:tab w:val="left" w:pos="-720"/>
        </w:tabs>
        <w:suppressAutoHyphens/>
        <w:rPr>
          <w:rFonts w:ascii="Arial" w:hAnsi="Arial" w:cs="Arial"/>
          <w:sz w:val="22"/>
          <w:szCs w:val="22"/>
        </w:rPr>
      </w:pPr>
      <w:r w:rsidRPr="00B52664">
        <w:rPr>
          <w:rFonts w:ascii="Arial" w:hAnsi="Arial" w:cs="Arial"/>
          <w:sz w:val="22"/>
          <w:szCs w:val="22"/>
        </w:rPr>
        <w:t>H</w:t>
      </w:r>
      <w:r w:rsidRPr="00B52664">
        <w:rPr>
          <w:rFonts w:ascii="Arial" w:hAnsi="Arial" w:cs="Arial"/>
          <w:sz w:val="22"/>
          <w:szCs w:val="22"/>
        </w:rPr>
        <w:tab/>
        <w:t>rør, ledninger, sikringsskap fra og med første hovedsikring eller inntakssikring</w:t>
      </w:r>
    </w:p>
    <w:p w14:paraId="66C1AFD9" w14:textId="77777777" w:rsidR="00DF7EDC" w:rsidRPr="00B52664" w:rsidRDefault="00DF7EDC" w:rsidP="00886F53">
      <w:pPr>
        <w:tabs>
          <w:tab w:val="left" w:pos="-720"/>
        </w:tabs>
        <w:suppressAutoHyphens/>
        <w:rPr>
          <w:rFonts w:ascii="Arial" w:hAnsi="Arial" w:cs="Arial"/>
          <w:sz w:val="22"/>
          <w:szCs w:val="22"/>
        </w:rPr>
      </w:pPr>
      <w:r w:rsidRPr="00B52664">
        <w:rPr>
          <w:rFonts w:ascii="Arial" w:hAnsi="Arial" w:cs="Arial"/>
          <w:sz w:val="22"/>
          <w:szCs w:val="22"/>
        </w:rPr>
        <w:t>I</w:t>
      </w:r>
      <w:r w:rsidRPr="00B52664">
        <w:rPr>
          <w:rFonts w:ascii="Arial" w:hAnsi="Arial" w:cs="Arial"/>
          <w:sz w:val="22"/>
          <w:szCs w:val="22"/>
        </w:rPr>
        <w:tab/>
        <w:t>vinduer og ytterdører</w:t>
      </w:r>
    </w:p>
    <w:p w14:paraId="2F83FC89" w14:textId="77777777" w:rsidR="00DF7EDC" w:rsidRPr="00B52664" w:rsidRDefault="00DF7EDC" w:rsidP="00886F53">
      <w:pPr>
        <w:tabs>
          <w:tab w:val="left" w:pos="-720"/>
        </w:tabs>
        <w:suppressAutoHyphens/>
        <w:rPr>
          <w:rFonts w:ascii="Arial" w:hAnsi="Arial" w:cs="Arial"/>
          <w:sz w:val="22"/>
          <w:szCs w:val="22"/>
        </w:rPr>
      </w:pPr>
    </w:p>
    <w:p w14:paraId="757BF267" w14:textId="77777777" w:rsidR="00DF7EDC" w:rsidRPr="00B52664" w:rsidRDefault="00DF7EDC" w:rsidP="00886F53">
      <w:pPr>
        <w:tabs>
          <w:tab w:val="left" w:pos="-720"/>
        </w:tabs>
        <w:suppressAutoHyphens/>
        <w:rPr>
          <w:rFonts w:ascii="Arial" w:hAnsi="Arial" w:cs="Arial"/>
          <w:sz w:val="22"/>
          <w:szCs w:val="22"/>
        </w:rPr>
      </w:pPr>
      <w:r w:rsidRPr="00B52664">
        <w:rPr>
          <w:rFonts w:ascii="Arial" w:hAnsi="Arial" w:cs="Arial"/>
          <w:sz w:val="22"/>
          <w:szCs w:val="22"/>
        </w:rPr>
        <w:t xml:space="preserve">Seksjonseieren skal vedlikeholde våtrom slik at lekkasjer unngås.  </w:t>
      </w:r>
    </w:p>
    <w:p w14:paraId="2F0F4311" w14:textId="77777777" w:rsidR="00DF7EDC" w:rsidRPr="00B52664" w:rsidRDefault="00DF7EDC" w:rsidP="00886F53">
      <w:pPr>
        <w:tabs>
          <w:tab w:val="left" w:pos="-720"/>
        </w:tabs>
        <w:suppressAutoHyphens/>
        <w:rPr>
          <w:rFonts w:ascii="Arial" w:hAnsi="Arial" w:cs="Arial"/>
          <w:sz w:val="22"/>
          <w:szCs w:val="22"/>
        </w:rPr>
      </w:pPr>
    </w:p>
    <w:p w14:paraId="778CC182" w14:textId="77777777" w:rsidR="00DF7EDC" w:rsidRPr="00B52664" w:rsidRDefault="00DF7EDC" w:rsidP="00886F53">
      <w:pPr>
        <w:tabs>
          <w:tab w:val="left" w:pos="-720"/>
        </w:tabs>
        <w:suppressAutoHyphens/>
        <w:rPr>
          <w:rFonts w:ascii="Arial" w:hAnsi="Arial" w:cs="Arial"/>
          <w:sz w:val="22"/>
          <w:szCs w:val="22"/>
        </w:rPr>
      </w:pPr>
      <w:r w:rsidRPr="00B52664">
        <w:rPr>
          <w:rFonts w:ascii="Arial" w:hAnsi="Arial" w:cs="Arial"/>
          <w:sz w:val="22"/>
          <w:szCs w:val="22"/>
        </w:rPr>
        <w:t>Seksjonseieren skal rense sluk og holde avløpsrør åpne frem til fellesledningen.  Dette gjelder også sluk på balkong eller lignende som ligger til bruksenheten.</w:t>
      </w:r>
    </w:p>
    <w:p w14:paraId="6DE88C5D" w14:textId="77777777" w:rsidR="00DF7EDC" w:rsidRPr="00B52664" w:rsidRDefault="00DF7EDC" w:rsidP="00886F53">
      <w:pPr>
        <w:tabs>
          <w:tab w:val="left" w:pos="-720"/>
        </w:tabs>
        <w:suppressAutoHyphens/>
        <w:rPr>
          <w:rFonts w:ascii="Arial" w:hAnsi="Arial" w:cs="Arial"/>
          <w:sz w:val="22"/>
          <w:szCs w:val="22"/>
        </w:rPr>
      </w:pPr>
    </w:p>
    <w:p w14:paraId="0D5DBA9C" w14:textId="77777777" w:rsidR="00DF7EDC" w:rsidRPr="00B52664" w:rsidRDefault="00DF7EDC" w:rsidP="00886F53">
      <w:pPr>
        <w:tabs>
          <w:tab w:val="left" w:pos="-720"/>
        </w:tabs>
        <w:suppressAutoHyphens/>
        <w:rPr>
          <w:rFonts w:ascii="Arial" w:hAnsi="Arial" w:cs="Arial"/>
          <w:sz w:val="22"/>
          <w:szCs w:val="22"/>
        </w:rPr>
      </w:pPr>
      <w:r w:rsidRPr="00B52664">
        <w:rPr>
          <w:rFonts w:ascii="Arial" w:hAnsi="Arial" w:cs="Arial"/>
          <w:sz w:val="22"/>
          <w:szCs w:val="22"/>
        </w:rPr>
        <w:t xml:space="preserve">Vedlikeholdsplikten omfatter også nødvendig reparasjon og utskiftning av det som er nevnt i annet, tredje og fjerde ledd, men ikke utskiftning av sluk, vinduer </w:t>
      </w:r>
      <w:r w:rsidR="00DB1953" w:rsidRPr="00B52664">
        <w:rPr>
          <w:rFonts w:ascii="Arial" w:hAnsi="Arial" w:cs="Arial"/>
          <w:sz w:val="22"/>
          <w:szCs w:val="22"/>
        </w:rPr>
        <w:t>og</w:t>
      </w:r>
      <w:r w:rsidRPr="00B52664">
        <w:rPr>
          <w:rFonts w:ascii="Arial" w:hAnsi="Arial" w:cs="Arial"/>
          <w:sz w:val="22"/>
          <w:szCs w:val="22"/>
        </w:rPr>
        <w:t xml:space="preserve"> ytterdører.</w:t>
      </w:r>
    </w:p>
    <w:p w14:paraId="5FCC98A9" w14:textId="77777777" w:rsidR="005978B8" w:rsidRPr="00B52664" w:rsidRDefault="005978B8" w:rsidP="00886F53">
      <w:pPr>
        <w:tabs>
          <w:tab w:val="left" w:pos="-720"/>
        </w:tabs>
        <w:suppressAutoHyphens/>
        <w:rPr>
          <w:rFonts w:ascii="Arial" w:hAnsi="Arial" w:cs="Arial"/>
          <w:sz w:val="22"/>
          <w:szCs w:val="22"/>
        </w:rPr>
      </w:pPr>
    </w:p>
    <w:p w14:paraId="470968C1" w14:textId="77777777" w:rsidR="005978B8" w:rsidRPr="00B52664" w:rsidRDefault="005978B8" w:rsidP="00886F53">
      <w:pPr>
        <w:tabs>
          <w:tab w:val="left" w:pos="-720"/>
        </w:tabs>
        <w:suppressAutoHyphens/>
        <w:rPr>
          <w:rFonts w:ascii="Arial" w:hAnsi="Arial" w:cs="Arial"/>
          <w:sz w:val="22"/>
          <w:szCs w:val="22"/>
        </w:rPr>
      </w:pPr>
      <w:r w:rsidRPr="00B52664">
        <w:rPr>
          <w:rFonts w:ascii="Arial" w:hAnsi="Arial" w:cs="Arial"/>
          <w:sz w:val="22"/>
          <w:szCs w:val="22"/>
        </w:rPr>
        <w:t>Vedlikeholdsplikten omfatter ikke reparasjon og utskiftning av tak, bjelkelag, bærende veggkonstruksjoner og rør eller ledninger som er bygget inn i bærende konstruksjoner.</w:t>
      </w:r>
    </w:p>
    <w:p w14:paraId="4F049A64" w14:textId="77777777" w:rsidR="005978B8" w:rsidRPr="00B52664" w:rsidRDefault="005978B8" w:rsidP="00886F53">
      <w:pPr>
        <w:tabs>
          <w:tab w:val="left" w:pos="-720"/>
        </w:tabs>
        <w:suppressAutoHyphens/>
        <w:rPr>
          <w:rFonts w:ascii="Arial" w:hAnsi="Arial" w:cs="Arial"/>
          <w:sz w:val="22"/>
          <w:szCs w:val="22"/>
        </w:rPr>
      </w:pPr>
    </w:p>
    <w:p w14:paraId="7EA3C5D7" w14:textId="77777777" w:rsidR="005978B8" w:rsidRPr="00B52664" w:rsidRDefault="005978B8" w:rsidP="00886F53">
      <w:pPr>
        <w:tabs>
          <w:tab w:val="left" w:pos="-720"/>
        </w:tabs>
        <w:suppressAutoHyphens/>
        <w:rPr>
          <w:rFonts w:ascii="Arial" w:hAnsi="Arial" w:cs="Arial"/>
          <w:sz w:val="22"/>
          <w:szCs w:val="22"/>
        </w:rPr>
      </w:pPr>
      <w:r w:rsidRPr="00B52664">
        <w:rPr>
          <w:rFonts w:ascii="Arial" w:hAnsi="Arial" w:cs="Arial"/>
          <w:sz w:val="22"/>
          <w:szCs w:val="22"/>
        </w:rPr>
        <w:t>Vedlikeholdsplikten omfatter også utbedring av tilfeldige skader, for eksempel skader som er forårsaket av uvær, innbrudd eller hærverk.</w:t>
      </w:r>
    </w:p>
    <w:p w14:paraId="6BE9CF4D" w14:textId="77777777" w:rsidR="007255F8" w:rsidRPr="00B52664" w:rsidRDefault="007255F8" w:rsidP="00886F53">
      <w:pPr>
        <w:tabs>
          <w:tab w:val="left" w:pos="-720"/>
        </w:tabs>
        <w:suppressAutoHyphens/>
        <w:rPr>
          <w:rFonts w:ascii="Arial" w:hAnsi="Arial" w:cs="Arial"/>
          <w:sz w:val="22"/>
          <w:szCs w:val="22"/>
        </w:rPr>
      </w:pPr>
    </w:p>
    <w:p w14:paraId="03C2A31B" w14:textId="77777777" w:rsidR="007255F8" w:rsidRPr="00B52664" w:rsidRDefault="007255F8" w:rsidP="00886F53">
      <w:pPr>
        <w:tabs>
          <w:tab w:val="left" w:pos="-720"/>
        </w:tabs>
        <w:suppressAutoHyphens/>
        <w:rPr>
          <w:rFonts w:ascii="Arial" w:hAnsi="Arial" w:cs="Arial"/>
          <w:sz w:val="22"/>
          <w:szCs w:val="22"/>
        </w:rPr>
      </w:pPr>
      <w:r w:rsidRPr="00B52664">
        <w:rPr>
          <w:rFonts w:ascii="Arial" w:hAnsi="Arial" w:cs="Arial"/>
          <w:sz w:val="22"/>
          <w:szCs w:val="22"/>
        </w:rPr>
        <w:t>Seksjonseierne er ansvarlig for at bruksenheten er utstyrt med påbudt brannvernutstyr, og at dette fungerer og er i forskriftsmessig stand.</w:t>
      </w:r>
    </w:p>
    <w:p w14:paraId="5CF7E619" w14:textId="77777777" w:rsidR="005978B8" w:rsidRPr="00B52664" w:rsidRDefault="005978B8" w:rsidP="00886F53">
      <w:pPr>
        <w:tabs>
          <w:tab w:val="left" w:pos="-720"/>
        </w:tabs>
        <w:suppressAutoHyphens/>
        <w:rPr>
          <w:rFonts w:ascii="Arial" w:hAnsi="Arial" w:cs="Arial"/>
          <w:sz w:val="22"/>
          <w:szCs w:val="22"/>
        </w:rPr>
      </w:pPr>
    </w:p>
    <w:p w14:paraId="2D433C21" w14:textId="77777777" w:rsidR="005978B8" w:rsidRPr="00B52664" w:rsidRDefault="005978B8" w:rsidP="00886F53">
      <w:pPr>
        <w:tabs>
          <w:tab w:val="left" w:pos="-720"/>
        </w:tabs>
        <w:suppressAutoHyphens/>
        <w:rPr>
          <w:rFonts w:ascii="Arial" w:hAnsi="Arial" w:cs="Arial"/>
          <w:sz w:val="22"/>
          <w:szCs w:val="22"/>
        </w:rPr>
      </w:pPr>
      <w:r w:rsidRPr="00B52664">
        <w:rPr>
          <w:rFonts w:ascii="Arial" w:hAnsi="Arial" w:cs="Arial"/>
          <w:sz w:val="22"/>
          <w:szCs w:val="22"/>
        </w:rPr>
        <w:t>Etter et eierskifte har den nye seksjonseieren plikt til å utføre vedlikehold, inkludert reparasjoner og utskiftning etter denne paragrafen.  Denne plikten gjelder selv om vedlikeholdet skulle ha vært utført av den tidligere seksjonseieren.</w:t>
      </w:r>
    </w:p>
    <w:p w14:paraId="076678D0" w14:textId="77777777" w:rsidR="00D868D8" w:rsidRPr="00B52664" w:rsidRDefault="00D868D8" w:rsidP="00886F53">
      <w:pPr>
        <w:tabs>
          <w:tab w:val="left" w:pos="-720"/>
        </w:tabs>
        <w:suppressAutoHyphens/>
        <w:rPr>
          <w:rFonts w:ascii="Arial" w:hAnsi="Arial" w:cs="Arial"/>
          <w:sz w:val="22"/>
          <w:szCs w:val="22"/>
        </w:rPr>
      </w:pPr>
    </w:p>
    <w:p w14:paraId="0135673C" w14:textId="77777777" w:rsidR="00886F53" w:rsidRPr="00B52664" w:rsidRDefault="005978B8" w:rsidP="00886F53">
      <w:pPr>
        <w:tabs>
          <w:tab w:val="left" w:pos="-720"/>
        </w:tabs>
        <w:suppressAutoHyphens/>
        <w:rPr>
          <w:rFonts w:ascii="Arial" w:hAnsi="Arial" w:cs="Arial"/>
          <w:sz w:val="22"/>
          <w:szCs w:val="22"/>
        </w:rPr>
      </w:pPr>
      <w:r w:rsidRPr="00B52664">
        <w:rPr>
          <w:rFonts w:ascii="Arial" w:hAnsi="Arial" w:cs="Arial"/>
          <w:sz w:val="22"/>
          <w:szCs w:val="22"/>
        </w:rPr>
        <w:t>En seksjonseier som ikke oppfyller vedlikeholdsplikten skal erstatte tap dette påfører andre seksjonseiere</w:t>
      </w:r>
      <w:r w:rsidR="00375EC9" w:rsidRPr="00B52664">
        <w:rPr>
          <w:rFonts w:ascii="Arial" w:hAnsi="Arial" w:cs="Arial"/>
          <w:sz w:val="22"/>
          <w:szCs w:val="22"/>
        </w:rPr>
        <w:t>.  Se</w:t>
      </w:r>
      <w:r w:rsidRPr="00B52664">
        <w:rPr>
          <w:rFonts w:ascii="Arial" w:hAnsi="Arial" w:cs="Arial"/>
          <w:sz w:val="22"/>
          <w:szCs w:val="22"/>
        </w:rPr>
        <w:t xml:space="preserve"> nærmere bestemmelser </w:t>
      </w:r>
      <w:r w:rsidR="00375EC9" w:rsidRPr="00B52664">
        <w:rPr>
          <w:rFonts w:ascii="Arial" w:hAnsi="Arial" w:cs="Arial"/>
          <w:sz w:val="22"/>
          <w:szCs w:val="22"/>
        </w:rPr>
        <w:t xml:space="preserve">om dette </w:t>
      </w:r>
      <w:r w:rsidRPr="00B52664">
        <w:rPr>
          <w:rFonts w:ascii="Arial" w:hAnsi="Arial" w:cs="Arial"/>
          <w:sz w:val="22"/>
          <w:szCs w:val="22"/>
        </w:rPr>
        <w:t>i eierseksjonslovens § 34.</w:t>
      </w:r>
    </w:p>
    <w:p w14:paraId="78C60797" w14:textId="77777777" w:rsidR="005978B8" w:rsidRPr="00B52664" w:rsidRDefault="005978B8" w:rsidP="00886F53">
      <w:pPr>
        <w:tabs>
          <w:tab w:val="left" w:pos="-720"/>
        </w:tabs>
        <w:suppressAutoHyphens/>
        <w:rPr>
          <w:rFonts w:ascii="Arial" w:hAnsi="Arial" w:cs="Arial"/>
          <w:sz w:val="22"/>
          <w:szCs w:val="22"/>
        </w:rPr>
      </w:pPr>
    </w:p>
    <w:p w14:paraId="601E1ECC" w14:textId="77777777" w:rsidR="005978B8" w:rsidRPr="00B52664" w:rsidRDefault="005978B8" w:rsidP="00886F53">
      <w:pPr>
        <w:tabs>
          <w:tab w:val="left" w:pos="-720"/>
        </w:tabs>
        <w:suppressAutoHyphens/>
        <w:rPr>
          <w:rFonts w:ascii="Arial" w:hAnsi="Arial" w:cs="Arial"/>
          <w:b/>
          <w:sz w:val="22"/>
          <w:szCs w:val="22"/>
        </w:rPr>
      </w:pPr>
      <w:r w:rsidRPr="00B52664">
        <w:rPr>
          <w:rFonts w:ascii="Arial" w:hAnsi="Arial" w:cs="Arial"/>
          <w:b/>
          <w:sz w:val="22"/>
          <w:szCs w:val="22"/>
        </w:rPr>
        <w:t>Sameiets ansvar:</w:t>
      </w:r>
    </w:p>
    <w:p w14:paraId="7E904F8C" w14:textId="77777777" w:rsidR="005978B8" w:rsidRPr="00B52664" w:rsidRDefault="005978B8" w:rsidP="00886F53">
      <w:pPr>
        <w:tabs>
          <w:tab w:val="left" w:pos="-720"/>
        </w:tabs>
        <w:suppressAutoHyphens/>
        <w:rPr>
          <w:rFonts w:ascii="Arial" w:hAnsi="Arial" w:cs="Arial"/>
          <w:sz w:val="22"/>
          <w:szCs w:val="22"/>
        </w:rPr>
      </w:pPr>
    </w:p>
    <w:p w14:paraId="0148AD17" w14:textId="77777777" w:rsidR="005978B8" w:rsidRPr="00B52664" w:rsidRDefault="005978B8" w:rsidP="00886F53">
      <w:pPr>
        <w:tabs>
          <w:tab w:val="left" w:pos="-720"/>
        </w:tabs>
        <w:suppressAutoHyphens/>
        <w:rPr>
          <w:rFonts w:ascii="Arial" w:hAnsi="Arial" w:cs="Arial"/>
          <w:sz w:val="22"/>
          <w:szCs w:val="22"/>
        </w:rPr>
      </w:pPr>
      <w:r w:rsidRPr="00B52664">
        <w:rPr>
          <w:rFonts w:ascii="Arial" w:hAnsi="Arial" w:cs="Arial"/>
          <w:sz w:val="22"/>
          <w:szCs w:val="22"/>
        </w:rPr>
        <w:t>Sameiet skal holde utvendige og innvendige fellesarealer, inkludert bygningen og felles installasjoner, forsvarlig vedlike. Vedlikeholdet skal utføres slik at skader på fellesarealene og de enkelte bruksenhetene forebygges, og slik at seksjonseierne slipper ulemper.  Vedlikeholdsplikten omfatter alt som ikke faller inn under den enkelte seksjonseierens vedlikeholdsplikt</w:t>
      </w:r>
      <w:r w:rsidR="00375EC9" w:rsidRPr="00B52664">
        <w:rPr>
          <w:rFonts w:ascii="Arial" w:hAnsi="Arial" w:cs="Arial"/>
          <w:sz w:val="22"/>
          <w:szCs w:val="22"/>
        </w:rPr>
        <w:t>.  Vedlikeholdsplikten omfatter også reparasjon og utskiftning når det er nødvendig, og utbedring av tilfeldige skader.</w:t>
      </w:r>
    </w:p>
    <w:p w14:paraId="5C250F50" w14:textId="77777777" w:rsidR="00375EC9" w:rsidRPr="00B52664" w:rsidRDefault="00375EC9" w:rsidP="00886F53">
      <w:pPr>
        <w:tabs>
          <w:tab w:val="left" w:pos="-720"/>
        </w:tabs>
        <w:suppressAutoHyphens/>
        <w:rPr>
          <w:rFonts w:ascii="Arial" w:hAnsi="Arial" w:cs="Arial"/>
          <w:sz w:val="22"/>
          <w:szCs w:val="22"/>
        </w:rPr>
      </w:pPr>
    </w:p>
    <w:p w14:paraId="14C9669A" w14:textId="77777777" w:rsidR="000C138E" w:rsidRPr="00B52664" w:rsidRDefault="00375EC9" w:rsidP="00886F53">
      <w:pPr>
        <w:tabs>
          <w:tab w:val="left" w:pos="-720"/>
        </w:tabs>
        <w:suppressAutoHyphens/>
        <w:rPr>
          <w:rFonts w:ascii="Arial" w:hAnsi="Arial" w:cs="Arial"/>
          <w:sz w:val="22"/>
          <w:szCs w:val="22"/>
        </w:rPr>
      </w:pPr>
      <w:r w:rsidRPr="00B52664">
        <w:rPr>
          <w:rFonts w:ascii="Arial" w:hAnsi="Arial" w:cs="Arial"/>
          <w:sz w:val="22"/>
          <w:szCs w:val="22"/>
        </w:rPr>
        <w:t xml:space="preserve">Vedlikeholdsplikten omfatter også felles installasjoner som går gjennom bruksenheter, slik som rør, ledninger og kanaler. </w:t>
      </w:r>
    </w:p>
    <w:p w14:paraId="0D71EE87" w14:textId="77777777" w:rsidR="000C138E" w:rsidRPr="00B52664" w:rsidRDefault="000C138E" w:rsidP="00886F53">
      <w:pPr>
        <w:tabs>
          <w:tab w:val="left" w:pos="-720"/>
        </w:tabs>
        <w:suppressAutoHyphens/>
        <w:rPr>
          <w:rFonts w:ascii="Arial" w:hAnsi="Arial" w:cs="Arial"/>
          <w:sz w:val="22"/>
          <w:szCs w:val="22"/>
        </w:rPr>
      </w:pPr>
    </w:p>
    <w:p w14:paraId="66D85694" w14:textId="77777777" w:rsidR="00375EC9" w:rsidRPr="00B52664" w:rsidRDefault="000C138E" w:rsidP="00886F53">
      <w:pPr>
        <w:tabs>
          <w:tab w:val="left" w:pos="-720"/>
        </w:tabs>
        <w:suppressAutoHyphens/>
        <w:rPr>
          <w:rFonts w:ascii="Arial" w:hAnsi="Arial" w:cs="Arial"/>
          <w:sz w:val="22"/>
          <w:szCs w:val="22"/>
        </w:rPr>
      </w:pPr>
      <w:bookmarkStart w:id="1" w:name="_Hlk506818392"/>
      <w:r w:rsidRPr="00B52664">
        <w:rPr>
          <w:rFonts w:ascii="Arial" w:hAnsi="Arial" w:cs="Arial"/>
          <w:sz w:val="22"/>
          <w:szCs w:val="22"/>
        </w:rPr>
        <w:t xml:space="preserve">For øvrig gjelder § </w:t>
      </w:r>
      <w:r w:rsidR="00375EC9" w:rsidRPr="00B52664">
        <w:rPr>
          <w:rFonts w:ascii="Arial" w:hAnsi="Arial" w:cs="Arial"/>
          <w:sz w:val="22"/>
          <w:szCs w:val="22"/>
        </w:rPr>
        <w:t>33</w:t>
      </w:r>
      <w:r w:rsidR="00F046B7" w:rsidRPr="00B52664">
        <w:rPr>
          <w:rFonts w:ascii="Arial" w:hAnsi="Arial" w:cs="Arial"/>
          <w:sz w:val="22"/>
          <w:szCs w:val="22"/>
        </w:rPr>
        <w:t xml:space="preserve"> fullt ut.</w:t>
      </w:r>
      <w:r w:rsidRPr="00B52664">
        <w:rPr>
          <w:rFonts w:ascii="Arial" w:hAnsi="Arial" w:cs="Arial"/>
          <w:sz w:val="22"/>
          <w:szCs w:val="22"/>
        </w:rPr>
        <w:t xml:space="preserve"> </w:t>
      </w:r>
      <w:r w:rsidR="00756408" w:rsidRPr="00B52664">
        <w:rPr>
          <w:rFonts w:ascii="Arial" w:hAnsi="Arial" w:cs="Arial"/>
          <w:sz w:val="22"/>
          <w:szCs w:val="22"/>
        </w:rPr>
        <w:t>Denne</w:t>
      </w:r>
      <w:r w:rsidRPr="00B52664">
        <w:rPr>
          <w:rFonts w:ascii="Arial" w:hAnsi="Arial" w:cs="Arial"/>
          <w:sz w:val="22"/>
          <w:szCs w:val="22"/>
        </w:rPr>
        <w:t xml:space="preserve"> paragrafen har nærmere bestemmelser om ansvar for sameiet ved manglende vedlikehold.</w:t>
      </w:r>
    </w:p>
    <w:p w14:paraId="147E6C0C" w14:textId="77777777" w:rsidR="005978B8" w:rsidRPr="00B52664" w:rsidRDefault="005978B8" w:rsidP="00886F53">
      <w:pPr>
        <w:tabs>
          <w:tab w:val="left" w:pos="-720"/>
        </w:tabs>
        <w:suppressAutoHyphens/>
        <w:rPr>
          <w:rFonts w:ascii="Arial" w:hAnsi="Arial" w:cs="Arial"/>
          <w:sz w:val="22"/>
          <w:szCs w:val="22"/>
        </w:rPr>
      </w:pPr>
    </w:p>
    <w:bookmarkEnd w:id="1"/>
    <w:p w14:paraId="5103BAA3" w14:textId="77777777" w:rsidR="004E2C44" w:rsidRPr="00B52664" w:rsidRDefault="004E2C44" w:rsidP="00D758BA">
      <w:pPr>
        <w:tabs>
          <w:tab w:val="left" w:pos="-720"/>
        </w:tabs>
        <w:suppressAutoHyphens/>
        <w:jc w:val="center"/>
        <w:rPr>
          <w:rFonts w:ascii="Arial" w:hAnsi="Arial" w:cs="Arial"/>
          <w:b/>
          <w:sz w:val="22"/>
          <w:szCs w:val="22"/>
          <w:u w:val="single"/>
        </w:rPr>
      </w:pPr>
    </w:p>
    <w:p w14:paraId="171BD47C" w14:textId="77777777" w:rsidR="004E2C44" w:rsidRPr="00B52664" w:rsidRDefault="00D758BA" w:rsidP="00D758BA">
      <w:pPr>
        <w:tabs>
          <w:tab w:val="left" w:pos="-720"/>
        </w:tabs>
        <w:suppressAutoHyphens/>
        <w:jc w:val="center"/>
        <w:rPr>
          <w:rFonts w:ascii="Arial" w:hAnsi="Arial" w:cs="Arial"/>
          <w:b/>
          <w:sz w:val="22"/>
          <w:szCs w:val="22"/>
          <w:u w:val="single"/>
        </w:rPr>
      </w:pPr>
      <w:r w:rsidRPr="00B52664">
        <w:rPr>
          <w:rFonts w:ascii="Arial" w:hAnsi="Arial" w:cs="Arial"/>
          <w:b/>
          <w:sz w:val="22"/>
          <w:szCs w:val="22"/>
          <w:u w:val="single"/>
        </w:rPr>
        <w:t>§ 4</w:t>
      </w:r>
      <w:r w:rsidR="004E2C44" w:rsidRPr="00B52664">
        <w:rPr>
          <w:rFonts w:ascii="Arial" w:hAnsi="Arial" w:cs="Arial"/>
          <w:b/>
          <w:sz w:val="22"/>
          <w:szCs w:val="22"/>
          <w:u w:val="single"/>
        </w:rPr>
        <w:t xml:space="preserve"> – Bygningsmessige arbeider</w:t>
      </w:r>
    </w:p>
    <w:p w14:paraId="21B367A6" w14:textId="77777777" w:rsidR="004E2C44" w:rsidRPr="00B52664" w:rsidRDefault="004E2C44" w:rsidP="004E2C44">
      <w:pPr>
        <w:tabs>
          <w:tab w:val="left" w:pos="-720"/>
        </w:tabs>
        <w:suppressAutoHyphens/>
        <w:rPr>
          <w:rFonts w:ascii="Arial" w:hAnsi="Arial" w:cs="Arial"/>
          <w:b/>
          <w:sz w:val="22"/>
          <w:szCs w:val="22"/>
          <w:u w:val="single"/>
        </w:rPr>
      </w:pPr>
    </w:p>
    <w:p w14:paraId="7A9C1388" w14:textId="77777777" w:rsidR="004E2C44" w:rsidRPr="00B52664" w:rsidRDefault="00375EC9" w:rsidP="004E2C44">
      <w:pPr>
        <w:tabs>
          <w:tab w:val="left" w:pos="-720"/>
        </w:tabs>
        <w:suppressAutoHyphens/>
        <w:rPr>
          <w:rFonts w:ascii="Arial" w:hAnsi="Arial" w:cs="Arial"/>
          <w:sz w:val="22"/>
          <w:szCs w:val="22"/>
        </w:rPr>
      </w:pPr>
      <w:r w:rsidRPr="00B52664">
        <w:rPr>
          <w:rFonts w:ascii="Arial" w:hAnsi="Arial" w:cs="Arial"/>
          <w:sz w:val="22"/>
          <w:szCs w:val="22"/>
        </w:rPr>
        <w:t>O</w:t>
      </w:r>
      <w:r w:rsidR="00F27464" w:rsidRPr="00B52664">
        <w:rPr>
          <w:rFonts w:ascii="Arial" w:hAnsi="Arial" w:cs="Arial"/>
          <w:sz w:val="22"/>
          <w:szCs w:val="22"/>
        </w:rPr>
        <w:t>ppsetting av markiser, parabolantenner, endring av fasadekledning, endring av utvendige farger etc.</w:t>
      </w:r>
      <w:r w:rsidR="004E2C44" w:rsidRPr="00B52664">
        <w:rPr>
          <w:rFonts w:ascii="Arial" w:hAnsi="Arial" w:cs="Arial"/>
          <w:sz w:val="22"/>
          <w:szCs w:val="22"/>
        </w:rPr>
        <w:t xml:space="preserve"> skal godkjennes av styret og skal skje etter en samlet plan for bygningen vedtatt av </w:t>
      </w:r>
      <w:r w:rsidR="00DB1953" w:rsidRPr="00B52664">
        <w:rPr>
          <w:rFonts w:ascii="Arial" w:hAnsi="Arial" w:cs="Arial"/>
          <w:sz w:val="22"/>
          <w:szCs w:val="22"/>
        </w:rPr>
        <w:t>årsmøtet</w:t>
      </w:r>
      <w:r w:rsidR="004E2C44" w:rsidRPr="00B52664">
        <w:rPr>
          <w:rFonts w:ascii="Arial" w:hAnsi="Arial" w:cs="Arial"/>
          <w:sz w:val="22"/>
          <w:szCs w:val="22"/>
        </w:rPr>
        <w:t>.</w:t>
      </w:r>
    </w:p>
    <w:p w14:paraId="50A64C81" w14:textId="77777777" w:rsidR="00F27464" w:rsidRPr="00B52664" w:rsidRDefault="00F27464" w:rsidP="004E2C44">
      <w:pPr>
        <w:tabs>
          <w:tab w:val="left" w:pos="-720"/>
        </w:tabs>
        <w:suppressAutoHyphens/>
        <w:rPr>
          <w:rFonts w:ascii="Arial" w:hAnsi="Arial" w:cs="Arial"/>
          <w:sz w:val="22"/>
          <w:szCs w:val="22"/>
        </w:rPr>
      </w:pPr>
    </w:p>
    <w:p w14:paraId="16D1D3B2" w14:textId="77777777" w:rsidR="004E2C44" w:rsidRPr="00B52664" w:rsidRDefault="004E2C44" w:rsidP="004E2C44">
      <w:pPr>
        <w:tabs>
          <w:tab w:val="left" w:pos="-720"/>
        </w:tabs>
        <w:suppressAutoHyphens/>
        <w:rPr>
          <w:rFonts w:ascii="Arial" w:hAnsi="Arial" w:cs="Arial"/>
          <w:sz w:val="22"/>
          <w:szCs w:val="22"/>
        </w:rPr>
      </w:pPr>
      <w:r w:rsidRPr="00B52664">
        <w:rPr>
          <w:rFonts w:ascii="Arial" w:hAnsi="Arial" w:cs="Arial"/>
          <w:sz w:val="22"/>
          <w:szCs w:val="22"/>
        </w:rPr>
        <w:t xml:space="preserve">Ledninger, rør og lignende nødvendige installasjoner kan føres gjennom seksjonene hvis det ikke er til vesentlig ulempe for </w:t>
      </w:r>
      <w:r w:rsidR="00375EC9" w:rsidRPr="00B52664">
        <w:rPr>
          <w:rFonts w:ascii="Arial" w:hAnsi="Arial" w:cs="Arial"/>
          <w:sz w:val="22"/>
          <w:szCs w:val="22"/>
        </w:rPr>
        <w:t>seksjonseieren</w:t>
      </w:r>
      <w:r w:rsidRPr="00B52664">
        <w:rPr>
          <w:rFonts w:ascii="Arial" w:hAnsi="Arial" w:cs="Arial"/>
          <w:sz w:val="22"/>
          <w:szCs w:val="22"/>
        </w:rPr>
        <w:t xml:space="preserve">.  </w:t>
      </w:r>
      <w:r w:rsidR="00375EC9" w:rsidRPr="00B52664">
        <w:rPr>
          <w:rFonts w:ascii="Arial" w:hAnsi="Arial" w:cs="Arial"/>
          <w:sz w:val="22"/>
          <w:szCs w:val="22"/>
        </w:rPr>
        <w:t>Seksjonseieren</w:t>
      </w:r>
      <w:r w:rsidRPr="00B52664">
        <w:rPr>
          <w:rFonts w:ascii="Arial" w:hAnsi="Arial" w:cs="Arial"/>
          <w:sz w:val="22"/>
          <w:szCs w:val="22"/>
        </w:rPr>
        <w:t xml:space="preserve"> skal gi adgang til seksjonen for nødvendig ettersyn og vedlikehold av felles installasjoner. </w:t>
      </w:r>
    </w:p>
    <w:p w14:paraId="0AB31D8C" w14:textId="77777777" w:rsidR="004E2C44" w:rsidRPr="00B52664" w:rsidRDefault="004E2C44" w:rsidP="004E2C44">
      <w:pPr>
        <w:tabs>
          <w:tab w:val="left" w:pos="-720"/>
        </w:tabs>
        <w:suppressAutoHyphens/>
        <w:rPr>
          <w:rFonts w:ascii="Arial" w:hAnsi="Arial" w:cs="Arial"/>
          <w:sz w:val="22"/>
          <w:szCs w:val="22"/>
        </w:rPr>
      </w:pPr>
    </w:p>
    <w:p w14:paraId="14813B16" w14:textId="77777777" w:rsidR="004E2C44" w:rsidRPr="00B52664" w:rsidRDefault="00375EC9" w:rsidP="004E2C44">
      <w:pPr>
        <w:tabs>
          <w:tab w:val="left" w:pos="-720"/>
        </w:tabs>
        <w:suppressAutoHyphens/>
        <w:rPr>
          <w:rFonts w:ascii="Arial" w:hAnsi="Arial" w:cs="Arial"/>
          <w:sz w:val="22"/>
          <w:szCs w:val="22"/>
        </w:rPr>
      </w:pPr>
      <w:r w:rsidRPr="00B52664">
        <w:rPr>
          <w:rFonts w:ascii="Arial" w:hAnsi="Arial" w:cs="Arial"/>
          <w:sz w:val="22"/>
          <w:szCs w:val="22"/>
        </w:rPr>
        <w:t>Seksjonseieren</w:t>
      </w:r>
      <w:r w:rsidR="004E2C44" w:rsidRPr="00B52664">
        <w:rPr>
          <w:rFonts w:ascii="Arial" w:hAnsi="Arial" w:cs="Arial"/>
          <w:sz w:val="22"/>
          <w:szCs w:val="22"/>
        </w:rPr>
        <w:t xml:space="preserve"> kan med styrets godkjenning gjennomføre tiltak på fellesarealene som er nødvendige på grunn av </w:t>
      </w:r>
      <w:r w:rsidRPr="00B52664">
        <w:rPr>
          <w:rFonts w:ascii="Arial" w:hAnsi="Arial" w:cs="Arial"/>
          <w:sz w:val="22"/>
          <w:szCs w:val="22"/>
        </w:rPr>
        <w:t>seksjonseieren</w:t>
      </w:r>
      <w:r w:rsidR="004E2C44" w:rsidRPr="00B52664">
        <w:rPr>
          <w:rFonts w:ascii="Arial" w:hAnsi="Arial" w:cs="Arial"/>
          <w:sz w:val="22"/>
          <w:szCs w:val="22"/>
        </w:rPr>
        <w:t xml:space="preserve"> eller husstandsmedlemmers funksjonshemming.  Godkjenning kan ikke nektes uten saklig grunn.</w:t>
      </w:r>
    </w:p>
    <w:p w14:paraId="3CC46973" w14:textId="77777777" w:rsidR="00917AB4" w:rsidRPr="00B52664" w:rsidRDefault="00917AB4" w:rsidP="004E2C44">
      <w:pPr>
        <w:tabs>
          <w:tab w:val="left" w:pos="-720"/>
        </w:tabs>
        <w:suppressAutoHyphens/>
        <w:rPr>
          <w:rFonts w:ascii="Arial" w:hAnsi="Arial" w:cs="Arial"/>
          <w:sz w:val="22"/>
          <w:szCs w:val="22"/>
        </w:rPr>
      </w:pPr>
    </w:p>
    <w:p w14:paraId="560E2BEE" w14:textId="77777777" w:rsidR="004E2C44" w:rsidRPr="00B52664" w:rsidRDefault="004E2C44" w:rsidP="004E2C44">
      <w:pPr>
        <w:tabs>
          <w:tab w:val="left" w:pos="-720"/>
        </w:tabs>
        <w:suppressAutoHyphens/>
        <w:rPr>
          <w:rFonts w:ascii="Arial" w:hAnsi="Arial" w:cs="Arial"/>
          <w:sz w:val="22"/>
          <w:szCs w:val="22"/>
        </w:rPr>
      </w:pPr>
    </w:p>
    <w:p w14:paraId="78B82A6A" w14:textId="77777777" w:rsidR="004E2C44" w:rsidRPr="00B52664" w:rsidRDefault="004E2C44" w:rsidP="007C32FF">
      <w:pPr>
        <w:tabs>
          <w:tab w:val="left" w:pos="-720"/>
        </w:tabs>
        <w:suppressAutoHyphens/>
        <w:rPr>
          <w:rFonts w:ascii="Arial" w:hAnsi="Arial" w:cs="Arial"/>
          <w:sz w:val="22"/>
          <w:szCs w:val="22"/>
        </w:rPr>
      </w:pPr>
    </w:p>
    <w:p w14:paraId="4C40265C" w14:textId="77777777" w:rsidR="009B0A29" w:rsidRPr="00B52664" w:rsidRDefault="00D758BA" w:rsidP="00D758BA">
      <w:pPr>
        <w:tabs>
          <w:tab w:val="left" w:pos="-720"/>
        </w:tabs>
        <w:suppressAutoHyphens/>
        <w:jc w:val="center"/>
        <w:rPr>
          <w:rFonts w:ascii="Arial" w:hAnsi="Arial" w:cs="Arial"/>
          <w:b/>
          <w:sz w:val="22"/>
          <w:szCs w:val="22"/>
          <w:u w:val="single"/>
        </w:rPr>
      </w:pPr>
      <w:r w:rsidRPr="00B52664">
        <w:rPr>
          <w:rFonts w:ascii="Arial" w:hAnsi="Arial" w:cs="Arial"/>
          <w:b/>
          <w:sz w:val="22"/>
          <w:szCs w:val="22"/>
          <w:u w:val="single"/>
        </w:rPr>
        <w:t>§ 5</w:t>
      </w:r>
      <w:r w:rsidR="009B0A29" w:rsidRPr="00B52664">
        <w:rPr>
          <w:rFonts w:ascii="Arial" w:hAnsi="Arial" w:cs="Arial"/>
          <w:b/>
          <w:sz w:val="22"/>
          <w:szCs w:val="22"/>
          <w:u w:val="single"/>
        </w:rPr>
        <w:t xml:space="preserve"> - Skader – forsikring</w:t>
      </w:r>
    </w:p>
    <w:p w14:paraId="540C6905" w14:textId="77777777" w:rsidR="009B0A29" w:rsidRPr="00B52664" w:rsidRDefault="009B0A29" w:rsidP="007C32FF">
      <w:pPr>
        <w:tabs>
          <w:tab w:val="left" w:pos="-720"/>
        </w:tabs>
        <w:suppressAutoHyphens/>
        <w:rPr>
          <w:rFonts w:ascii="Arial" w:hAnsi="Arial" w:cs="Arial"/>
          <w:b/>
          <w:sz w:val="22"/>
          <w:szCs w:val="22"/>
          <w:u w:val="single"/>
        </w:rPr>
      </w:pPr>
    </w:p>
    <w:p w14:paraId="7B25B73C" w14:textId="77777777" w:rsidR="009B0A29" w:rsidRPr="00B52664" w:rsidRDefault="00DB1953" w:rsidP="007C32FF">
      <w:pPr>
        <w:tabs>
          <w:tab w:val="left" w:pos="-720"/>
        </w:tabs>
        <w:suppressAutoHyphens/>
        <w:rPr>
          <w:rFonts w:ascii="Arial" w:hAnsi="Arial" w:cs="Arial"/>
          <w:b/>
          <w:sz w:val="22"/>
          <w:szCs w:val="22"/>
          <w:u w:val="single"/>
        </w:rPr>
      </w:pPr>
      <w:r w:rsidRPr="00B52664">
        <w:rPr>
          <w:rFonts w:ascii="Arial" w:hAnsi="Arial" w:cs="Arial"/>
          <w:sz w:val="22"/>
          <w:szCs w:val="22"/>
        </w:rPr>
        <w:t>Eierseksjonssameiet</w:t>
      </w:r>
      <w:r w:rsidR="009B0A29" w:rsidRPr="00B52664">
        <w:rPr>
          <w:rFonts w:ascii="Arial" w:hAnsi="Arial" w:cs="Arial"/>
          <w:sz w:val="22"/>
          <w:szCs w:val="22"/>
        </w:rPr>
        <w:t xml:space="preserve"> tegner huseierforsikring på vegne av </w:t>
      </w:r>
      <w:r w:rsidRPr="00B52664">
        <w:rPr>
          <w:rFonts w:ascii="Arial" w:hAnsi="Arial" w:cs="Arial"/>
          <w:sz w:val="22"/>
          <w:szCs w:val="22"/>
        </w:rPr>
        <w:t>seksjonseierne</w:t>
      </w:r>
      <w:r w:rsidR="009B0A29" w:rsidRPr="00B52664">
        <w:rPr>
          <w:rFonts w:ascii="Arial" w:hAnsi="Arial" w:cs="Arial"/>
          <w:sz w:val="22"/>
          <w:szCs w:val="22"/>
        </w:rPr>
        <w:t xml:space="preserve">. </w:t>
      </w:r>
      <w:r w:rsidR="00074AAF" w:rsidRPr="00B52664">
        <w:rPr>
          <w:rFonts w:ascii="Arial" w:hAnsi="Arial" w:cs="Arial"/>
          <w:sz w:val="22"/>
          <w:szCs w:val="22"/>
        </w:rPr>
        <w:t xml:space="preserve">Den enkelte </w:t>
      </w:r>
      <w:r w:rsidRPr="00B52664">
        <w:rPr>
          <w:rFonts w:ascii="Arial" w:hAnsi="Arial" w:cs="Arial"/>
          <w:sz w:val="22"/>
          <w:szCs w:val="22"/>
        </w:rPr>
        <w:t>seksjonseier</w:t>
      </w:r>
      <w:r w:rsidR="00074AAF" w:rsidRPr="00B52664">
        <w:rPr>
          <w:rFonts w:ascii="Arial" w:hAnsi="Arial" w:cs="Arial"/>
          <w:sz w:val="22"/>
          <w:szCs w:val="22"/>
        </w:rPr>
        <w:t xml:space="preserve"> er ansvarlig for andre forsikringer, inkludert egen innboforsikring</w:t>
      </w:r>
      <w:r w:rsidR="00756408" w:rsidRPr="00B52664">
        <w:rPr>
          <w:rFonts w:ascii="Arial" w:hAnsi="Arial" w:cs="Arial"/>
          <w:sz w:val="22"/>
          <w:szCs w:val="22"/>
        </w:rPr>
        <w:t>.</w:t>
      </w:r>
    </w:p>
    <w:p w14:paraId="70F37181" w14:textId="77777777" w:rsidR="00C92C87" w:rsidRPr="00B52664" w:rsidRDefault="00C92C87" w:rsidP="007C32FF">
      <w:pPr>
        <w:tabs>
          <w:tab w:val="left" w:pos="-720"/>
        </w:tabs>
        <w:suppressAutoHyphens/>
        <w:rPr>
          <w:rFonts w:ascii="Arial" w:hAnsi="Arial" w:cs="Arial"/>
          <w:b/>
          <w:sz w:val="22"/>
          <w:szCs w:val="22"/>
          <w:u w:val="single"/>
        </w:rPr>
      </w:pPr>
    </w:p>
    <w:p w14:paraId="465653AE" w14:textId="77777777" w:rsidR="009B0A29" w:rsidRPr="00B52664" w:rsidRDefault="00D758BA" w:rsidP="00D758BA">
      <w:pPr>
        <w:tabs>
          <w:tab w:val="left" w:pos="-720"/>
        </w:tabs>
        <w:suppressAutoHyphens/>
        <w:jc w:val="center"/>
        <w:rPr>
          <w:rFonts w:ascii="Arial" w:hAnsi="Arial" w:cs="Arial"/>
          <w:b/>
          <w:sz w:val="22"/>
          <w:szCs w:val="22"/>
          <w:u w:val="single"/>
        </w:rPr>
      </w:pPr>
      <w:r w:rsidRPr="00B52664">
        <w:rPr>
          <w:rFonts w:ascii="Arial" w:hAnsi="Arial" w:cs="Arial"/>
          <w:b/>
          <w:sz w:val="22"/>
          <w:szCs w:val="22"/>
          <w:u w:val="single"/>
        </w:rPr>
        <w:t>§ 6</w:t>
      </w:r>
      <w:r w:rsidR="009B0A29" w:rsidRPr="00B52664">
        <w:rPr>
          <w:rFonts w:ascii="Arial" w:hAnsi="Arial" w:cs="Arial"/>
          <w:b/>
          <w:sz w:val="22"/>
          <w:szCs w:val="22"/>
          <w:u w:val="single"/>
        </w:rPr>
        <w:t xml:space="preserve"> – Felles</w:t>
      </w:r>
      <w:r w:rsidR="00906DC8" w:rsidRPr="00B52664">
        <w:rPr>
          <w:rFonts w:ascii="Arial" w:hAnsi="Arial" w:cs="Arial"/>
          <w:b/>
          <w:sz w:val="22"/>
          <w:szCs w:val="22"/>
          <w:u w:val="single"/>
        </w:rPr>
        <w:t>kostnader</w:t>
      </w:r>
    </w:p>
    <w:p w14:paraId="78D510C0" w14:textId="77777777" w:rsidR="009B0A29" w:rsidRPr="00B52664" w:rsidRDefault="009B0A29" w:rsidP="007C32FF">
      <w:pPr>
        <w:tabs>
          <w:tab w:val="left" w:pos="-720"/>
        </w:tabs>
        <w:suppressAutoHyphens/>
        <w:rPr>
          <w:rFonts w:ascii="Arial" w:hAnsi="Arial" w:cs="Arial"/>
          <w:b/>
          <w:sz w:val="22"/>
          <w:szCs w:val="22"/>
          <w:u w:val="single"/>
        </w:rPr>
      </w:pPr>
    </w:p>
    <w:p w14:paraId="20F08E16" w14:textId="77777777" w:rsidR="009B0A29" w:rsidRPr="00B52664" w:rsidRDefault="009B0A29" w:rsidP="007C32FF">
      <w:pPr>
        <w:tabs>
          <w:tab w:val="left" w:pos="-720"/>
        </w:tabs>
        <w:suppressAutoHyphens/>
        <w:rPr>
          <w:rFonts w:ascii="Arial" w:hAnsi="Arial" w:cs="Arial"/>
          <w:sz w:val="22"/>
          <w:szCs w:val="22"/>
        </w:rPr>
      </w:pPr>
      <w:r w:rsidRPr="00B52664">
        <w:rPr>
          <w:rFonts w:ascii="Arial" w:hAnsi="Arial" w:cs="Arial"/>
          <w:sz w:val="22"/>
          <w:szCs w:val="22"/>
        </w:rPr>
        <w:t xml:space="preserve">Kostnader med eiendommen som ikke knytter seg til den enkelte bruksenhet, skal </w:t>
      </w:r>
    </w:p>
    <w:p w14:paraId="4787B10B" w14:textId="77777777" w:rsidR="00906DC8" w:rsidRPr="00B52664" w:rsidRDefault="009B0A29" w:rsidP="007C32FF">
      <w:pPr>
        <w:tabs>
          <w:tab w:val="left" w:pos="-720"/>
        </w:tabs>
        <w:suppressAutoHyphens/>
        <w:rPr>
          <w:rFonts w:ascii="Arial" w:hAnsi="Arial" w:cs="Arial"/>
          <w:sz w:val="22"/>
          <w:szCs w:val="22"/>
        </w:rPr>
      </w:pPr>
      <w:r w:rsidRPr="00B52664">
        <w:rPr>
          <w:rFonts w:ascii="Arial" w:hAnsi="Arial" w:cs="Arial"/>
          <w:sz w:val="22"/>
          <w:szCs w:val="22"/>
        </w:rPr>
        <w:t xml:space="preserve">fordeles mellom </w:t>
      </w:r>
      <w:r w:rsidR="001A4E64" w:rsidRPr="00B52664">
        <w:rPr>
          <w:rFonts w:ascii="Arial" w:hAnsi="Arial" w:cs="Arial"/>
          <w:sz w:val="22"/>
          <w:szCs w:val="22"/>
        </w:rPr>
        <w:t>seksjonseierne</w:t>
      </w:r>
      <w:r w:rsidRPr="00B52664">
        <w:rPr>
          <w:rFonts w:ascii="Arial" w:hAnsi="Arial" w:cs="Arial"/>
          <w:sz w:val="22"/>
          <w:szCs w:val="22"/>
        </w:rPr>
        <w:t xml:space="preserve"> etter sameiebrøken</w:t>
      </w:r>
      <w:r w:rsidR="00906DC8" w:rsidRPr="00B52664">
        <w:rPr>
          <w:rFonts w:ascii="Arial" w:hAnsi="Arial" w:cs="Arial"/>
          <w:sz w:val="22"/>
          <w:szCs w:val="22"/>
        </w:rPr>
        <w:t>.</w:t>
      </w:r>
    </w:p>
    <w:p w14:paraId="3B9FBEAD" w14:textId="77777777" w:rsidR="00906DC8" w:rsidRPr="00B52664" w:rsidRDefault="00906DC8" w:rsidP="007C32FF">
      <w:pPr>
        <w:tabs>
          <w:tab w:val="left" w:pos="-720"/>
        </w:tabs>
        <w:suppressAutoHyphens/>
        <w:rPr>
          <w:rFonts w:ascii="Arial" w:hAnsi="Arial" w:cs="Arial"/>
          <w:sz w:val="22"/>
          <w:szCs w:val="22"/>
        </w:rPr>
      </w:pPr>
    </w:p>
    <w:p w14:paraId="7A62B7DA" w14:textId="77777777" w:rsidR="009B0A29" w:rsidRPr="00B52664" w:rsidRDefault="00906DC8" w:rsidP="007C32FF">
      <w:pPr>
        <w:tabs>
          <w:tab w:val="left" w:pos="-720"/>
        </w:tabs>
        <w:suppressAutoHyphens/>
        <w:rPr>
          <w:rFonts w:ascii="Arial" w:hAnsi="Arial" w:cs="Arial"/>
          <w:sz w:val="22"/>
          <w:szCs w:val="22"/>
        </w:rPr>
      </w:pPr>
      <w:r w:rsidRPr="00B52664">
        <w:rPr>
          <w:rFonts w:ascii="Arial" w:hAnsi="Arial" w:cs="Arial"/>
          <w:sz w:val="22"/>
          <w:szCs w:val="22"/>
        </w:rPr>
        <w:t>Dersom særlige grunner taler</w:t>
      </w:r>
      <w:r w:rsidR="009B0A29" w:rsidRPr="00B52664">
        <w:rPr>
          <w:rFonts w:ascii="Arial" w:hAnsi="Arial" w:cs="Arial"/>
          <w:sz w:val="22"/>
          <w:szCs w:val="22"/>
        </w:rPr>
        <w:t xml:space="preserve"> for</w:t>
      </w:r>
      <w:r w:rsidRPr="00B52664">
        <w:rPr>
          <w:rFonts w:ascii="Arial" w:hAnsi="Arial" w:cs="Arial"/>
          <w:sz w:val="22"/>
          <w:szCs w:val="22"/>
        </w:rPr>
        <w:t xml:space="preserve"> det, kan en kostnad</w:t>
      </w:r>
      <w:r w:rsidR="009B0A29" w:rsidRPr="00B52664">
        <w:rPr>
          <w:rFonts w:ascii="Arial" w:hAnsi="Arial" w:cs="Arial"/>
          <w:sz w:val="22"/>
          <w:szCs w:val="22"/>
        </w:rPr>
        <w:t xml:space="preserve"> fordele</w:t>
      </w:r>
      <w:r w:rsidRPr="00B52664">
        <w:rPr>
          <w:rFonts w:ascii="Arial" w:hAnsi="Arial" w:cs="Arial"/>
          <w:sz w:val="22"/>
          <w:szCs w:val="22"/>
        </w:rPr>
        <w:t>s</w:t>
      </w:r>
      <w:r w:rsidR="009B0A29" w:rsidRPr="00B52664">
        <w:rPr>
          <w:rFonts w:ascii="Arial" w:hAnsi="Arial" w:cs="Arial"/>
          <w:sz w:val="22"/>
          <w:szCs w:val="22"/>
        </w:rPr>
        <w:t xml:space="preserve"> etter nytten for den enkelte bruksenhet </w:t>
      </w:r>
      <w:r w:rsidRPr="00B52664">
        <w:rPr>
          <w:rFonts w:ascii="Arial" w:hAnsi="Arial" w:cs="Arial"/>
          <w:sz w:val="22"/>
          <w:szCs w:val="22"/>
        </w:rPr>
        <w:t xml:space="preserve">eller </w:t>
      </w:r>
      <w:r w:rsidR="00074AAF" w:rsidRPr="00B52664">
        <w:rPr>
          <w:rFonts w:ascii="Arial" w:hAnsi="Arial" w:cs="Arial"/>
          <w:sz w:val="22"/>
          <w:szCs w:val="22"/>
        </w:rPr>
        <w:t>etter forbruk, jfr. Eierseksjonslovens § 2</w:t>
      </w:r>
      <w:r w:rsidR="001A4E64" w:rsidRPr="00B52664">
        <w:rPr>
          <w:rFonts w:ascii="Arial" w:hAnsi="Arial" w:cs="Arial"/>
          <w:sz w:val="22"/>
          <w:szCs w:val="22"/>
        </w:rPr>
        <w:t>9</w:t>
      </w:r>
      <w:r w:rsidR="00074AAF" w:rsidRPr="00B52664">
        <w:rPr>
          <w:rFonts w:ascii="Arial" w:hAnsi="Arial" w:cs="Arial"/>
          <w:sz w:val="22"/>
          <w:szCs w:val="22"/>
        </w:rPr>
        <w:t>.</w:t>
      </w:r>
    </w:p>
    <w:p w14:paraId="38343190" w14:textId="77777777" w:rsidR="007C32FF" w:rsidRPr="00B52664" w:rsidRDefault="007C32FF" w:rsidP="007C32FF">
      <w:pPr>
        <w:tabs>
          <w:tab w:val="left" w:pos="-720"/>
        </w:tabs>
        <w:suppressAutoHyphens/>
        <w:rPr>
          <w:rFonts w:ascii="Arial" w:hAnsi="Arial" w:cs="Arial"/>
          <w:sz w:val="22"/>
          <w:szCs w:val="22"/>
        </w:rPr>
      </w:pPr>
    </w:p>
    <w:p w14:paraId="455E3575" w14:textId="77777777" w:rsidR="00906DC8" w:rsidRPr="00B52664" w:rsidRDefault="008E3C64" w:rsidP="007C32FF">
      <w:pPr>
        <w:tabs>
          <w:tab w:val="left" w:pos="-720"/>
        </w:tabs>
        <w:suppressAutoHyphens/>
        <w:rPr>
          <w:rFonts w:ascii="Arial" w:hAnsi="Arial" w:cs="Arial"/>
          <w:sz w:val="22"/>
          <w:szCs w:val="22"/>
        </w:rPr>
      </w:pPr>
      <w:r w:rsidRPr="00B52664">
        <w:rPr>
          <w:rFonts w:ascii="Arial" w:hAnsi="Arial" w:cs="Arial"/>
          <w:sz w:val="22"/>
          <w:szCs w:val="22"/>
        </w:rPr>
        <w:t>I tillegg til dekning av budsjetterte årlige kostnader</w:t>
      </w:r>
      <w:r w:rsidR="00334A95" w:rsidRPr="00B52664">
        <w:rPr>
          <w:rFonts w:ascii="Arial" w:hAnsi="Arial" w:cs="Arial"/>
          <w:sz w:val="22"/>
          <w:szCs w:val="22"/>
        </w:rPr>
        <w:t>,</w:t>
      </w:r>
      <w:r w:rsidRPr="00B52664">
        <w:rPr>
          <w:rFonts w:ascii="Arial" w:hAnsi="Arial" w:cs="Arial"/>
          <w:sz w:val="22"/>
          <w:szCs w:val="22"/>
        </w:rPr>
        <w:t xml:space="preserve"> skal </w:t>
      </w:r>
      <w:r w:rsidR="00334A95" w:rsidRPr="00B52664">
        <w:rPr>
          <w:rFonts w:ascii="Arial" w:hAnsi="Arial" w:cs="Arial"/>
          <w:sz w:val="22"/>
          <w:szCs w:val="22"/>
        </w:rPr>
        <w:t>det hvert år avsettes et beløp til dekning av</w:t>
      </w:r>
      <w:r w:rsidR="00906DC8" w:rsidRPr="00B52664">
        <w:rPr>
          <w:rFonts w:ascii="Arial" w:hAnsi="Arial" w:cs="Arial"/>
          <w:sz w:val="22"/>
          <w:szCs w:val="22"/>
        </w:rPr>
        <w:t xml:space="preserve"> fremtidig vedlikehold, påkostninger eller fellestiltak på eiendommen.</w:t>
      </w:r>
    </w:p>
    <w:p w14:paraId="4A35A2AB" w14:textId="77777777" w:rsidR="00906DC8" w:rsidRPr="00B52664" w:rsidRDefault="00906DC8" w:rsidP="007C32FF">
      <w:pPr>
        <w:tabs>
          <w:tab w:val="left" w:pos="-720"/>
        </w:tabs>
        <w:suppressAutoHyphens/>
        <w:rPr>
          <w:rFonts w:ascii="Arial" w:hAnsi="Arial" w:cs="Arial"/>
          <w:sz w:val="22"/>
          <w:szCs w:val="22"/>
        </w:rPr>
      </w:pPr>
    </w:p>
    <w:p w14:paraId="06AE59CF" w14:textId="77777777" w:rsidR="008E3C64" w:rsidRPr="00B52664" w:rsidRDefault="008E3C64" w:rsidP="007C32FF">
      <w:pPr>
        <w:tabs>
          <w:tab w:val="left" w:pos="-720"/>
        </w:tabs>
        <w:suppressAutoHyphens/>
        <w:rPr>
          <w:rFonts w:ascii="Arial" w:hAnsi="Arial" w:cs="Arial"/>
          <w:sz w:val="22"/>
          <w:szCs w:val="22"/>
        </w:rPr>
      </w:pPr>
      <w:r w:rsidRPr="00B52664">
        <w:rPr>
          <w:rFonts w:ascii="Arial" w:hAnsi="Arial" w:cs="Arial"/>
          <w:sz w:val="22"/>
          <w:szCs w:val="22"/>
        </w:rPr>
        <w:t xml:space="preserve">Størrelsen på </w:t>
      </w:r>
      <w:r w:rsidR="00906DC8" w:rsidRPr="00B52664">
        <w:rPr>
          <w:rFonts w:ascii="Arial" w:hAnsi="Arial" w:cs="Arial"/>
          <w:sz w:val="22"/>
          <w:szCs w:val="22"/>
        </w:rPr>
        <w:t>felleskostnadene</w:t>
      </w:r>
      <w:r w:rsidRPr="00B52664">
        <w:rPr>
          <w:rFonts w:ascii="Arial" w:hAnsi="Arial" w:cs="Arial"/>
          <w:sz w:val="22"/>
          <w:szCs w:val="22"/>
        </w:rPr>
        <w:t xml:space="preserve"> avgjøres </w:t>
      </w:r>
      <w:r w:rsidR="00334A95" w:rsidRPr="00B52664">
        <w:rPr>
          <w:rFonts w:ascii="Arial" w:hAnsi="Arial" w:cs="Arial"/>
          <w:sz w:val="22"/>
          <w:szCs w:val="22"/>
        </w:rPr>
        <w:t>av</w:t>
      </w:r>
      <w:r w:rsidRPr="00B52664">
        <w:rPr>
          <w:rFonts w:ascii="Arial" w:hAnsi="Arial" w:cs="Arial"/>
          <w:sz w:val="22"/>
          <w:szCs w:val="22"/>
        </w:rPr>
        <w:t xml:space="preserve"> årsmøte</w:t>
      </w:r>
      <w:r w:rsidR="00334A95" w:rsidRPr="00B52664">
        <w:rPr>
          <w:rFonts w:ascii="Arial" w:hAnsi="Arial" w:cs="Arial"/>
          <w:sz w:val="22"/>
          <w:szCs w:val="22"/>
        </w:rPr>
        <w:t>t</w:t>
      </w:r>
      <w:r w:rsidRPr="00B52664">
        <w:rPr>
          <w:rFonts w:ascii="Arial" w:hAnsi="Arial" w:cs="Arial"/>
          <w:sz w:val="22"/>
          <w:szCs w:val="22"/>
        </w:rPr>
        <w:t>.</w:t>
      </w:r>
      <w:r w:rsidR="00334A95" w:rsidRPr="00B52664">
        <w:rPr>
          <w:rFonts w:ascii="Arial" w:hAnsi="Arial" w:cs="Arial"/>
          <w:sz w:val="22"/>
          <w:szCs w:val="22"/>
        </w:rPr>
        <w:t xml:space="preserve">  Innbetaling til sameiets konto skal skje månedsvis.</w:t>
      </w:r>
    </w:p>
    <w:p w14:paraId="69B80BF3" w14:textId="77777777" w:rsidR="00D8056C" w:rsidRPr="00B52664" w:rsidRDefault="00D8056C" w:rsidP="007C32FF">
      <w:pPr>
        <w:tabs>
          <w:tab w:val="left" w:pos="-720"/>
        </w:tabs>
        <w:suppressAutoHyphens/>
        <w:rPr>
          <w:rFonts w:ascii="Arial" w:hAnsi="Arial" w:cs="Arial"/>
          <w:sz w:val="22"/>
          <w:szCs w:val="22"/>
        </w:rPr>
      </w:pPr>
    </w:p>
    <w:p w14:paraId="54AF5A7E" w14:textId="77777777" w:rsidR="00074AAF" w:rsidRPr="00B52664" w:rsidRDefault="00074AAF" w:rsidP="00D758BA">
      <w:pPr>
        <w:tabs>
          <w:tab w:val="left" w:pos="-720"/>
        </w:tabs>
        <w:suppressAutoHyphens/>
        <w:jc w:val="center"/>
        <w:rPr>
          <w:rFonts w:ascii="Arial" w:hAnsi="Arial" w:cs="Arial"/>
          <w:b/>
          <w:sz w:val="22"/>
          <w:szCs w:val="22"/>
          <w:u w:val="single"/>
        </w:rPr>
      </w:pPr>
    </w:p>
    <w:p w14:paraId="662F7F38" w14:textId="77777777" w:rsidR="00074AAF" w:rsidRPr="00B52664" w:rsidRDefault="00074AAF" w:rsidP="00D758BA">
      <w:pPr>
        <w:tabs>
          <w:tab w:val="left" w:pos="-720"/>
        </w:tabs>
        <w:suppressAutoHyphens/>
        <w:jc w:val="center"/>
        <w:rPr>
          <w:rFonts w:ascii="Arial" w:hAnsi="Arial" w:cs="Arial"/>
          <w:b/>
          <w:sz w:val="22"/>
          <w:szCs w:val="22"/>
          <w:u w:val="single"/>
        </w:rPr>
      </w:pPr>
    </w:p>
    <w:p w14:paraId="47307351" w14:textId="77777777" w:rsidR="00325A2B" w:rsidRPr="00B52664" w:rsidRDefault="00D758BA" w:rsidP="00D758BA">
      <w:pPr>
        <w:tabs>
          <w:tab w:val="left" w:pos="-720"/>
        </w:tabs>
        <w:suppressAutoHyphens/>
        <w:jc w:val="center"/>
        <w:rPr>
          <w:rFonts w:ascii="Arial" w:hAnsi="Arial" w:cs="Arial"/>
          <w:b/>
          <w:sz w:val="22"/>
          <w:szCs w:val="22"/>
          <w:u w:val="single"/>
        </w:rPr>
      </w:pPr>
      <w:r w:rsidRPr="00B52664">
        <w:rPr>
          <w:rFonts w:ascii="Arial" w:hAnsi="Arial" w:cs="Arial"/>
          <w:b/>
          <w:sz w:val="22"/>
          <w:szCs w:val="22"/>
          <w:u w:val="single"/>
        </w:rPr>
        <w:t>§ 7</w:t>
      </w:r>
      <w:r w:rsidR="00325A2B" w:rsidRPr="00B52664">
        <w:rPr>
          <w:rFonts w:ascii="Arial" w:hAnsi="Arial" w:cs="Arial"/>
          <w:b/>
          <w:sz w:val="22"/>
          <w:szCs w:val="22"/>
          <w:u w:val="single"/>
        </w:rPr>
        <w:t xml:space="preserve"> – Forretningsfører</w:t>
      </w:r>
      <w:r w:rsidR="00F27464" w:rsidRPr="00B52664">
        <w:rPr>
          <w:rFonts w:ascii="Arial" w:hAnsi="Arial" w:cs="Arial"/>
          <w:b/>
          <w:sz w:val="22"/>
          <w:szCs w:val="22"/>
          <w:u w:val="single"/>
        </w:rPr>
        <w:t xml:space="preserve"> - Revisor</w:t>
      </w:r>
    </w:p>
    <w:p w14:paraId="28C4BA73" w14:textId="77777777" w:rsidR="00325A2B" w:rsidRPr="00B52664" w:rsidRDefault="00325A2B" w:rsidP="00325A2B">
      <w:pPr>
        <w:tabs>
          <w:tab w:val="left" w:pos="-720"/>
        </w:tabs>
        <w:suppressAutoHyphens/>
        <w:rPr>
          <w:rFonts w:ascii="Arial" w:hAnsi="Arial" w:cs="Arial"/>
          <w:b/>
          <w:sz w:val="22"/>
          <w:szCs w:val="22"/>
          <w:u w:val="single"/>
        </w:rPr>
      </w:pPr>
    </w:p>
    <w:p w14:paraId="1E31A752" w14:textId="77777777" w:rsidR="00E07C31" w:rsidRPr="00B52664" w:rsidRDefault="00E07C31" w:rsidP="00325A2B">
      <w:pPr>
        <w:tabs>
          <w:tab w:val="left" w:pos="-720"/>
        </w:tabs>
        <w:suppressAutoHyphens/>
        <w:rPr>
          <w:rFonts w:ascii="Arial" w:hAnsi="Arial" w:cs="Arial"/>
          <w:sz w:val="22"/>
          <w:szCs w:val="22"/>
        </w:rPr>
      </w:pPr>
      <w:r w:rsidRPr="00B52664">
        <w:rPr>
          <w:rFonts w:ascii="Arial" w:hAnsi="Arial" w:cs="Arial"/>
          <w:sz w:val="22"/>
          <w:szCs w:val="22"/>
        </w:rPr>
        <w:t>Alternativ 1:</w:t>
      </w:r>
    </w:p>
    <w:p w14:paraId="71ECAA96" w14:textId="77777777" w:rsidR="00D758BA" w:rsidRPr="00B52664" w:rsidRDefault="001A4E64" w:rsidP="00325A2B">
      <w:pPr>
        <w:tabs>
          <w:tab w:val="left" w:pos="-720"/>
        </w:tabs>
        <w:suppressAutoHyphens/>
        <w:rPr>
          <w:rFonts w:ascii="Arial" w:hAnsi="Arial" w:cs="Arial"/>
          <w:sz w:val="22"/>
          <w:szCs w:val="22"/>
        </w:rPr>
      </w:pPr>
      <w:r w:rsidRPr="00B52664">
        <w:rPr>
          <w:rFonts w:ascii="Arial" w:hAnsi="Arial" w:cs="Arial"/>
          <w:sz w:val="22"/>
          <w:szCs w:val="22"/>
        </w:rPr>
        <w:t>Eierseksjonss</w:t>
      </w:r>
      <w:r w:rsidR="00325A2B" w:rsidRPr="00B52664">
        <w:rPr>
          <w:rFonts w:ascii="Arial" w:hAnsi="Arial" w:cs="Arial"/>
          <w:sz w:val="22"/>
          <w:szCs w:val="22"/>
        </w:rPr>
        <w:t>ameiet skal ha forretningsfører.</w:t>
      </w:r>
    </w:p>
    <w:p w14:paraId="1F59265E" w14:textId="77777777" w:rsidR="00D8056C" w:rsidRPr="00B52664" w:rsidRDefault="00D8056C" w:rsidP="00325A2B">
      <w:pPr>
        <w:tabs>
          <w:tab w:val="left" w:pos="-720"/>
        </w:tabs>
        <w:suppressAutoHyphens/>
        <w:rPr>
          <w:rFonts w:ascii="Arial" w:hAnsi="Arial" w:cs="Arial"/>
          <w:sz w:val="22"/>
          <w:szCs w:val="22"/>
        </w:rPr>
      </w:pPr>
    </w:p>
    <w:p w14:paraId="3A21B0F3" w14:textId="77777777" w:rsidR="00E07C31" w:rsidRPr="00B52664" w:rsidRDefault="00E07C31" w:rsidP="00E07C31">
      <w:pPr>
        <w:tabs>
          <w:tab w:val="left" w:pos="-720"/>
        </w:tabs>
        <w:suppressAutoHyphens/>
        <w:rPr>
          <w:rFonts w:ascii="Arial" w:hAnsi="Arial" w:cs="Arial"/>
          <w:sz w:val="22"/>
          <w:szCs w:val="22"/>
        </w:rPr>
      </w:pPr>
      <w:r w:rsidRPr="00B52664">
        <w:rPr>
          <w:rFonts w:ascii="Arial" w:hAnsi="Arial" w:cs="Arial"/>
          <w:sz w:val="22"/>
          <w:szCs w:val="22"/>
        </w:rPr>
        <w:t xml:space="preserve">Alternativ 2: </w:t>
      </w:r>
    </w:p>
    <w:p w14:paraId="398E3B16" w14:textId="77777777" w:rsidR="00E07C31" w:rsidRPr="00B52664" w:rsidRDefault="00E07C31" w:rsidP="00E07C31">
      <w:pPr>
        <w:tabs>
          <w:tab w:val="left" w:pos="-720"/>
        </w:tabs>
        <w:suppressAutoHyphens/>
        <w:rPr>
          <w:rFonts w:ascii="Arial" w:hAnsi="Arial" w:cs="Arial"/>
          <w:sz w:val="22"/>
          <w:szCs w:val="22"/>
        </w:rPr>
      </w:pPr>
      <w:r w:rsidRPr="00B52664">
        <w:rPr>
          <w:rFonts w:ascii="Arial" w:hAnsi="Arial" w:cs="Arial"/>
          <w:sz w:val="22"/>
          <w:szCs w:val="22"/>
        </w:rPr>
        <w:t>Forretningsførselen ivaretas av styret.</w:t>
      </w:r>
    </w:p>
    <w:p w14:paraId="207D888C" w14:textId="77777777" w:rsidR="00B52664" w:rsidRPr="00B52664" w:rsidRDefault="00B52664" w:rsidP="00E07C31">
      <w:pPr>
        <w:tabs>
          <w:tab w:val="left" w:pos="-720"/>
        </w:tabs>
        <w:suppressAutoHyphens/>
        <w:rPr>
          <w:rFonts w:ascii="Arial" w:hAnsi="Arial" w:cs="Arial"/>
          <w:sz w:val="22"/>
          <w:szCs w:val="22"/>
        </w:rPr>
      </w:pPr>
    </w:p>
    <w:p w14:paraId="0AEC1644" w14:textId="77777777" w:rsidR="00B52664" w:rsidRPr="00B52664" w:rsidRDefault="00B52664" w:rsidP="00B52664">
      <w:pPr>
        <w:tabs>
          <w:tab w:val="left" w:pos="-720"/>
        </w:tabs>
        <w:suppressAutoHyphens/>
        <w:rPr>
          <w:rFonts w:ascii="Arial" w:hAnsi="Arial" w:cs="Arial"/>
          <w:sz w:val="22"/>
          <w:szCs w:val="22"/>
        </w:rPr>
      </w:pPr>
      <w:r w:rsidRPr="00B52664">
        <w:rPr>
          <w:rFonts w:ascii="Arial" w:hAnsi="Arial" w:cs="Arial"/>
          <w:sz w:val="22"/>
          <w:szCs w:val="22"/>
        </w:rPr>
        <w:t>Styret ansetter, sier opp eller avskjediger forretningsfører og andre funksjonærer i samsvar med lov om eierseksjoner.</w:t>
      </w:r>
    </w:p>
    <w:p w14:paraId="1E1ED30C" w14:textId="77777777" w:rsidR="00B52664" w:rsidRPr="00B52664" w:rsidRDefault="00B52664" w:rsidP="00B52664">
      <w:pPr>
        <w:tabs>
          <w:tab w:val="left" w:pos="-720"/>
        </w:tabs>
        <w:suppressAutoHyphens/>
        <w:rPr>
          <w:rFonts w:ascii="Arial" w:hAnsi="Arial" w:cs="Arial"/>
          <w:sz w:val="22"/>
          <w:szCs w:val="22"/>
        </w:rPr>
      </w:pPr>
    </w:p>
    <w:p w14:paraId="1F932A82" w14:textId="77777777" w:rsidR="00B52664" w:rsidRPr="00B52664" w:rsidRDefault="00B52664" w:rsidP="00B52664">
      <w:pPr>
        <w:tabs>
          <w:tab w:val="left" w:pos="-720"/>
        </w:tabs>
        <w:suppressAutoHyphens/>
        <w:rPr>
          <w:rFonts w:ascii="Arial" w:hAnsi="Arial" w:cs="Arial"/>
          <w:sz w:val="22"/>
          <w:szCs w:val="22"/>
        </w:rPr>
      </w:pPr>
      <w:r w:rsidRPr="00B52664">
        <w:rPr>
          <w:rFonts w:ascii="Arial" w:hAnsi="Arial" w:cs="Arial"/>
          <w:sz w:val="22"/>
          <w:szCs w:val="22"/>
        </w:rPr>
        <w:t>Eventuelt:</w:t>
      </w:r>
    </w:p>
    <w:p w14:paraId="6BD28B13" w14:textId="77777777" w:rsidR="00B52664" w:rsidRPr="00B52664" w:rsidRDefault="00B52664" w:rsidP="00B52664">
      <w:pPr>
        <w:tabs>
          <w:tab w:val="left" w:pos="-720"/>
        </w:tabs>
        <w:suppressAutoHyphens/>
        <w:rPr>
          <w:rFonts w:ascii="Arial" w:hAnsi="Arial" w:cs="Arial"/>
          <w:sz w:val="22"/>
          <w:szCs w:val="22"/>
        </w:rPr>
      </w:pPr>
    </w:p>
    <w:p w14:paraId="072E4D8B" w14:textId="77777777" w:rsidR="00B52664" w:rsidRPr="00B52664" w:rsidRDefault="00B52664" w:rsidP="00B52664">
      <w:pPr>
        <w:tabs>
          <w:tab w:val="left" w:pos="-720"/>
        </w:tabs>
        <w:suppressAutoHyphens/>
        <w:rPr>
          <w:rFonts w:ascii="Arial" w:hAnsi="Arial" w:cs="Arial"/>
          <w:sz w:val="22"/>
          <w:szCs w:val="22"/>
        </w:rPr>
      </w:pPr>
      <w:r w:rsidRPr="00B52664">
        <w:rPr>
          <w:rFonts w:ascii="Arial" w:hAnsi="Arial" w:cs="Arial"/>
          <w:sz w:val="22"/>
          <w:szCs w:val="22"/>
        </w:rPr>
        <w:lastRenderedPageBreak/>
        <w:t>Eierseksjonssameiet skal ha revisor som velges av årsmøtet og tjenestegjør inntil ny revisor velges.</w:t>
      </w:r>
    </w:p>
    <w:p w14:paraId="1A490D17" w14:textId="77777777" w:rsidR="00281973" w:rsidRDefault="00281973" w:rsidP="00197BB2">
      <w:pPr>
        <w:tabs>
          <w:tab w:val="left" w:pos="-720"/>
        </w:tabs>
        <w:suppressAutoHyphens/>
        <w:rPr>
          <w:rFonts w:ascii="Arial" w:hAnsi="Arial" w:cs="Arial"/>
          <w:b/>
          <w:sz w:val="22"/>
          <w:szCs w:val="22"/>
          <w:u w:val="single"/>
        </w:rPr>
      </w:pPr>
    </w:p>
    <w:p w14:paraId="1B7F1B1F" w14:textId="77777777" w:rsidR="00906DC8" w:rsidRPr="00B52664" w:rsidRDefault="00D758BA" w:rsidP="00D758BA">
      <w:pPr>
        <w:tabs>
          <w:tab w:val="left" w:pos="-720"/>
        </w:tabs>
        <w:suppressAutoHyphens/>
        <w:jc w:val="center"/>
        <w:rPr>
          <w:rFonts w:ascii="Arial" w:hAnsi="Arial" w:cs="Arial"/>
          <w:b/>
          <w:sz w:val="22"/>
          <w:szCs w:val="22"/>
          <w:u w:val="single"/>
        </w:rPr>
      </w:pPr>
      <w:r w:rsidRPr="00B52664">
        <w:rPr>
          <w:rFonts w:ascii="Arial" w:hAnsi="Arial" w:cs="Arial"/>
          <w:b/>
          <w:sz w:val="22"/>
          <w:szCs w:val="22"/>
          <w:u w:val="single"/>
        </w:rPr>
        <w:t xml:space="preserve">§ </w:t>
      </w:r>
      <w:r w:rsidR="006F2B4B" w:rsidRPr="00B52664">
        <w:rPr>
          <w:rFonts w:ascii="Arial" w:hAnsi="Arial" w:cs="Arial"/>
          <w:b/>
          <w:sz w:val="22"/>
          <w:szCs w:val="22"/>
          <w:u w:val="single"/>
        </w:rPr>
        <w:t>8</w:t>
      </w:r>
      <w:r w:rsidR="00906DC8" w:rsidRPr="00B52664">
        <w:rPr>
          <w:rFonts w:ascii="Arial" w:hAnsi="Arial" w:cs="Arial"/>
          <w:b/>
          <w:sz w:val="22"/>
          <w:szCs w:val="22"/>
          <w:u w:val="single"/>
        </w:rPr>
        <w:t xml:space="preserve">- </w:t>
      </w:r>
      <w:r w:rsidR="009916FA" w:rsidRPr="00B52664">
        <w:rPr>
          <w:rFonts w:ascii="Arial" w:hAnsi="Arial" w:cs="Arial"/>
          <w:b/>
          <w:sz w:val="22"/>
          <w:szCs w:val="22"/>
          <w:u w:val="single"/>
        </w:rPr>
        <w:t>Å</w:t>
      </w:r>
      <w:r w:rsidR="00906DC8" w:rsidRPr="00B52664">
        <w:rPr>
          <w:rFonts w:ascii="Arial" w:hAnsi="Arial" w:cs="Arial"/>
          <w:b/>
          <w:sz w:val="22"/>
          <w:szCs w:val="22"/>
          <w:u w:val="single"/>
        </w:rPr>
        <w:t>rsmøte</w:t>
      </w:r>
    </w:p>
    <w:p w14:paraId="76402EED" w14:textId="77777777" w:rsidR="00906DC8" w:rsidRPr="00B52664" w:rsidRDefault="00906DC8" w:rsidP="00906DC8">
      <w:pPr>
        <w:tabs>
          <w:tab w:val="left" w:pos="-720"/>
        </w:tabs>
        <w:suppressAutoHyphens/>
        <w:rPr>
          <w:rFonts w:ascii="Arial" w:hAnsi="Arial" w:cs="Arial"/>
          <w:b/>
          <w:sz w:val="22"/>
          <w:szCs w:val="22"/>
          <w:u w:val="single"/>
        </w:rPr>
      </w:pPr>
    </w:p>
    <w:p w14:paraId="175542EB" w14:textId="77777777" w:rsidR="00906DC8" w:rsidRPr="00B52664" w:rsidRDefault="001A4E64" w:rsidP="00906DC8">
      <w:pPr>
        <w:tabs>
          <w:tab w:val="left" w:pos="-720"/>
        </w:tabs>
        <w:suppressAutoHyphens/>
        <w:rPr>
          <w:rFonts w:ascii="Arial" w:hAnsi="Arial" w:cs="Arial"/>
          <w:sz w:val="22"/>
          <w:szCs w:val="22"/>
        </w:rPr>
      </w:pPr>
      <w:r w:rsidRPr="00B52664">
        <w:rPr>
          <w:rFonts w:ascii="Arial" w:hAnsi="Arial" w:cs="Arial"/>
          <w:sz w:val="22"/>
          <w:szCs w:val="22"/>
        </w:rPr>
        <w:t>Eierseksjonssameiet</w:t>
      </w:r>
      <w:r w:rsidR="00B52664" w:rsidRPr="00B52664">
        <w:rPr>
          <w:rFonts w:ascii="Arial" w:hAnsi="Arial" w:cs="Arial"/>
          <w:sz w:val="22"/>
          <w:szCs w:val="22"/>
        </w:rPr>
        <w:t>s</w:t>
      </w:r>
      <w:r w:rsidRPr="00B52664">
        <w:rPr>
          <w:rFonts w:ascii="Arial" w:hAnsi="Arial" w:cs="Arial"/>
          <w:sz w:val="22"/>
          <w:szCs w:val="22"/>
        </w:rPr>
        <w:t xml:space="preserve"> </w:t>
      </w:r>
      <w:r w:rsidR="00906DC8" w:rsidRPr="00B52664">
        <w:rPr>
          <w:rFonts w:ascii="Arial" w:hAnsi="Arial" w:cs="Arial"/>
          <w:sz w:val="22"/>
          <w:szCs w:val="22"/>
        </w:rPr>
        <w:t xml:space="preserve">øverste myndighet utøves av </w:t>
      </w:r>
      <w:r w:rsidR="009916FA" w:rsidRPr="00B52664">
        <w:rPr>
          <w:rFonts w:ascii="Arial" w:hAnsi="Arial" w:cs="Arial"/>
          <w:sz w:val="22"/>
          <w:szCs w:val="22"/>
        </w:rPr>
        <w:t>årsmøtet</w:t>
      </w:r>
      <w:r w:rsidR="00906DC8" w:rsidRPr="00B52664">
        <w:rPr>
          <w:rFonts w:ascii="Arial" w:hAnsi="Arial" w:cs="Arial"/>
          <w:sz w:val="22"/>
          <w:szCs w:val="22"/>
        </w:rPr>
        <w:t xml:space="preserve">.  Ordinært </w:t>
      </w:r>
      <w:r w:rsidR="009916FA" w:rsidRPr="00B52664">
        <w:rPr>
          <w:rFonts w:ascii="Arial" w:hAnsi="Arial" w:cs="Arial"/>
          <w:sz w:val="22"/>
          <w:szCs w:val="22"/>
        </w:rPr>
        <w:t>årsmøte</w:t>
      </w:r>
      <w:r w:rsidR="00906DC8" w:rsidRPr="00B52664">
        <w:rPr>
          <w:rFonts w:ascii="Arial" w:hAnsi="Arial" w:cs="Arial"/>
          <w:sz w:val="22"/>
          <w:szCs w:val="22"/>
        </w:rPr>
        <w:t xml:space="preserve"> holdes hvert år innen utgangen av </w:t>
      </w:r>
      <w:r w:rsidRPr="00B52664">
        <w:rPr>
          <w:rFonts w:ascii="Arial" w:hAnsi="Arial" w:cs="Arial"/>
          <w:sz w:val="22"/>
          <w:szCs w:val="22"/>
        </w:rPr>
        <w:t>juni</w:t>
      </w:r>
      <w:r w:rsidR="00906DC8" w:rsidRPr="00B52664">
        <w:rPr>
          <w:rFonts w:ascii="Arial" w:hAnsi="Arial" w:cs="Arial"/>
          <w:sz w:val="22"/>
          <w:szCs w:val="22"/>
        </w:rPr>
        <w:t xml:space="preserve">.  Styret skal på forhånd varsle </w:t>
      </w:r>
      <w:r w:rsidRPr="00B52664">
        <w:rPr>
          <w:rFonts w:ascii="Arial" w:hAnsi="Arial" w:cs="Arial"/>
          <w:sz w:val="22"/>
          <w:szCs w:val="22"/>
        </w:rPr>
        <w:t>seksjonseierne</w:t>
      </w:r>
      <w:r w:rsidR="00906DC8" w:rsidRPr="00B52664">
        <w:rPr>
          <w:rFonts w:ascii="Arial" w:hAnsi="Arial" w:cs="Arial"/>
          <w:sz w:val="22"/>
          <w:szCs w:val="22"/>
        </w:rPr>
        <w:t xml:space="preserve"> om dato for møtet og om siste frist for innlevering av saker som ønskes behandlet.  På det ordinære </w:t>
      </w:r>
      <w:r w:rsidRPr="00B52664">
        <w:rPr>
          <w:rFonts w:ascii="Arial" w:hAnsi="Arial" w:cs="Arial"/>
          <w:sz w:val="22"/>
          <w:szCs w:val="22"/>
        </w:rPr>
        <w:t>årsmøtet</w:t>
      </w:r>
      <w:r w:rsidR="00906DC8" w:rsidRPr="00B52664">
        <w:rPr>
          <w:rFonts w:ascii="Arial" w:hAnsi="Arial" w:cs="Arial"/>
          <w:sz w:val="22"/>
          <w:szCs w:val="22"/>
        </w:rPr>
        <w:t xml:space="preserve"> skal følgende saker behandles:</w:t>
      </w:r>
    </w:p>
    <w:p w14:paraId="3CF4FEEC" w14:textId="77777777" w:rsidR="00906DC8" w:rsidRPr="00B52664" w:rsidRDefault="00906DC8" w:rsidP="00906DC8">
      <w:pPr>
        <w:tabs>
          <w:tab w:val="left" w:pos="-720"/>
        </w:tabs>
        <w:suppressAutoHyphens/>
        <w:rPr>
          <w:rFonts w:ascii="Arial" w:hAnsi="Arial" w:cs="Arial"/>
          <w:sz w:val="22"/>
          <w:szCs w:val="22"/>
        </w:rPr>
      </w:pPr>
    </w:p>
    <w:p w14:paraId="1DE47D80" w14:textId="77777777" w:rsidR="00906DC8" w:rsidRPr="00B52664" w:rsidRDefault="00906DC8" w:rsidP="00906DC8">
      <w:pPr>
        <w:tabs>
          <w:tab w:val="left" w:pos="-720"/>
        </w:tabs>
        <w:suppressAutoHyphens/>
        <w:rPr>
          <w:rFonts w:ascii="Arial" w:hAnsi="Arial" w:cs="Arial"/>
          <w:sz w:val="22"/>
          <w:szCs w:val="22"/>
        </w:rPr>
      </w:pPr>
      <w:r w:rsidRPr="00B52664">
        <w:rPr>
          <w:rFonts w:ascii="Arial" w:hAnsi="Arial" w:cs="Arial"/>
          <w:sz w:val="22"/>
          <w:szCs w:val="22"/>
        </w:rPr>
        <w:t>A</w:t>
      </w:r>
      <w:r w:rsidRPr="00B52664">
        <w:rPr>
          <w:rFonts w:ascii="Arial" w:hAnsi="Arial" w:cs="Arial"/>
          <w:sz w:val="22"/>
          <w:szCs w:val="22"/>
        </w:rPr>
        <w:tab/>
        <w:t>Styrets årsberetning</w:t>
      </w:r>
    </w:p>
    <w:p w14:paraId="61AF6234" w14:textId="77777777" w:rsidR="00906DC8" w:rsidRPr="00B52664" w:rsidRDefault="00906DC8" w:rsidP="00906DC8">
      <w:pPr>
        <w:tabs>
          <w:tab w:val="left" w:pos="-720"/>
        </w:tabs>
        <w:suppressAutoHyphens/>
        <w:rPr>
          <w:rFonts w:ascii="Arial" w:hAnsi="Arial" w:cs="Arial"/>
          <w:sz w:val="22"/>
          <w:szCs w:val="22"/>
        </w:rPr>
      </w:pPr>
      <w:r w:rsidRPr="00B52664">
        <w:rPr>
          <w:rFonts w:ascii="Arial" w:hAnsi="Arial" w:cs="Arial"/>
          <w:sz w:val="22"/>
          <w:szCs w:val="22"/>
        </w:rPr>
        <w:t>B</w:t>
      </w:r>
      <w:r w:rsidRPr="00B52664">
        <w:rPr>
          <w:rFonts w:ascii="Arial" w:hAnsi="Arial" w:cs="Arial"/>
          <w:sz w:val="22"/>
          <w:szCs w:val="22"/>
        </w:rPr>
        <w:tab/>
        <w:t>Årsregnskap</w:t>
      </w:r>
    </w:p>
    <w:p w14:paraId="20574267" w14:textId="77777777" w:rsidR="004D1682" w:rsidRPr="00B52664" w:rsidRDefault="00906DC8" w:rsidP="006B27EF">
      <w:pPr>
        <w:tabs>
          <w:tab w:val="left" w:pos="-720"/>
        </w:tabs>
        <w:suppressAutoHyphens/>
        <w:rPr>
          <w:rFonts w:ascii="Arial" w:hAnsi="Arial" w:cs="Arial"/>
          <w:sz w:val="22"/>
          <w:szCs w:val="22"/>
        </w:rPr>
      </w:pPr>
      <w:r w:rsidRPr="00B52664">
        <w:rPr>
          <w:rFonts w:ascii="Arial" w:hAnsi="Arial" w:cs="Arial"/>
          <w:sz w:val="22"/>
          <w:szCs w:val="22"/>
        </w:rPr>
        <w:t>C</w:t>
      </w:r>
      <w:r w:rsidRPr="00B52664">
        <w:rPr>
          <w:rFonts w:ascii="Arial" w:hAnsi="Arial" w:cs="Arial"/>
          <w:sz w:val="22"/>
          <w:szCs w:val="22"/>
        </w:rPr>
        <w:tab/>
        <w:t xml:space="preserve">Valg av 3 styremedlemmer slik at ett velges for to år (styrets leder) og to velges for ett </w:t>
      </w:r>
      <w:r w:rsidR="00F222A5" w:rsidRPr="00B52664">
        <w:rPr>
          <w:rFonts w:ascii="Arial" w:hAnsi="Arial" w:cs="Arial"/>
          <w:sz w:val="22"/>
          <w:szCs w:val="22"/>
        </w:rPr>
        <w:tab/>
      </w:r>
      <w:r w:rsidRPr="00B52664">
        <w:rPr>
          <w:rFonts w:ascii="Arial" w:hAnsi="Arial" w:cs="Arial"/>
          <w:sz w:val="22"/>
          <w:szCs w:val="22"/>
        </w:rPr>
        <w:t>år</w:t>
      </w:r>
      <w:r w:rsidR="00F27464" w:rsidRPr="00B52664">
        <w:rPr>
          <w:rFonts w:ascii="Arial" w:hAnsi="Arial" w:cs="Arial"/>
          <w:sz w:val="22"/>
          <w:szCs w:val="22"/>
        </w:rPr>
        <w:t xml:space="preserve">. </w:t>
      </w:r>
      <w:r w:rsidR="00B52664" w:rsidRPr="00281973">
        <w:rPr>
          <w:rFonts w:ascii="Arial" w:hAnsi="Arial" w:cs="Arial"/>
          <w:i/>
          <w:sz w:val="20"/>
        </w:rPr>
        <w:t>(antallet må tilpasses til sameiet )</w:t>
      </w:r>
      <w:r w:rsidR="00B52664" w:rsidRPr="00B52664">
        <w:rPr>
          <w:rFonts w:ascii="Arial" w:hAnsi="Arial" w:cs="Arial"/>
          <w:sz w:val="22"/>
          <w:szCs w:val="22"/>
        </w:rPr>
        <w:t xml:space="preserve"> </w:t>
      </w:r>
    </w:p>
    <w:p w14:paraId="4E9B3745" w14:textId="77777777" w:rsidR="004D1682" w:rsidRPr="00B52664" w:rsidRDefault="004D1682" w:rsidP="00906DC8">
      <w:pPr>
        <w:tabs>
          <w:tab w:val="left" w:pos="-720"/>
        </w:tabs>
        <w:suppressAutoHyphens/>
        <w:rPr>
          <w:rFonts w:ascii="Arial" w:hAnsi="Arial" w:cs="Arial"/>
          <w:sz w:val="22"/>
          <w:szCs w:val="22"/>
        </w:rPr>
      </w:pPr>
    </w:p>
    <w:p w14:paraId="33A42157" w14:textId="77777777" w:rsidR="00906DC8" w:rsidRPr="00B52664" w:rsidRDefault="00906DC8" w:rsidP="00906DC8">
      <w:pPr>
        <w:tabs>
          <w:tab w:val="left" w:pos="-720"/>
        </w:tabs>
        <w:suppressAutoHyphens/>
        <w:rPr>
          <w:rFonts w:ascii="Arial" w:hAnsi="Arial" w:cs="Arial"/>
          <w:sz w:val="22"/>
          <w:szCs w:val="22"/>
        </w:rPr>
      </w:pPr>
      <w:r w:rsidRPr="00B52664">
        <w:rPr>
          <w:rFonts w:ascii="Arial" w:hAnsi="Arial" w:cs="Arial"/>
          <w:sz w:val="22"/>
          <w:szCs w:val="22"/>
        </w:rPr>
        <w:t>D</w:t>
      </w:r>
      <w:r w:rsidRPr="00B52664">
        <w:rPr>
          <w:rFonts w:ascii="Arial" w:hAnsi="Arial" w:cs="Arial"/>
          <w:sz w:val="22"/>
          <w:szCs w:val="22"/>
        </w:rPr>
        <w:tab/>
        <w:t xml:space="preserve">Budsjett og størrelsen på månedsbeløpet avsatt til vedlikehold. </w:t>
      </w:r>
    </w:p>
    <w:p w14:paraId="3A9FE730" w14:textId="77777777" w:rsidR="00906DC8" w:rsidRPr="00B52664" w:rsidRDefault="004D1682" w:rsidP="00906DC8">
      <w:pPr>
        <w:tabs>
          <w:tab w:val="left" w:pos="-720"/>
        </w:tabs>
        <w:suppressAutoHyphens/>
        <w:rPr>
          <w:rFonts w:ascii="Arial" w:hAnsi="Arial" w:cs="Arial"/>
          <w:sz w:val="22"/>
          <w:szCs w:val="22"/>
        </w:rPr>
      </w:pPr>
      <w:r w:rsidRPr="00B52664">
        <w:rPr>
          <w:rFonts w:ascii="Arial" w:hAnsi="Arial" w:cs="Arial"/>
          <w:sz w:val="22"/>
          <w:szCs w:val="22"/>
        </w:rPr>
        <w:t>E</w:t>
      </w:r>
      <w:r w:rsidR="00906DC8" w:rsidRPr="00B52664">
        <w:rPr>
          <w:rFonts w:ascii="Arial" w:hAnsi="Arial" w:cs="Arial"/>
          <w:sz w:val="22"/>
          <w:szCs w:val="22"/>
        </w:rPr>
        <w:tab/>
        <w:t>Innmeldte saker</w:t>
      </w:r>
    </w:p>
    <w:p w14:paraId="2374FB73" w14:textId="77777777" w:rsidR="00906DC8" w:rsidRPr="00B52664" w:rsidRDefault="00906DC8" w:rsidP="00906DC8">
      <w:pPr>
        <w:tabs>
          <w:tab w:val="left" w:pos="-720"/>
        </w:tabs>
        <w:suppressAutoHyphens/>
        <w:rPr>
          <w:rFonts w:ascii="Arial" w:hAnsi="Arial" w:cs="Arial"/>
          <w:sz w:val="22"/>
          <w:szCs w:val="22"/>
        </w:rPr>
      </w:pPr>
    </w:p>
    <w:p w14:paraId="59DF2A8A" w14:textId="77777777" w:rsidR="00906DC8" w:rsidRPr="00B52664" w:rsidRDefault="00906DC8" w:rsidP="00906DC8">
      <w:pPr>
        <w:tabs>
          <w:tab w:val="left" w:pos="-720"/>
        </w:tabs>
        <w:suppressAutoHyphens/>
        <w:rPr>
          <w:rFonts w:ascii="Arial" w:hAnsi="Arial" w:cs="Arial"/>
          <w:sz w:val="22"/>
          <w:szCs w:val="22"/>
        </w:rPr>
      </w:pPr>
      <w:r w:rsidRPr="00B52664">
        <w:rPr>
          <w:rFonts w:ascii="Arial" w:hAnsi="Arial" w:cs="Arial"/>
          <w:sz w:val="22"/>
          <w:szCs w:val="22"/>
        </w:rPr>
        <w:t>Saker som ikke er nevnt i innkallingen kan ikke behandles.</w:t>
      </w:r>
      <w:r w:rsidR="00D758BA" w:rsidRPr="00B52664">
        <w:rPr>
          <w:rFonts w:ascii="Arial" w:hAnsi="Arial" w:cs="Arial"/>
          <w:sz w:val="22"/>
          <w:szCs w:val="22"/>
        </w:rPr>
        <w:t xml:space="preserve"> Innkallingen til møtet skal skje skriftlig.</w:t>
      </w:r>
      <w:r w:rsidR="00F27464" w:rsidRPr="00B52664">
        <w:rPr>
          <w:rFonts w:ascii="Arial" w:hAnsi="Arial" w:cs="Arial"/>
          <w:sz w:val="22"/>
          <w:szCs w:val="22"/>
        </w:rPr>
        <w:t xml:space="preserve">  Det skal føres protokoll fra </w:t>
      </w:r>
      <w:r w:rsidR="009916FA" w:rsidRPr="00B52664">
        <w:rPr>
          <w:rFonts w:ascii="Arial" w:hAnsi="Arial" w:cs="Arial"/>
          <w:sz w:val="22"/>
          <w:szCs w:val="22"/>
        </w:rPr>
        <w:t>årsmøtet</w:t>
      </w:r>
      <w:r w:rsidR="00F27464" w:rsidRPr="00B52664">
        <w:rPr>
          <w:rFonts w:ascii="Arial" w:hAnsi="Arial" w:cs="Arial"/>
          <w:sz w:val="22"/>
          <w:szCs w:val="22"/>
        </w:rPr>
        <w:t xml:space="preserve">.  Denne skal underskrives av møtelederen og minst en av de tilstedeværende </w:t>
      </w:r>
      <w:r w:rsidR="001A4E64" w:rsidRPr="00B52664">
        <w:rPr>
          <w:rFonts w:ascii="Arial" w:hAnsi="Arial" w:cs="Arial"/>
          <w:sz w:val="22"/>
          <w:szCs w:val="22"/>
        </w:rPr>
        <w:t>seksjonseierne</w:t>
      </w:r>
      <w:r w:rsidR="00F27464" w:rsidRPr="00B52664">
        <w:rPr>
          <w:rFonts w:ascii="Arial" w:hAnsi="Arial" w:cs="Arial"/>
          <w:sz w:val="22"/>
          <w:szCs w:val="22"/>
        </w:rPr>
        <w:t xml:space="preserve"> valgt av </w:t>
      </w:r>
      <w:r w:rsidR="009916FA" w:rsidRPr="00B52664">
        <w:rPr>
          <w:rFonts w:ascii="Arial" w:hAnsi="Arial" w:cs="Arial"/>
          <w:sz w:val="22"/>
          <w:szCs w:val="22"/>
        </w:rPr>
        <w:t>årsmøtet</w:t>
      </w:r>
      <w:r w:rsidR="00F27464" w:rsidRPr="00B52664">
        <w:rPr>
          <w:rFonts w:ascii="Arial" w:hAnsi="Arial" w:cs="Arial"/>
          <w:sz w:val="22"/>
          <w:szCs w:val="22"/>
        </w:rPr>
        <w:t xml:space="preserve">.  Protokollen skal holdes tilgjengelig for </w:t>
      </w:r>
      <w:r w:rsidR="001A4E64" w:rsidRPr="00B52664">
        <w:rPr>
          <w:rFonts w:ascii="Arial" w:hAnsi="Arial" w:cs="Arial"/>
          <w:sz w:val="22"/>
          <w:szCs w:val="22"/>
        </w:rPr>
        <w:t>seksjonseierne</w:t>
      </w:r>
      <w:r w:rsidR="00F27464" w:rsidRPr="00B52664">
        <w:rPr>
          <w:rFonts w:ascii="Arial" w:hAnsi="Arial" w:cs="Arial"/>
          <w:sz w:val="22"/>
          <w:szCs w:val="22"/>
        </w:rPr>
        <w:t>.</w:t>
      </w:r>
    </w:p>
    <w:p w14:paraId="616FE013" w14:textId="77777777" w:rsidR="00906DC8" w:rsidRPr="00B52664" w:rsidRDefault="00906DC8" w:rsidP="00906DC8">
      <w:pPr>
        <w:tabs>
          <w:tab w:val="left" w:pos="-720"/>
        </w:tabs>
        <w:suppressAutoHyphens/>
        <w:rPr>
          <w:rFonts w:ascii="Arial" w:hAnsi="Arial" w:cs="Arial"/>
          <w:sz w:val="22"/>
          <w:szCs w:val="22"/>
        </w:rPr>
      </w:pPr>
    </w:p>
    <w:p w14:paraId="1BF420FB" w14:textId="77777777" w:rsidR="00906DC8" w:rsidRPr="00B52664" w:rsidRDefault="00906DC8" w:rsidP="00906DC8">
      <w:pPr>
        <w:tabs>
          <w:tab w:val="left" w:pos="-720"/>
        </w:tabs>
        <w:suppressAutoHyphens/>
        <w:rPr>
          <w:rFonts w:ascii="Arial" w:hAnsi="Arial" w:cs="Arial"/>
          <w:sz w:val="22"/>
          <w:szCs w:val="22"/>
        </w:rPr>
      </w:pPr>
      <w:r w:rsidRPr="00B52664">
        <w:rPr>
          <w:rFonts w:ascii="Arial" w:hAnsi="Arial" w:cs="Arial"/>
          <w:sz w:val="22"/>
          <w:szCs w:val="22"/>
        </w:rPr>
        <w:t xml:space="preserve">Ekstraordinært </w:t>
      </w:r>
      <w:r w:rsidR="009916FA" w:rsidRPr="00B52664">
        <w:rPr>
          <w:rFonts w:ascii="Arial" w:hAnsi="Arial" w:cs="Arial"/>
          <w:sz w:val="22"/>
          <w:szCs w:val="22"/>
        </w:rPr>
        <w:t>årsmøte</w:t>
      </w:r>
      <w:r w:rsidRPr="00B52664">
        <w:rPr>
          <w:rFonts w:ascii="Arial" w:hAnsi="Arial" w:cs="Arial"/>
          <w:sz w:val="22"/>
          <w:szCs w:val="22"/>
        </w:rPr>
        <w:t xml:space="preserve"> skal holdes når styret finner det nødvendig, eller når minst to </w:t>
      </w:r>
      <w:r w:rsidR="001A4E64" w:rsidRPr="00B52664">
        <w:rPr>
          <w:rFonts w:ascii="Arial" w:hAnsi="Arial" w:cs="Arial"/>
          <w:sz w:val="22"/>
          <w:szCs w:val="22"/>
        </w:rPr>
        <w:t>seksjonseiere</w:t>
      </w:r>
      <w:r w:rsidRPr="00B52664">
        <w:rPr>
          <w:rFonts w:ascii="Arial" w:hAnsi="Arial" w:cs="Arial"/>
          <w:sz w:val="22"/>
          <w:szCs w:val="22"/>
        </w:rPr>
        <w:t xml:space="preserve"> som til sammen har minst en tiendedel av stemmene, krever det og samtidig oppgir hvilke saker de ønsker behandlet.</w:t>
      </w:r>
    </w:p>
    <w:p w14:paraId="7FA1FC1F" w14:textId="77777777" w:rsidR="00906DC8" w:rsidRPr="00B52664" w:rsidRDefault="00906DC8" w:rsidP="00906DC8">
      <w:pPr>
        <w:tabs>
          <w:tab w:val="left" w:pos="-720"/>
        </w:tabs>
        <w:suppressAutoHyphens/>
        <w:rPr>
          <w:rFonts w:ascii="Arial" w:hAnsi="Arial" w:cs="Arial"/>
          <w:sz w:val="22"/>
          <w:szCs w:val="22"/>
        </w:rPr>
      </w:pPr>
    </w:p>
    <w:p w14:paraId="04522149" w14:textId="77777777" w:rsidR="00481899" w:rsidRDefault="00D758BA" w:rsidP="00D758BA">
      <w:pPr>
        <w:suppressAutoHyphens/>
        <w:rPr>
          <w:rFonts w:ascii="Arial" w:hAnsi="Arial" w:cs="Arial"/>
          <w:sz w:val="22"/>
          <w:szCs w:val="22"/>
        </w:rPr>
      </w:pPr>
      <w:r w:rsidRPr="00B52664">
        <w:rPr>
          <w:rFonts w:ascii="Arial" w:hAnsi="Arial" w:cs="Arial"/>
          <w:sz w:val="22"/>
          <w:szCs w:val="22"/>
        </w:rPr>
        <w:t xml:space="preserve">I </w:t>
      </w:r>
      <w:r w:rsidR="001A4E64" w:rsidRPr="00B52664">
        <w:rPr>
          <w:rFonts w:ascii="Arial" w:hAnsi="Arial" w:cs="Arial"/>
          <w:sz w:val="22"/>
          <w:szCs w:val="22"/>
        </w:rPr>
        <w:t>årsmøtet</w:t>
      </w:r>
      <w:r w:rsidRPr="00B52664">
        <w:rPr>
          <w:rFonts w:ascii="Arial" w:hAnsi="Arial" w:cs="Arial"/>
          <w:sz w:val="22"/>
          <w:szCs w:val="22"/>
        </w:rPr>
        <w:t xml:space="preserve"> har hver seksjon en stemme.</w:t>
      </w:r>
      <w:r w:rsidR="00481899">
        <w:rPr>
          <w:rFonts w:ascii="Arial" w:hAnsi="Arial" w:cs="Arial"/>
          <w:sz w:val="22"/>
          <w:szCs w:val="22"/>
        </w:rPr>
        <w:t xml:space="preserve"> </w:t>
      </w:r>
    </w:p>
    <w:p w14:paraId="5DD38FE9" w14:textId="77777777" w:rsidR="00481899" w:rsidRDefault="00481899" w:rsidP="00D758BA">
      <w:pPr>
        <w:suppressAutoHyphens/>
        <w:rPr>
          <w:rFonts w:ascii="Arial" w:hAnsi="Arial" w:cs="Arial"/>
          <w:sz w:val="22"/>
          <w:szCs w:val="22"/>
        </w:rPr>
      </w:pPr>
    </w:p>
    <w:p w14:paraId="1844C5CC" w14:textId="77777777" w:rsidR="00D758BA" w:rsidRPr="00281973" w:rsidRDefault="00481899" w:rsidP="00D758BA">
      <w:pPr>
        <w:suppressAutoHyphens/>
        <w:rPr>
          <w:rFonts w:ascii="Arial" w:hAnsi="Arial" w:cs="Arial"/>
          <w:color w:val="FF0000"/>
          <w:sz w:val="20"/>
        </w:rPr>
      </w:pPr>
      <w:r w:rsidRPr="00281973">
        <w:rPr>
          <w:rFonts w:ascii="Arial" w:hAnsi="Arial" w:cs="Arial"/>
          <w:color w:val="FF0000"/>
          <w:sz w:val="20"/>
        </w:rPr>
        <w:t>(Husk: Dersom det er garasjer som er seksjonert som næringsseksjoner kan det velges at stemmene vektes etter eierbrøken, men dette er sjelden aktuelt i rene boligsameier. I kombinerte bolig og næringssameier er stemmerett etter brøken hovedregelen).</w:t>
      </w:r>
    </w:p>
    <w:p w14:paraId="2164E905" w14:textId="77777777" w:rsidR="00D758BA" w:rsidRPr="00481899" w:rsidRDefault="00D758BA" w:rsidP="00D758BA">
      <w:pPr>
        <w:suppressAutoHyphens/>
        <w:rPr>
          <w:rFonts w:ascii="Arial" w:hAnsi="Arial" w:cs="Arial"/>
          <w:color w:val="FF0000"/>
          <w:sz w:val="22"/>
          <w:szCs w:val="22"/>
        </w:rPr>
      </w:pPr>
    </w:p>
    <w:p w14:paraId="374C2A5A" w14:textId="77777777" w:rsidR="00D2635B" w:rsidRPr="00B52664" w:rsidRDefault="001A4E64" w:rsidP="00906DC8">
      <w:pPr>
        <w:tabs>
          <w:tab w:val="left" w:pos="-720"/>
        </w:tabs>
        <w:suppressAutoHyphens/>
        <w:rPr>
          <w:rFonts w:ascii="Arial" w:hAnsi="Arial" w:cs="Arial"/>
          <w:sz w:val="22"/>
          <w:szCs w:val="22"/>
        </w:rPr>
      </w:pPr>
      <w:r w:rsidRPr="00B52664">
        <w:rPr>
          <w:rFonts w:ascii="Arial" w:hAnsi="Arial" w:cs="Arial"/>
          <w:sz w:val="22"/>
          <w:szCs w:val="22"/>
        </w:rPr>
        <w:t>Seksjonseieren</w:t>
      </w:r>
      <w:r w:rsidR="00D758BA" w:rsidRPr="00B52664">
        <w:rPr>
          <w:rFonts w:ascii="Arial" w:hAnsi="Arial" w:cs="Arial"/>
          <w:sz w:val="22"/>
          <w:szCs w:val="22"/>
        </w:rPr>
        <w:t xml:space="preserve"> har rett til å møte ved fullmektig.  Fullmektigen skal legge frem datert fullmakt, og fullmakten anses å gjelde førstkommende </w:t>
      </w:r>
      <w:r w:rsidRPr="00B52664">
        <w:rPr>
          <w:rFonts w:ascii="Arial" w:hAnsi="Arial" w:cs="Arial"/>
          <w:sz w:val="22"/>
          <w:szCs w:val="22"/>
        </w:rPr>
        <w:t>årsmøte</w:t>
      </w:r>
      <w:r w:rsidR="00D758BA" w:rsidRPr="00B52664">
        <w:rPr>
          <w:rFonts w:ascii="Arial" w:hAnsi="Arial" w:cs="Arial"/>
          <w:sz w:val="22"/>
          <w:szCs w:val="22"/>
        </w:rPr>
        <w:t xml:space="preserve"> med mindre annet fremgår. </w:t>
      </w:r>
    </w:p>
    <w:p w14:paraId="000187C1" w14:textId="77777777" w:rsidR="00906DC8" w:rsidRPr="00B52664" w:rsidRDefault="00D758BA" w:rsidP="00906DC8">
      <w:pPr>
        <w:tabs>
          <w:tab w:val="left" w:pos="-720"/>
        </w:tabs>
        <w:suppressAutoHyphens/>
        <w:rPr>
          <w:rFonts w:ascii="Arial" w:hAnsi="Arial" w:cs="Arial"/>
          <w:sz w:val="22"/>
          <w:szCs w:val="22"/>
        </w:rPr>
      </w:pPr>
      <w:r w:rsidRPr="00B52664">
        <w:rPr>
          <w:rFonts w:ascii="Arial" w:hAnsi="Arial" w:cs="Arial"/>
          <w:sz w:val="22"/>
          <w:szCs w:val="22"/>
        </w:rPr>
        <w:t xml:space="preserve"> </w:t>
      </w:r>
    </w:p>
    <w:p w14:paraId="55C1AE69" w14:textId="77777777" w:rsidR="001A4E64" w:rsidRPr="00B52664" w:rsidRDefault="00D758BA" w:rsidP="00906DC8">
      <w:pPr>
        <w:tabs>
          <w:tab w:val="left" w:pos="-720"/>
        </w:tabs>
        <w:suppressAutoHyphens/>
        <w:rPr>
          <w:rFonts w:ascii="Arial" w:hAnsi="Arial" w:cs="Arial"/>
          <w:sz w:val="22"/>
          <w:szCs w:val="22"/>
        </w:rPr>
      </w:pPr>
      <w:r w:rsidRPr="00B52664">
        <w:rPr>
          <w:rFonts w:ascii="Arial" w:hAnsi="Arial" w:cs="Arial"/>
          <w:sz w:val="22"/>
          <w:szCs w:val="22"/>
        </w:rPr>
        <w:t xml:space="preserve">Ingen kan selv eller ved fullmektig delta i avstemming om </w:t>
      </w:r>
    </w:p>
    <w:p w14:paraId="024CCDF0" w14:textId="77777777" w:rsidR="001A4E64" w:rsidRPr="00B52664" w:rsidRDefault="001A4E64" w:rsidP="00906DC8">
      <w:pPr>
        <w:tabs>
          <w:tab w:val="left" w:pos="-720"/>
        </w:tabs>
        <w:suppressAutoHyphens/>
        <w:rPr>
          <w:rFonts w:ascii="Arial" w:hAnsi="Arial" w:cs="Arial"/>
          <w:sz w:val="22"/>
          <w:szCs w:val="22"/>
        </w:rPr>
      </w:pPr>
    </w:p>
    <w:p w14:paraId="57851EB8" w14:textId="77777777" w:rsidR="001A4E64" w:rsidRPr="00B52664" w:rsidRDefault="001A4E64" w:rsidP="00906DC8">
      <w:pPr>
        <w:tabs>
          <w:tab w:val="left" w:pos="-720"/>
        </w:tabs>
        <w:suppressAutoHyphens/>
        <w:rPr>
          <w:rFonts w:ascii="Arial" w:hAnsi="Arial" w:cs="Arial"/>
          <w:sz w:val="22"/>
          <w:szCs w:val="22"/>
        </w:rPr>
      </w:pPr>
      <w:r w:rsidRPr="00B52664">
        <w:rPr>
          <w:rFonts w:ascii="Arial" w:hAnsi="Arial" w:cs="Arial"/>
          <w:sz w:val="22"/>
          <w:szCs w:val="22"/>
        </w:rPr>
        <w:t>A</w:t>
      </w:r>
      <w:r w:rsidRPr="00B52664">
        <w:rPr>
          <w:rFonts w:ascii="Arial" w:hAnsi="Arial" w:cs="Arial"/>
          <w:sz w:val="22"/>
          <w:szCs w:val="22"/>
        </w:rPr>
        <w:tab/>
        <w:t>et søksmål mot en selv eller ens nærstående</w:t>
      </w:r>
    </w:p>
    <w:p w14:paraId="28F84AF8" w14:textId="77777777" w:rsidR="00D2635B" w:rsidRPr="00B52664" w:rsidRDefault="001A4E64" w:rsidP="00906DC8">
      <w:pPr>
        <w:tabs>
          <w:tab w:val="left" w:pos="-720"/>
        </w:tabs>
        <w:suppressAutoHyphens/>
        <w:rPr>
          <w:rFonts w:ascii="Arial" w:hAnsi="Arial" w:cs="Arial"/>
          <w:sz w:val="22"/>
          <w:szCs w:val="22"/>
        </w:rPr>
      </w:pPr>
      <w:r w:rsidRPr="00B52664">
        <w:rPr>
          <w:rFonts w:ascii="Arial" w:hAnsi="Arial" w:cs="Arial"/>
          <w:sz w:val="22"/>
          <w:szCs w:val="22"/>
        </w:rPr>
        <w:t>B</w:t>
      </w:r>
      <w:r w:rsidRPr="00B52664">
        <w:rPr>
          <w:rFonts w:ascii="Arial" w:hAnsi="Arial" w:cs="Arial"/>
          <w:sz w:val="22"/>
          <w:szCs w:val="22"/>
        </w:rPr>
        <w:tab/>
      </w:r>
      <w:r w:rsidR="00D2635B" w:rsidRPr="00B52664">
        <w:rPr>
          <w:rFonts w:ascii="Arial" w:hAnsi="Arial" w:cs="Arial"/>
          <w:sz w:val="22"/>
          <w:szCs w:val="22"/>
        </w:rPr>
        <w:t>ens eget eller nærståendes ansvar overfor sameiet</w:t>
      </w:r>
    </w:p>
    <w:p w14:paraId="5860D992" w14:textId="77777777" w:rsidR="00D2635B" w:rsidRPr="00B52664" w:rsidRDefault="00D2635B" w:rsidP="00906DC8">
      <w:pPr>
        <w:tabs>
          <w:tab w:val="left" w:pos="-720"/>
        </w:tabs>
        <w:suppressAutoHyphens/>
        <w:rPr>
          <w:rFonts w:ascii="Arial" w:hAnsi="Arial" w:cs="Arial"/>
          <w:sz w:val="22"/>
          <w:szCs w:val="22"/>
        </w:rPr>
      </w:pPr>
      <w:r w:rsidRPr="00B52664">
        <w:rPr>
          <w:rFonts w:ascii="Arial" w:hAnsi="Arial" w:cs="Arial"/>
          <w:sz w:val="22"/>
          <w:szCs w:val="22"/>
        </w:rPr>
        <w:t>C</w:t>
      </w:r>
      <w:r w:rsidRPr="00B52664">
        <w:rPr>
          <w:rFonts w:ascii="Arial" w:hAnsi="Arial" w:cs="Arial"/>
          <w:sz w:val="22"/>
          <w:szCs w:val="22"/>
        </w:rPr>
        <w:tab/>
        <w:t xml:space="preserve">et søksmål mot andre eller andres ansvar overfor eierseksjonssameiet dersom egen </w:t>
      </w:r>
      <w:r w:rsidRPr="00B52664">
        <w:rPr>
          <w:rFonts w:ascii="Arial" w:hAnsi="Arial" w:cs="Arial"/>
          <w:sz w:val="22"/>
          <w:szCs w:val="22"/>
        </w:rPr>
        <w:tab/>
        <w:t>interesse i saken er vesentlig og kan stride mot eierseksjonssameiets interesser</w:t>
      </w:r>
      <w:r w:rsidR="001A4E64" w:rsidRPr="00B52664">
        <w:rPr>
          <w:rFonts w:ascii="Arial" w:hAnsi="Arial" w:cs="Arial"/>
          <w:sz w:val="22"/>
          <w:szCs w:val="22"/>
        </w:rPr>
        <w:tab/>
      </w:r>
    </w:p>
    <w:p w14:paraId="168788D6" w14:textId="77777777" w:rsidR="00D2635B" w:rsidRPr="00B52664" w:rsidRDefault="00D2635B" w:rsidP="00906DC8">
      <w:pPr>
        <w:tabs>
          <w:tab w:val="left" w:pos="-720"/>
        </w:tabs>
        <w:suppressAutoHyphens/>
        <w:rPr>
          <w:rFonts w:ascii="Arial" w:hAnsi="Arial" w:cs="Arial"/>
          <w:sz w:val="22"/>
          <w:szCs w:val="22"/>
        </w:rPr>
      </w:pPr>
      <w:r w:rsidRPr="00B52664">
        <w:rPr>
          <w:rFonts w:ascii="Arial" w:hAnsi="Arial" w:cs="Arial"/>
          <w:sz w:val="22"/>
          <w:szCs w:val="22"/>
        </w:rPr>
        <w:t>D</w:t>
      </w:r>
      <w:r w:rsidRPr="00B52664">
        <w:rPr>
          <w:rFonts w:ascii="Arial" w:hAnsi="Arial" w:cs="Arial"/>
          <w:sz w:val="22"/>
          <w:szCs w:val="22"/>
        </w:rPr>
        <w:tab/>
        <w:t xml:space="preserve">pålegg eller krav etter eierseksjonslovens §§ 38 og 39 som er rettet mot en selv eller </w:t>
      </w:r>
      <w:r w:rsidRPr="00B52664">
        <w:rPr>
          <w:rFonts w:ascii="Arial" w:hAnsi="Arial" w:cs="Arial"/>
          <w:sz w:val="22"/>
          <w:szCs w:val="22"/>
        </w:rPr>
        <w:tab/>
        <w:t>ens nærstående</w:t>
      </w:r>
    </w:p>
    <w:p w14:paraId="68994891" w14:textId="77777777" w:rsidR="00D2635B" w:rsidRPr="00B52664" w:rsidRDefault="00D2635B" w:rsidP="00906DC8">
      <w:pPr>
        <w:tabs>
          <w:tab w:val="left" w:pos="-720"/>
        </w:tabs>
        <w:suppressAutoHyphens/>
        <w:rPr>
          <w:rFonts w:ascii="Arial" w:hAnsi="Arial" w:cs="Arial"/>
          <w:sz w:val="22"/>
          <w:szCs w:val="22"/>
        </w:rPr>
      </w:pPr>
    </w:p>
    <w:p w14:paraId="5B81BFCF" w14:textId="77777777" w:rsidR="001A4E64" w:rsidRPr="00B52664" w:rsidRDefault="00D2635B" w:rsidP="00906DC8">
      <w:pPr>
        <w:tabs>
          <w:tab w:val="left" w:pos="-720"/>
        </w:tabs>
        <w:suppressAutoHyphens/>
        <w:rPr>
          <w:rFonts w:ascii="Arial" w:hAnsi="Arial" w:cs="Arial"/>
          <w:sz w:val="22"/>
          <w:szCs w:val="22"/>
        </w:rPr>
      </w:pPr>
      <w:r w:rsidRPr="00B52664">
        <w:rPr>
          <w:rFonts w:ascii="Arial" w:hAnsi="Arial" w:cs="Arial"/>
          <w:sz w:val="22"/>
          <w:szCs w:val="22"/>
        </w:rPr>
        <w:t>Første ledd gjelder også for den som opptrer ved eller som fullmektig.</w:t>
      </w:r>
      <w:r w:rsidR="001A4E64" w:rsidRPr="00B52664">
        <w:rPr>
          <w:rFonts w:ascii="Arial" w:hAnsi="Arial" w:cs="Arial"/>
          <w:sz w:val="22"/>
          <w:szCs w:val="22"/>
        </w:rPr>
        <w:tab/>
      </w:r>
      <w:r w:rsidR="001A4E64" w:rsidRPr="00B52664">
        <w:rPr>
          <w:rFonts w:ascii="Arial" w:hAnsi="Arial" w:cs="Arial"/>
          <w:sz w:val="22"/>
          <w:szCs w:val="22"/>
        </w:rPr>
        <w:tab/>
      </w:r>
    </w:p>
    <w:p w14:paraId="1BA85FF0" w14:textId="77777777" w:rsidR="001A4E64" w:rsidRPr="00B52664" w:rsidRDefault="001A4E64" w:rsidP="00906DC8">
      <w:pPr>
        <w:tabs>
          <w:tab w:val="left" w:pos="-720"/>
        </w:tabs>
        <w:suppressAutoHyphens/>
        <w:rPr>
          <w:rFonts w:ascii="Arial" w:hAnsi="Arial" w:cs="Arial"/>
          <w:sz w:val="22"/>
          <w:szCs w:val="22"/>
        </w:rPr>
      </w:pPr>
    </w:p>
    <w:p w14:paraId="257537B5" w14:textId="77777777" w:rsidR="00F27464" w:rsidRPr="00B52664" w:rsidRDefault="009916FA" w:rsidP="00906DC8">
      <w:pPr>
        <w:tabs>
          <w:tab w:val="left" w:pos="-720"/>
        </w:tabs>
        <w:suppressAutoHyphens/>
        <w:rPr>
          <w:rFonts w:ascii="Arial" w:hAnsi="Arial" w:cs="Arial"/>
          <w:sz w:val="22"/>
          <w:szCs w:val="22"/>
        </w:rPr>
      </w:pPr>
      <w:r w:rsidRPr="00B52664">
        <w:rPr>
          <w:rFonts w:ascii="Arial" w:hAnsi="Arial" w:cs="Arial"/>
          <w:sz w:val="22"/>
          <w:szCs w:val="22"/>
        </w:rPr>
        <w:t>Årsmøtet</w:t>
      </w:r>
      <w:r w:rsidR="00F27464" w:rsidRPr="00B52664">
        <w:rPr>
          <w:rFonts w:ascii="Arial" w:hAnsi="Arial" w:cs="Arial"/>
          <w:sz w:val="22"/>
          <w:szCs w:val="22"/>
        </w:rPr>
        <w:t xml:space="preserve"> ledes av styrets leder med mindre sameiermøtet velger en annen møteleder som ikke behøver å være sameier.</w:t>
      </w:r>
    </w:p>
    <w:p w14:paraId="1CE6D31A" w14:textId="77777777" w:rsidR="00D758BA" w:rsidRPr="00B52664" w:rsidRDefault="00D758BA" w:rsidP="00D758BA">
      <w:pPr>
        <w:tabs>
          <w:tab w:val="left" w:pos="-720"/>
        </w:tabs>
        <w:suppressAutoHyphens/>
        <w:jc w:val="center"/>
        <w:rPr>
          <w:rFonts w:ascii="Arial" w:hAnsi="Arial" w:cs="Arial"/>
          <w:b/>
          <w:sz w:val="22"/>
          <w:szCs w:val="22"/>
          <w:u w:val="single"/>
        </w:rPr>
      </w:pPr>
    </w:p>
    <w:p w14:paraId="5E3D56B3" w14:textId="77777777" w:rsidR="00906DC8" w:rsidRPr="00B52664" w:rsidRDefault="00D758BA" w:rsidP="00D758BA">
      <w:pPr>
        <w:tabs>
          <w:tab w:val="left" w:pos="-720"/>
        </w:tabs>
        <w:suppressAutoHyphens/>
        <w:jc w:val="center"/>
        <w:rPr>
          <w:rFonts w:ascii="Arial" w:hAnsi="Arial" w:cs="Arial"/>
          <w:b/>
          <w:sz w:val="22"/>
          <w:szCs w:val="22"/>
          <w:u w:val="single"/>
        </w:rPr>
      </w:pPr>
      <w:r w:rsidRPr="00B52664">
        <w:rPr>
          <w:rFonts w:ascii="Arial" w:hAnsi="Arial" w:cs="Arial"/>
          <w:b/>
          <w:sz w:val="22"/>
          <w:szCs w:val="22"/>
          <w:u w:val="single"/>
        </w:rPr>
        <w:t xml:space="preserve">§ </w:t>
      </w:r>
      <w:r w:rsidR="006F2B4B" w:rsidRPr="00B52664">
        <w:rPr>
          <w:rFonts w:ascii="Arial" w:hAnsi="Arial" w:cs="Arial"/>
          <w:b/>
          <w:sz w:val="22"/>
          <w:szCs w:val="22"/>
          <w:u w:val="single"/>
        </w:rPr>
        <w:t>9</w:t>
      </w:r>
      <w:r w:rsidR="00906DC8" w:rsidRPr="00B52664">
        <w:rPr>
          <w:rFonts w:ascii="Arial" w:hAnsi="Arial" w:cs="Arial"/>
          <w:b/>
          <w:sz w:val="22"/>
          <w:szCs w:val="22"/>
          <w:u w:val="single"/>
        </w:rPr>
        <w:t xml:space="preserve"> – Styret</w:t>
      </w:r>
    </w:p>
    <w:p w14:paraId="7233EB17" w14:textId="77777777" w:rsidR="00906DC8" w:rsidRPr="00B52664" w:rsidRDefault="00906DC8" w:rsidP="00906DC8">
      <w:pPr>
        <w:tabs>
          <w:tab w:val="left" w:pos="-720"/>
        </w:tabs>
        <w:suppressAutoHyphens/>
        <w:rPr>
          <w:rFonts w:ascii="Arial" w:hAnsi="Arial" w:cs="Arial"/>
          <w:b/>
          <w:sz w:val="22"/>
          <w:szCs w:val="22"/>
          <w:u w:val="single"/>
        </w:rPr>
      </w:pPr>
    </w:p>
    <w:p w14:paraId="4CCEB7EF" w14:textId="77777777" w:rsidR="00906DC8" w:rsidRPr="00B52664" w:rsidRDefault="00D2635B" w:rsidP="00906DC8">
      <w:pPr>
        <w:tabs>
          <w:tab w:val="left" w:pos="-720"/>
        </w:tabs>
        <w:suppressAutoHyphens/>
        <w:rPr>
          <w:rFonts w:ascii="Arial" w:hAnsi="Arial" w:cs="Arial"/>
          <w:sz w:val="22"/>
          <w:szCs w:val="22"/>
        </w:rPr>
      </w:pPr>
      <w:r w:rsidRPr="00B52664">
        <w:rPr>
          <w:rFonts w:ascii="Arial" w:hAnsi="Arial" w:cs="Arial"/>
          <w:sz w:val="22"/>
          <w:szCs w:val="22"/>
        </w:rPr>
        <w:t>Eierseksjonssameiet</w:t>
      </w:r>
      <w:r w:rsidR="00906DC8" w:rsidRPr="00B52664">
        <w:rPr>
          <w:rFonts w:ascii="Arial" w:hAnsi="Arial" w:cs="Arial"/>
          <w:sz w:val="22"/>
          <w:szCs w:val="22"/>
        </w:rPr>
        <w:t xml:space="preserve"> skal ha et styre bestående av leder og 2 andre medlemmer, </w:t>
      </w:r>
      <w:r w:rsidR="004D1682" w:rsidRPr="00B52664">
        <w:rPr>
          <w:rFonts w:ascii="Arial" w:hAnsi="Arial" w:cs="Arial"/>
          <w:sz w:val="22"/>
          <w:szCs w:val="22"/>
        </w:rPr>
        <w:t>(samt varamedlemmer)</w:t>
      </w:r>
      <w:r w:rsidR="00B52664" w:rsidRPr="00B52664">
        <w:rPr>
          <w:rFonts w:ascii="Arial" w:hAnsi="Arial" w:cs="Arial"/>
          <w:sz w:val="22"/>
          <w:szCs w:val="22"/>
        </w:rPr>
        <w:t xml:space="preserve"> </w:t>
      </w:r>
    </w:p>
    <w:p w14:paraId="317318ED" w14:textId="77777777" w:rsidR="00906DC8" w:rsidRPr="00B52664" w:rsidRDefault="00906DC8" w:rsidP="00906DC8">
      <w:pPr>
        <w:tabs>
          <w:tab w:val="left" w:pos="-720"/>
        </w:tabs>
        <w:suppressAutoHyphens/>
        <w:rPr>
          <w:rFonts w:ascii="Arial" w:hAnsi="Arial" w:cs="Arial"/>
          <w:sz w:val="22"/>
          <w:szCs w:val="22"/>
        </w:rPr>
      </w:pPr>
    </w:p>
    <w:p w14:paraId="2790126B" w14:textId="77777777" w:rsidR="00906DC8" w:rsidRPr="00B52664" w:rsidRDefault="00906DC8" w:rsidP="00906DC8">
      <w:pPr>
        <w:tabs>
          <w:tab w:val="left" w:pos="-720"/>
        </w:tabs>
        <w:suppressAutoHyphens/>
        <w:rPr>
          <w:rFonts w:ascii="Arial" w:hAnsi="Arial" w:cs="Arial"/>
          <w:sz w:val="22"/>
          <w:szCs w:val="22"/>
        </w:rPr>
      </w:pPr>
      <w:r w:rsidRPr="00B52664">
        <w:rPr>
          <w:rFonts w:ascii="Arial" w:hAnsi="Arial" w:cs="Arial"/>
          <w:sz w:val="22"/>
          <w:szCs w:val="22"/>
        </w:rPr>
        <w:t>Styret skal sørge for å organisere vedlikehold og drift av eiendommen, og ellers sørge for forvaltningen av</w:t>
      </w:r>
      <w:r w:rsidR="00D2635B" w:rsidRPr="00B52664">
        <w:rPr>
          <w:rFonts w:ascii="Arial" w:hAnsi="Arial" w:cs="Arial"/>
          <w:sz w:val="22"/>
          <w:szCs w:val="22"/>
        </w:rPr>
        <w:t xml:space="preserve"> eierseksjons</w:t>
      </w:r>
      <w:r w:rsidRPr="00B52664">
        <w:rPr>
          <w:rFonts w:ascii="Arial" w:hAnsi="Arial" w:cs="Arial"/>
          <w:sz w:val="22"/>
          <w:szCs w:val="22"/>
        </w:rPr>
        <w:t xml:space="preserve">sameiets anliggender i samsvar med lov, vedtekter og vedtak i </w:t>
      </w:r>
      <w:r w:rsidR="00D2635B" w:rsidRPr="00B52664">
        <w:rPr>
          <w:rFonts w:ascii="Arial" w:hAnsi="Arial" w:cs="Arial"/>
          <w:sz w:val="22"/>
          <w:szCs w:val="22"/>
        </w:rPr>
        <w:t>årsmøtet</w:t>
      </w:r>
      <w:r w:rsidRPr="00B52664">
        <w:rPr>
          <w:rFonts w:ascii="Arial" w:hAnsi="Arial" w:cs="Arial"/>
          <w:sz w:val="22"/>
          <w:szCs w:val="22"/>
        </w:rPr>
        <w:t>.</w:t>
      </w:r>
    </w:p>
    <w:p w14:paraId="5D1F4FF0" w14:textId="77777777" w:rsidR="00906DC8" w:rsidRPr="00B52664" w:rsidRDefault="00906DC8" w:rsidP="00906DC8">
      <w:pPr>
        <w:tabs>
          <w:tab w:val="left" w:pos="-720"/>
        </w:tabs>
        <w:suppressAutoHyphens/>
        <w:rPr>
          <w:rFonts w:ascii="Arial" w:hAnsi="Arial" w:cs="Arial"/>
          <w:sz w:val="22"/>
          <w:szCs w:val="22"/>
        </w:rPr>
      </w:pPr>
    </w:p>
    <w:p w14:paraId="154A8574" w14:textId="77777777" w:rsidR="00906DC8" w:rsidRPr="00B52664" w:rsidRDefault="00906DC8" w:rsidP="00906DC8">
      <w:pPr>
        <w:tabs>
          <w:tab w:val="left" w:pos="-720"/>
        </w:tabs>
        <w:suppressAutoHyphens/>
        <w:rPr>
          <w:rFonts w:ascii="Arial" w:hAnsi="Arial" w:cs="Arial"/>
          <w:sz w:val="22"/>
          <w:szCs w:val="22"/>
        </w:rPr>
      </w:pPr>
      <w:r w:rsidRPr="00B52664">
        <w:rPr>
          <w:rFonts w:ascii="Arial" w:hAnsi="Arial" w:cs="Arial"/>
          <w:sz w:val="22"/>
          <w:szCs w:val="22"/>
        </w:rPr>
        <w:t xml:space="preserve">I felles anliggender forplikter styreleder og ett styremedlem i fellesskap </w:t>
      </w:r>
      <w:r w:rsidR="00D2635B" w:rsidRPr="00B52664">
        <w:rPr>
          <w:rFonts w:ascii="Arial" w:hAnsi="Arial" w:cs="Arial"/>
          <w:sz w:val="22"/>
          <w:szCs w:val="22"/>
        </w:rPr>
        <w:t>eierseksjons</w:t>
      </w:r>
      <w:r w:rsidRPr="00B52664">
        <w:rPr>
          <w:rFonts w:ascii="Arial" w:hAnsi="Arial" w:cs="Arial"/>
          <w:sz w:val="22"/>
          <w:szCs w:val="22"/>
        </w:rPr>
        <w:t>sameiet og har signatur.  Styret kan gi prokura.</w:t>
      </w:r>
    </w:p>
    <w:p w14:paraId="66EE6FC1" w14:textId="77777777" w:rsidR="00906DC8" w:rsidRPr="00B52664" w:rsidRDefault="00906DC8" w:rsidP="00906DC8">
      <w:pPr>
        <w:tabs>
          <w:tab w:val="left" w:pos="-720"/>
        </w:tabs>
        <w:suppressAutoHyphens/>
        <w:rPr>
          <w:rFonts w:ascii="Arial" w:hAnsi="Arial" w:cs="Arial"/>
          <w:b/>
          <w:sz w:val="22"/>
          <w:szCs w:val="22"/>
          <w:u w:val="single"/>
        </w:rPr>
      </w:pPr>
    </w:p>
    <w:p w14:paraId="64423D4A" w14:textId="77777777" w:rsidR="00D758BA" w:rsidRPr="00B52664" w:rsidRDefault="00D758BA" w:rsidP="00906DC8">
      <w:pPr>
        <w:tabs>
          <w:tab w:val="left" w:pos="-720"/>
        </w:tabs>
        <w:suppressAutoHyphens/>
        <w:rPr>
          <w:rFonts w:ascii="Arial" w:hAnsi="Arial" w:cs="Arial"/>
          <w:sz w:val="22"/>
          <w:szCs w:val="22"/>
        </w:rPr>
      </w:pPr>
      <w:r w:rsidRPr="00B52664">
        <w:rPr>
          <w:rFonts w:ascii="Arial" w:hAnsi="Arial" w:cs="Arial"/>
          <w:sz w:val="22"/>
          <w:szCs w:val="22"/>
        </w:rPr>
        <w:t>Et styremedlem kan ikke delta i behandlingen aller avgjørelsen av noe spørsmål som medlemmet selv eller nærstående har en fremtredende personlig eller økonomisk særinteresse i.</w:t>
      </w:r>
    </w:p>
    <w:p w14:paraId="5C363B97" w14:textId="77777777" w:rsidR="00F27464" w:rsidRPr="00B52664" w:rsidRDefault="00F27464" w:rsidP="00906DC8">
      <w:pPr>
        <w:tabs>
          <w:tab w:val="left" w:pos="-720"/>
        </w:tabs>
        <w:suppressAutoHyphens/>
        <w:rPr>
          <w:rFonts w:ascii="Arial" w:hAnsi="Arial" w:cs="Arial"/>
          <w:sz w:val="22"/>
          <w:szCs w:val="22"/>
        </w:rPr>
      </w:pPr>
    </w:p>
    <w:p w14:paraId="2798E56D" w14:textId="77777777" w:rsidR="00F27464" w:rsidRPr="00B52664" w:rsidRDefault="00F27464" w:rsidP="00906DC8">
      <w:pPr>
        <w:tabs>
          <w:tab w:val="left" w:pos="-720"/>
        </w:tabs>
        <w:suppressAutoHyphens/>
        <w:rPr>
          <w:rFonts w:ascii="Arial" w:hAnsi="Arial" w:cs="Arial"/>
          <w:sz w:val="22"/>
          <w:szCs w:val="22"/>
        </w:rPr>
      </w:pPr>
      <w:r w:rsidRPr="00B52664">
        <w:rPr>
          <w:rFonts w:ascii="Arial" w:hAnsi="Arial" w:cs="Arial"/>
          <w:sz w:val="22"/>
          <w:szCs w:val="22"/>
        </w:rPr>
        <w:t>Der skal føres protokoll fra styremøtene.</w:t>
      </w:r>
    </w:p>
    <w:p w14:paraId="2FA64AB5" w14:textId="77777777" w:rsidR="009B0A29" w:rsidRPr="00B52664" w:rsidRDefault="009B0A29" w:rsidP="007C32FF">
      <w:pPr>
        <w:tabs>
          <w:tab w:val="left" w:pos="-720"/>
        </w:tabs>
        <w:suppressAutoHyphens/>
        <w:rPr>
          <w:rFonts w:ascii="Arial" w:hAnsi="Arial" w:cs="Arial"/>
          <w:sz w:val="22"/>
          <w:szCs w:val="22"/>
        </w:rPr>
      </w:pPr>
    </w:p>
    <w:p w14:paraId="198CDFDE" w14:textId="77777777" w:rsidR="006F2B4B" w:rsidRPr="00B52664" w:rsidRDefault="006F2B4B" w:rsidP="00D758BA">
      <w:pPr>
        <w:tabs>
          <w:tab w:val="left" w:pos="-720"/>
        </w:tabs>
        <w:suppressAutoHyphens/>
        <w:jc w:val="center"/>
        <w:rPr>
          <w:rFonts w:ascii="Arial" w:hAnsi="Arial" w:cs="Arial"/>
          <w:b/>
          <w:sz w:val="22"/>
          <w:szCs w:val="22"/>
          <w:u w:val="single"/>
        </w:rPr>
      </w:pPr>
    </w:p>
    <w:p w14:paraId="4C750085" w14:textId="77777777" w:rsidR="006F2B4B" w:rsidRPr="00B52664" w:rsidRDefault="006F2B4B" w:rsidP="00D758BA">
      <w:pPr>
        <w:tabs>
          <w:tab w:val="left" w:pos="-720"/>
        </w:tabs>
        <w:suppressAutoHyphens/>
        <w:jc w:val="center"/>
        <w:rPr>
          <w:rFonts w:ascii="Arial" w:hAnsi="Arial" w:cs="Arial"/>
          <w:b/>
          <w:sz w:val="22"/>
          <w:szCs w:val="22"/>
          <w:u w:val="single"/>
        </w:rPr>
      </w:pPr>
    </w:p>
    <w:p w14:paraId="3FA1C2FC" w14:textId="77777777" w:rsidR="00325A2B" w:rsidRPr="00B52664" w:rsidRDefault="00D758BA" w:rsidP="00D758BA">
      <w:pPr>
        <w:tabs>
          <w:tab w:val="left" w:pos="-720"/>
        </w:tabs>
        <w:suppressAutoHyphens/>
        <w:jc w:val="center"/>
        <w:rPr>
          <w:rFonts w:ascii="Arial" w:hAnsi="Arial" w:cs="Arial"/>
          <w:b/>
          <w:sz w:val="22"/>
          <w:szCs w:val="22"/>
          <w:u w:val="single"/>
        </w:rPr>
      </w:pPr>
      <w:r w:rsidRPr="00B52664">
        <w:rPr>
          <w:rFonts w:ascii="Arial" w:hAnsi="Arial" w:cs="Arial"/>
          <w:b/>
          <w:sz w:val="22"/>
          <w:szCs w:val="22"/>
          <w:u w:val="single"/>
        </w:rPr>
        <w:t>§ 1</w:t>
      </w:r>
      <w:r w:rsidR="006F2B4B" w:rsidRPr="00B52664">
        <w:rPr>
          <w:rFonts w:ascii="Arial" w:hAnsi="Arial" w:cs="Arial"/>
          <w:b/>
          <w:sz w:val="22"/>
          <w:szCs w:val="22"/>
          <w:u w:val="single"/>
        </w:rPr>
        <w:t>0</w:t>
      </w:r>
      <w:r w:rsidR="00325A2B" w:rsidRPr="00B52664">
        <w:rPr>
          <w:rFonts w:ascii="Arial" w:hAnsi="Arial" w:cs="Arial"/>
          <w:b/>
          <w:sz w:val="22"/>
          <w:szCs w:val="22"/>
          <w:u w:val="single"/>
        </w:rPr>
        <w:t xml:space="preserve"> – Endring av vedtektene</w:t>
      </w:r>
    </w:p>
    <w:p w14:paraId="3BC22121" w14:textId="77777777" w:rsidR="00325A2B" w:rsidRPr="00B52664" w:rsidRDefault="00325A2B" w:rsidP="00325A2B">
      <w:pPr>
        <w:tabs>
          <w:tab w:val="left" w:pos="-720"/>
        </w:tabs>
        <w:suppressAutoHyphens/>
        <w:rPr>
          <w:rFonts w:ascii="Arial" w:hAnsi="Arial" w:cs="Arial"/>
          <w:b/>
          <w:sz w:val="22"/>
          <w:szCs w:val="22"/>
          <w:u w:val="single"/>
        </w:rPr>
      </w:pPr>
    </w:p>
    <w:p w14:paraId="217DB1D4" w14:textId="77777777" w:rsidR="00325A2B" w:rsidRPr="00B52664" w:rsidRDefault="00325A2B" w:rsidP="00325A2B">
      <w:pPr>
        <w:tabs>
          <w:tab w:val="left" w:pos="-720"/>
        </w:tabs>
        <w:suppressAutoHyphens/>
        <w:rPr>
          <w:rFonts w:ascii="Arial" w:hAnsi="Arial" w:cs="Arial"/>
          <w:sz w:val="22"/>
          <w:szCs w:val="22"/>
        </w:rPr>
      </w:pPr>
      <w:r w:rsidRPr="00B52664">
        <w:rPr>
          <w:rFonts w:ascii="Arial" w:hAnsi="Arial" w:cs="Arial"/>
          <w:sz w:val="22"/>
          <w:szCs w:val="22"/>
        </w:rPr>
        <w:t xml:space="preserve">Endringer i </w:t>
      </w:r>
      <w:r w:rsidR="00D2635B" w:rsidRPr="00B52664">
        <w:rPr>
          <w:rFonts w:ascii="Arial" w:hAnsi="Arial" w:cs="Arial"/>
          <w:sz w:val="22"/>
          <w:szCs w:val="22"/>
        </w:rPr>
        <w:t>eierseksjons</w:t>
      </w:r>
      <w:r w:rsidRPr="00B52664">
        <w:rPr>
          <w:rFonts w:ascii="Arial" w:hAnsi="Arial" w:cs="Arial"/>
          <w:sz w:val="22"/>
          <w:szCs w:val="22"/>
        </w:rPr>
        <w:t xml:space="preserve">sameiets vedtekter kan besluttes av </w:t>
      </w:r>
      <w:r w:rsidR="00D2635B" w:rsidRPr="00B52664">
        <w:rPr>
          <w:rFonts w:ascii="Arial" w:hAnsi="Arial" w:cs="Arial"/>
          <w:sz w:val="22"/>
          <w:szCs w:val="22"/>
        </w:rPr>
        <w:t>årsmøtet</w:t>
      </w:r>
      <w:r w:rsidRPr="00B52664">
        <w:rPr>
          <w:rFonts w:ascii="Arial" w:hAnsi="Arial" w:cs="Arial"/>
          <w:sz w:val="22"/>
          <w:szCs w:val="22"/>
        </w:rPr>
        <w:t xml:space="preserve"> med minst 2/3 deler av de avgitte stemmene o</w:t>
      </w:r>
      <w:r w:rsidR="003F4738" w:rsidRPr="00B52664">
        <w:rPr>
          <w:rFonts w:ascii="Arial" w:hAnsi="Arial" w:cs="Arial"/>
          <w:sz w:val="22"/>
          <w:szCs w:val="22"/>
        </w:rPr>
        <w:t>m</w:t>
      </w:r>
      <w:r w:rsidRPr="00B52664">
        <w:rPr>
          <w:rFonts w:ascii="Arial" w:hAnsi="Arial" w:cs="Arial"/>
          <w:sz w:val="22"/>
          <w:szCs w:val="22"/>
        </w:rPr>
        <w:t xml:space="preserve"> ikke lov om eierseksjoner stiller strengere krav.  </w:t>
      </w:r>
    </w:p>
    <w:p w14:paraId="6E1BC663" w14:textId="77777777" w:rsidR="00886F53" w:rsidRPr="00B52664" w:rsidRDefault="00886F53" w:rsidP="00325A2B">
      <w:pPr>
        <w:tabs>
          <w:tab w:val="left" w:pos="-720"/>
        </w:tabs>
        <w:suppressAutoHyphens/>
        <w:rPr>
          <w:rFonts w:ascii="Arial" w:hAnsi="Arial" w:cs="Arial"/>
          <w:sz w:val="22"/>
          <w:szCs w:val="22"/>
        </w:rPr>
      </w:pPr>
    </w:p>
    <w:p w14:paraId="3A96C2E5" w14:textId="77777777" w:rsidR="00903D86" w:rsidRPr="00B52664" w:rsidRDefault="00903D86" w:rsidP="00D758BA">
      <w:pPr>
        <w:tabs>
          <w:tab w:val="left" w:pos="-720"/>
        </w:tabs>
        <w:suppressAutoHyphens/>
        <w:jc w:val="center"/>
        <w:rPr>
          <w:rFonts w:ascii="Arial" w:hAnsi="Arial" w:cs="Arial"/>
          <w:b/>
          <w:sz w:val="22"/>
          <w:szCs w:val="22"/>
          <w:u w:val="single"/>
        </w:rPr>
      </w:pPr>
    </w:p>
    <w:p w14:paraId="44BF99A4" w14:textId="77777777" w:rsidR="00700E37" w:rsidRPr="00B52664" w:rsidRDefault="00700E37" w:rsidP="00D758BA">
      <w:pPr>
        <w:tabs>
          <w:tab w:val="left" w:pos="-720"/>
        </w:tabs>
        <w:suppressAutoHyphens/>
        <w:jc w:val="center"/>
        <w:rPr>
          <w:rFonts w:ascii="Arial" w:hAnsi="Arial" w:cs="Arial"/>
          <w:b/>
          <w:sz w:val="22"/>
          <w:szCs w:val="22"/>
          <w:u w:val="single"/>
        </w:rPr>
      </w:pPr>
    </w:p>
    <w:p w14:paraId="0576093D" w14:textId="77777777" w:rsidR="00F306AA" w:rsidRPr="00B52664" w:rsidRDefault="00D758BA" w:rsidP="00D758BA">
      <w:pPr>
        <w:tabs>
          <w:tab w:val="left" w:pos="-720"/>
        </w:tabs>
        <w:suppressAutoHyphens/>
        <w:jc w:val="center"/>
        <w:rPr>
          <w:rFonts w:ascii="Arial" w:hAnsi="Arial" w:cs="Arial"/>
          <w:b/>
          <w:sz w:val="22"/>
          <w:szCs w:val="22"/>
          <w:u w:val="single"/>
        </w:rPr>
      </w:pPr>
      <w:r w:rsidRPr="00B52664">
        <w:rPr>
          <w:rFonts w:ascii="Arial" w:hAnsi="Arial" w:cs="Arial"/>
          <w:b/>
          <w:sz w:val="22"/>
          <w:szCs w:val="22"/>
          <w:u w:val="single"/>
        </w:rPr>
        <w:t>§ 1</w:t>
      </w:r>
      <w:r w:rsidR="006F2B4B" w:rsidRPr="00B52664">
        <w:rPr>
          <w:rFonts w:ascii="Arial" w:hAnsi="Arial" w:cs="Arial"/>
          <w:b/>
          <w:sz w:val="22"/>
          <w:szCs w:val="22"/>
          <w:u w:val="single"/>
        </w:rPr>
        <w:t>1</w:t>
      </w:r>
      <w:r w:rsidR="00F306AA" w:rsidRPr="00B52664">
        <w:rPr>
          <w:rFonts w:ascii="Arial" w:hAnsi="Arial" w:cs="Arial"/>
          <w:b/>
          <w:sz w:val="22"/>
          <w:szCs w:val="22"/>
          <w:u w:val="single"/>
        </w:rPr>
        <w:t xml:space="preserve"> – </w:t>
      </w:r>
      <w:r w:rsidRPr="00B52664">
        <w:rPr>
          <w:rFonts w:ascii="Arial" w:hAnsi="Arial" w:cs="Arial"/>
          <w:b/>
          <w:sz w:val="22"/>
          <w:szCs w:val="22"/>
          <w:u w:val="single"/>
        </w:rPr>
        <w:t>Mislighold</w:t>
      </w:r>
    </w:p>
    <w:p w14:paraId="1C4D28C7" w14:textId="77777777" w:rsidR="00906DC8" w:rsidRPr="00B52664" w:rsidRDefault="00F306AA" w:rsidP="00F306AA">
      <w:pPr>
        <w:pStyle w:val="NormalWeb"/>
        <w:rPr>
          <w:rFonts w:ascii="Arial" w:hAnsi="Arial" w:cs="Arial"/>
          <w:sz w:val="22"/>
          <w:szCs w:val="22"/>
        </w:rPr>
      </w:pPr>
      <w:r w:rsidRPr="00B52664">
        <w:rPr>
          <w:rFonts w:ascii="Arial" w:hAnsi="Arial" w:cs="Arial"/>
          <w:sz w:val="22"/>
          <w:szCs w:val="22"/>
        </w:rPr>
        <w:t xml:space="preserve">Hvis en </w:t>
      </w:r>
      <w:r w:rsidR="00D2635B" w:rsidRPr="00B52664">
        <w:rPr>
          <w:rFonts w:ascii="Arial" w:hAnsi="Arial" w:cs="Arial"/>
          <w:sz w:val="22"/>
          <w:szCs w:val="22"/>
        </w:rPr>
        <w:t>seksjonseier</w:t>
      </w:r>
      <w:r w:rsidRPr="00B52664">
        <w:rPr>
          <w:rFonts w:ascii="Arial" w:hAnsi="Arial" w:cs="Arial"/>
          <w:sz w:val="22"/>
          <w:szCs w:val="22"/>
        </w:rPr>
        <w:t xml:space="preserve"> til tross for advarsel vesentlig misligholder sine plikter, kan styret pålegge</w:t>
      </w:r>
      <w:r w:rsidR="00F27464" w:rsidRPr="00B52664">
        <w:rPr>
          <w:rFonts w:ascii="Arial" w:hAnsi="Arial" w:cs="Arial"/>
          <w:sz w:val="22"/>
          <w:szCs w:val="22"/>
        </w:rPr>
        <w:t xml:space="preserve"> vedkommende å selge seksjonen, jfr. </w:t>
      </w:r>
      <w:r w:rsidR="004D1682" w:rsidRPr="00B52664">
        <w:rPr>
          <w:rFonts w:ascii="Arial" w:hAnsi="Arial" w:cs="Arial"/>
          <w:sz w:val="22"/>
          <w:szCs w:val="22"/>
        </w:rPr>
        <w:t>e</w:t>
      </w:r>
      <w:r w:rsidR="00F27464" w:rsidRPr="00B52664">
        <w:rPr>
          <w:rFonts w:ascii="Arial" w:hAnsi="Arial" w:cs="Arial"/>
          <w:sz w:val="22"/>
          <w:szCs w:val="22"/>
        </w:rPr>
        <w:t xml:space="preserve">ierseksjonslovens § </w:t>
      </w:r>
      <w:r w:rsidR="00D2635B" w:rsidRPr="00B52664">
        <w:rPr>
          <w:rFonts w:ascii="Arial" w:hAnsi="Arial" w:cs="Arial"/>
          <w:sz w:val="22"/>
          <w:szCs w:val="22"/>
        </w:rPr>
        <w:t>3</w:t>
      </w:r>
      <w:r w:rsidR="005C1517" w:rsidRPr="00B52664">
        <w:rPr>
          <w:rFonts w:ascii="Arial" w:hAnsi="Arial" w:cs="Arial"/>
          <w:sz w:val="22"/>
          <w:szCs w:val="22"/>
        </w:rPr>
        <w:t>8</w:t>
      </w:r>
      <w:r w:rsidR="00F27464" w:rsidRPr="00B52664">
        <w:rPr>
          <w:rFonts w:ascii="Arial" w:hAnsi="Arial" w:cs="Arial"/>
          <w:sz w:val="22"/>
          <w:szCs w:val="22"/>
        </w:rPr>
        <w:t>. Pålegget skal gis skriftlig og opplyse om at seksjonen kan kreves solgt ved tvangssalg hvis pålegget ikke er etterkommet innen en frist som ikke skal settes kortere enn seks måneder fra pålegget er mottatt.</w:t>
      </w:r>
    </w:p>
    <w:p w14:paraId="572215EF" w14:textId="77777777" w:rsidR="00F306AA" w:rsidRPr="00B52664" w:rsidRDefault="00F306AA" w:rsidP="00F306AA">
      <w:pPr>
        <w:pStyle w:val="NormalWeb"/>
        <w:rPr>
          <w:rFonts w:ascii="Arial" w:hAnsi="Arial" w:cs="Arial"/>
          <w:sz w:val="22"/>
          <w:szCs w:val="22"/>
        </w:rPr>
      </w:pPr>
      <w:r w:rsidRPr="00B52664">
        <w:rPr>
          <w:rFonts w:ascii="Arial" w:hAnsi="Arial" w:cs="Arial"/>
          <w:sz w:val="22"/>
          <w:szCs w:val="22"/>
        </w:rPr>
        <w:t xml:space="preserve">Tilsvarende kan </w:t>
      </w:r>
      <w:r w:rsidR="005C1517" w:rsidRPr="00B52664">
        <w:rPr>
          <w:rFonts w:ascii="Arial" w:hAnsi="Arial" w:cs="Arial"/>
          <w:sz w:val="22"/>
          <w:szCs w:val="22"/>
        </w:rPr>
        <w:t>eierseksjons</w:t>
      </w:r>
      <w:r w:rsidRPr="00B52664">
        <w:rPr>
          <w:rFonts w:ascii="Arial" w:hAnsi="Arial" w:cs="Arial"/>
          <w:sz w:val="22"/>
          <w:szCs w:val="22"/>
        </w:rPr>
        <w:t xml:space="preserve">sameiet kreve fravikelse av seksjonen dersom en </w:t>
      </w:r>
      <w:r w:rsidR="005C1517" w:rsidRPr="00B52664">
        <w:rPr>
          <w:rFonts w:ascii="Arial" w:hAnsi="Arial" w:cs="Arial"/>
          <w:sz w:val="22"/>
          <w:szCs w:val="22"/>
        </w:rPr>
        <w:t>seksjonseier</w:t>
      </w:r>
      <w:r w:rsidR="00906DC8" w:rsidRPr="00B52664">
        <w:rPr>
          <w:rFonts w:ascii="Arial" w:hAnsi="Arial" w:cs="Arial"/>
          <w:sz w:val="22"/>
          <w:szCs w:val="22"/>
        </w:rPr>
        <w:t xml:space="preserve"> (eller leietakers)</w:t>
      </w:r>
      <w:r w:rsidRPr="00B52664">
        <w:rPr>
          <w:rFonts w:ascii="Arial" w:hAnsi="Arial" w:cs="Arial"/>
          <w:sz w:val="22"/>
          <w:szCs w:val="22"/>
        </w:rPr>
        <w:t xml:space="preserve"> oppførsel er til alvorlig plage eller sjenanse for eiendommens øv</w:t>
      </w:r>
      <w:r w:rsidR="004D1682" w:rsidRPr="00B52664">
        <w:rPr>
          <w:rFonts w:ascii="Arial" w:hAnsi="Arial" w:cs="Arial"/>
          <w:sz w:val="22"/>
          <w:szCs w:val="22"/>
        </w:rPr>
        <w:t>rige brukere, jfr. eierseksjonslovens § 3</w:t>
      </w:r>
      <w:r w:rsidR="005C1517" w:rsidRPr="00B52664">
        <w:rPr>
          <w:rFonts w:ascii="Arial" w:hAnsi="Arial" w:cs="Arial"/>
          <w:sz w:val="22"/>
          <w:szCs w:val="22"/>
        </w:rPr>
        <w:t>9</w:t>
      </w:r>
      <w:r w:rsidR="004D1682" w:rsidRPr="00B52664">
        <w:rPr>
          <w:rFonts w:ascii="Arial" w:hAnsi="Arial" w:cs="Arial"/>
          <w:sz w:val="22"/>
          <w:szCs w:val="22"/>
        </w:rPr>
        <w:t>.</w:t>
      </w:r>
    </w:p>
    <w:p w14:paraId="51B06224" w14:textId="77777777" w:rsidR="00F306AA" w:rsidRPr="00B52664" w:rsidRDefault="00F306AA" w:rsidP="00325A2B">
      <w:pPr>
        <w:tabs>
          <w:tab w:val="left" w:pos="-720"/>
        </w:tabs>
        <w:suppressAutoHyphens/>
        <w:rPr>
          <w:rFonts w:ascii="Arial" w:hAnsi="Arial" w:cs="Arial"/>
          <w:sz w:val="22"/>
          <w:szCs w:val="22"/>
        </w:rPr>
      </w:pPr>
    </w:p>
    <w:p w14:paraId="76B1E3A1" w14:textId="77777777" w:rsidR="00362983" w:rsidRPr="00B52664" w:rsidRDefault="00D758BA" w:rsidP="00D758BA">
      <w:pPr>
        <w:tabs>
          <w:tab w:val="left" w:pos="-720"/>
        </w:tabs>
        <w:suppressAutoHyphens/>
        <w:jc w:val="center"/>
        <w:rPr>
          <w:rFonts w:ascii="Arial" w:hAnsi="Arial" w:cs="Arial"/>
          <w:b/>
          <w:sz w:val="22"/>
          <w:szCs w:val="22"/>
          <w:u w:val="single"/>
        </w:rPr>
      </w:pPr>
      <w:r w:rsidRPr="00B52664">
        <w:rPr>
          <w:rFonts w:ascii="Arial" w:hAnsi="Arial" w:cs="Arial"/>
          <w:b/>
          <w:sz w:val="22"/>
          <w:szCs w:val="22"/>
          <w:u w:val="single"/>
        </w:rPr>
        <w:t>§ 1</w:t>
      </w:r>
      <w:r w:rsidR="006F2B4B" w:rsidRPr="00B52664">
        <w:rPr>
          <w:rFonts w:ascii="Arial" w:hAnsi="Arial" w:cs="Arial"/>
          <w:b/>
          <w:sz w:val="22"/>
          <w:szCs w:val="22"/>
          <w:u w:val="single"/>
        </w:rPr>
        <w:t>2</w:t>
      </w:r>
      <w:r w:rsidR="00362983" w:rsidRPr="00B52664">
        <w:rPr>
          <w:rFonts w:ascii="Arial" w:hAnsi="Arial" w:cs="Arial"/>
          <w:b/>
          <w:sz w:val="22"/>
          <w:szCs w:val="22"/>
          <w:u w:val="single"/>
        </w:rPr>
        <w:t xml:space="preserve"> – Husordensregler</w:t>
      </w:r>
    </w:p>
    <w:p w14:paraId="21768E8D" w14:textId="77777777" w:rsidR="00362983" w:rsidRPr="00B52664" w:rsidRDefault="00362983" w:rsidP="00362983">
      <w:pPr>
        <w:tabs>
          <w:tab w:val="left" w:pos="-720"/>
        </w:tabs>
        <w:suppressAutoHyphens/>
        <w:rPr>
          <w:rFonts w:ascii="Arial" w:hAnsi="Arial" w:cs="Arial"/>
          <w:b/>
          <w:sz w:val="22"/>
          <w:szCs w:val="22"/>
          <w:u w:val="single"/>
        </w:rPr>
      </w:pPr>
    </w:p>
    <w:p w14:paraId="5C4782D3" w14:textId="77777777" w:rsidR="00362983" w:rsidRPr="00B52664" w:rsidRDefault="005C1517" w:rsidP="00362983">
      <w:pPr>
        <w:tabs>
          <w:tab w:val="left" w:pos="-720"/>
        </w:tabs>
        <w:suppressAutoHyphens/>
        <w:rPr>
          <w:rFonts w:ascii="Arial" w:hAnsi="Arial" w:cs="Arial"/>
          <w:sz w:val="22"/>
          <w:szCs w:val="22"/>
        </w:rPr>
      </w:pPr>
      <w:r w:rsidRPr="00B52664">
        <w:rPr>
          <w:rFonts w:ascii="Arial" w:hAnsi="Arial" w:cs="Arial"/>
          <w:sz w:val="22"/>
          <w:szCs w:val="22"/>
        </w:rPr>
        <w:t>Årsmøtet</w:t>
      </w:r>
      <w:r w:rsidR="00362983" w:rsidRPr="00B52664">
        <w:rPr>
          <w:rFonts w:ascii="Arial" w:hAnsi="Arial" w:cs="Arial"/>
          <w:sz w:val="22"/>
          <w:szCs w:val="22"/>
        </w:rPr>
        <w:t xml:space="preserve"> kan med alminnelig flertall fastsette vanlige husordensregler for eiendommen.  </w:t>
      </w:r>
      <w:r w:rsidR="004E2C44" w:rsidRPr="00B52664">
        <w:rPr>
          <w:rFonts w:ascii="Arial" w:hAnsi="Arial" w:cs="Arial"/>
          <w:sz w:val="22"/>
          <w:szCs w:val="22"/>
        </w:rPr>
        <w:t>Husdyrhold er tillatt.</w:t>
      </w:r>
    </w:p>
    <w:p w14:paraId="3E72BD0F" w14:textId="77777777" w:rsidR="00D758BA" w:rsidRPr="00B52664" w:rsidRDefault="00D758BA" w:rsidP="00362983">
      <w:pPr>
        <w:tabs>
          <w:tab w:val="left" w:pos="-720"/>
        </w:tabs>
        <w:suppressAutoHyphens/>
        <w:rPr>
          <w:rFonts w:ascii="Arial" w:hAnsi="Arial" w:cs="Arial"/>
          <w:sz w:val="22"/>
          <w:szCs w:val="22"/>
        </w:rPr>
      </w:pPr>
    </w:p>
    <w:p w14:paraId="52CBAB36" w14:textId="77777777" w:rsidR="00D758BA" w:rsidRPr="00B52664" w:rsidRDefault="00D758BA" w:rsidP="00D758BA">
      <w:pPr>
        <w:tabs>
          <w:tab w:val="left" w:pos="-720"/>
        </w:tabs>
        <w:suppressAutoHyphens/>
        <w:jc w:val="center"/>
        <w:rPr>
          <w:rFonts w:ascii="Arial" w:hAnsi="Arial" w:cs="Arial"/>
          <w:b/>
          <w:sz w:val="22"/>
          <w:szCs w:val="22"/>
          <w:u w:val="single"/>
        </w:rPr>
      </w:pPr>
      <w:r w:rsidRPr="00B52664">
        <w:rPr>
          <w:rFonts w:ascii="Arial" w:hAnsi="Arial" w:cs="Arial"/>
          <w:b/>
          <w:sz w:val="22"/>
          <w:szCs w:val="22"/>
          <w:u w:val="single"/>
        </w:rPr>
        <w:t>§ 1</w:t>
      </w:r>
      <w:r w:rsidR="006F2B4B" w:rsidRPr="00B52664">
        <w:rPr>
          <w:rFonts w:ascii="Arial" w:hAnsi="Arial" w:cs="Arial"/>
          <w:b/>
          <w:sz w:val="22"/>
          <w:szCs w:val="22"/>
          <w:u w:val="single"/>
        </w:rPr>
        <w:t>3</w:t>
      </w:r>
      <w:r w:rsidRPr="00B52664">
        <w:rPr>
          <w:rFonts w:ascii="Arial" w:hAnsi="Arial" w:cs="Arial"/>
          <w:b/>
          <w:sz w:val="22"/>
          <w:szCs w:val="22"/>
          <w:u w:val="single"/>
        </w:rPr>
        <w:t xml:space="preserve"> – Mindretallsvern</w:t>
      </w:r>
    </w:p>
    <w:p w14:paraId="6A740A62" w14:textId="77777777" w:rsidR="00D758BA" w:rsidRPr="00B52664" w:rsidRDefault="00D758BA" w:rsidP="00D758BA">
      <w:pPr>
        <w:tabs>
          <w:tab w:val="left" w:pos="-720"/>
        </w:tabs>
        <w:suppressAutoHyphens/>
        <w:rPr>
          <w:rFonts w:ascii="Arial" w:hAnsi="Arial" w:cs="Arial"/>
          <w:b/>
          <w:sz w:val="22"/>
          <w:szCs w:val="22"/>
          <w:u w:val="single"/>
        </w:rPr>
      </w:pPr>
    </w:p>
    <w:p w14:paraId="00BF54A8" w14:textId="77777777" w:rsidR="00D758BA" w:rsidRPr="00B52664" w:rsidRDefault="005C1517" w:rsidP="00D758BA">
      <w:pPr>
        <w:tabs>
          <w:tab w:val="left" w:pos="-720"/>
        </w:tabs>
        <w:suppressAutoHyphens/>
        <w:rPr>
          <w:rFonts w:ascii="Arial" w:hAnsi="Arial" w:cs="Arial"/>
          <w:b/>
          <w:sz w:val="22"/>
          <w:szCs w:val="22"/>
          <w:u w:val="single"/>
        </w:rPr>
      </w:pPr>
      <w:r w:rsidRPr="00B52664">
        <w:rPr>
          <w:rFonts w:ascii="Arial" w:hAnsi="Arial" w:cs="Arial"/>
          <w:sz w:val="22"/>
          <w:szCs w:val="22"/>
        </w:rPr>
        <w:t>Årsmøtet</w:t>
      </w:r>
      <w:r w:rsidR="00D758BA" w:rsidRPr="00B52664">
        <w:rPr>
          <w:rFonts w:ascii="Arial" w:hAnsi="Arial" w:cs="Arial"/>
          <w:sz w:val="22"/>
          <w:szCs w:val="22"/>
        </w:rPr>
        <w:t xml:space="preserve">, styret eller andre som representerer </w:t>
      </w:r>
      <w:r w:rsidRPr="00B52664">
        <w:rPr>
          <w:rFonts w:ascii="Arial" w:hAnsi="Arial" w:cs="Arial"/>
          <w:sz w:val="22"/>
          <w:szCs w:val="22"/>
        </w:rPr>
        <w:t>eierseksjons</w:t>
      </w:r>
      <w:r w:rsidR="00D758BA" w:rsidRPr="00B52664">
        <w:rPr>
          <w:rFonts w:ascii="Arial" w:hAnsi="Arial" w:cs="Arial"/>
          <w:sz w:val="22"/>
          <w:szCs w:val="22"/>
        </w:rPr>
        <w:t xml:space="preserve">sameiet kan ikke treffe beslutning som er egnet til å gi visse </w:t>
      </w:r>
      <w:r w:rsidRPr="00B52664">
        <w:rPr>
          <w:rFonts w:ascii="Arial" w:hAnsi="Arial" w:cs="Arial"/>
          <w:sz w:val="22"/>
          <w:szCs w:val="22"/>
        </w:rPr>
        <w:t>seksjonseiere</w:t>
      </w:r>
      <w:r w:rsidR="00D758BA" w:rsidRPr="00B52664">
        <w:rPr>
          <w:rFonts w:ascii="Arial" w:hAnsi="Arial" w:cs="Arial"/>
          <w:sz w:val="22"/>
          <w:szCs w:val="22"/>
        </w:rPr>
        <w:t xml:space="preserve"> eller andre en urimelig fordel på andre </w:t>
      </w:r>
      <w:r w:rsidRPr="00B52664">
        <w:rPr>
          <w:rFonts w:ascii="Arial" w:hAnsi="Arial" w:cs="Arial"/>
          <w:sz w:val="22"/>
          <w:szCs w:val="22"/>
        </w:rPr>
        <w:t>seksjonseieres</w:t>
      </w:r>
      <w:r w:rsidR="00D758BA" w:rsidRPr="00B52664">
        <w:rPr>
          <w:rFonts w:ascii="Arial" w:hAnsi="Arial" w:cs="Arial"/>
          <w:sz w:val="22"/>
          <w:szCs w:val="22"/>
        </w:rPr>
        <w:t xml:space="preserve"> bekostning.</w:t>
      </w:r>
      <w:r w:rsidR="00D758BA" w:rsidRPr="00B52664">
        <w:rPr>
          <w:rFonts w:ascii="Arial" w:hAnsi="Arial" w:cs="Arial"/>
          <w:b/>
          <w:sz w:val="22"/>
          <w:szCs w:val="22"/>
          <w:u w:val="single"/>
        </w:rPr>
        <w:t xml:space="preserve"> </w:t>
      </w:r>
    </w:p>
    <w:p w14:paraId="471F5898" w14:textId="77777777" w:rsidR="00334A95" w:rsidRPr="00B52664" w:rsidRDefault="00334A95" w:rsidP="007C32FF">
      <w:pPr>
        <w:tabs>
          <w:tab w:val="left" w:pos="-720"/>
        </w:tabs>
        <w:suppressAutoHyphens/>
        <w:rPr>
          <w:rFonts w:ascii="Arial" w:hAnsi="Arial" w:cs="Arial"/>
          <w:sz w:val="22"/>
          <w:szCs w:val="22"/>
        </w:rPr>
      </w:pPr>
    </w:p>
    <w:p w14:paraId="18969577" w14:textId="77777777" w:rsidR="009B0A29" w:rsidRPr="00B52664" w:rsidRDefault="00D758BA" w:rsidP="00D758BA">
      <w:pPr>
        <w:tabs>
          <w:tab w:val="left" w:pos="-720"/>
        </w:tabs>
        <w:suppressAutoHyphens/>
        <w:jc w:val="center"/>
        <w:rPr>
          <w:rFonts w:ascii="Arial" w:hAnsi="Arial" w:cs="Arial"/>
          <w:b/>
          <w:sz w:val="22"/>
          <w:szCs w:val="22"/>
          <w:u w:val="single"/>
        </w:rPr>
      </w:pPr>
      <w:r w:rsidRPr="00B52664">
        <w:rPr>
          <w:rFonts w:ascii="Arial" w:hAnsi="Arial" w:cs="Arial"/>
          <w:b/>
          <w:sz w:val="22"/>
          <w:szCs w:val="22"/>
          <w:u w:val="single"/>
        </w:rPr>
        <w:t>§ 1</w:t>
      </w:r>
      <w:r w:rsidR="006F2B4B" w:rsidRPr="00B52664">
        <w:rPr>
          <w:rFonts w:ascii="Arial" w:hAnsi="Arial" w:cs="Arial"/>
          <w:b/>
          <w:sz w:val="22"/>
          <w:szCs w:val="22"/>
          <w:u w:val="single"/>
        </w:rPr>
        <w:t>4</w:t>
      </w:r>
      <w:r w:rsidR="009B0A29" w:rsidRPr="00B52664">
        <w:rPr>
          <w:rFonts w:ascii="Arial" w:hAnsi="Arial" w:cs="Arial"/>
          <w:b/>
          <w:sz w:val="22"/>
          <w:szCs w:val="22"/>
          <w:u w:val="single"/>
        </w:rPr>
        <w:t xml:space="preserve"> - Lov om eierseksjoner</w:t>
      </w:r>
      <w:r w:rsidRPr="00B52664">
        <w:rPr>
          <w:rFonts w:ascii="Arial" w:hAnsi="Arial" w:cs="Arial"/>
          <w:b/>
          <w:sz w:val="22"/>
          <w:szCs w:val="22"/>
          <w:u w:val="single"/>
        </w:rPr>
        <w:t xml:space="preserve"> – generelle plikter</w:t>
      </w:r>
    </w:p>
    <w:p w14:paraId="63F0B7CA" w14:textId="77777777" w:rsidR="009B0A29" w:rsidRPr="00B52664" w:rsidRDefault="009B0A29" w:rsidP="007C32FF">
      <w:pPr>
        <w:tabs>
          <w:tab w:val="left" w:pos="-720"/>
        </w:tabs>
        <w:suppressAutoHyphens/>
        <w:rPr>
          <w:rFonts w:ascii="Arial" w:hAnsi="Arial" w:cs="Arial"/>
          <w:b/>
          <w:sz w:val="22"/>
          <w:szCs w:val="22"/>
          <w:u w:val="single"/>
        </w:rPr>
      </w:pPr>
    </w:p>
    <w:p w14:paraId="24C7BE1D" w14:textId="77777777" w:rsidR="009B0A29" w:rsidRPr="00B52664" w:rsidRDefault="005C1517" w:rsidP="007C32FF">
      <w:pPr>
        <w:tabs>
          <w:tab w:val="left" w:pos="-720"/>
        </w:tabs>
        <w:suppressAutoHyphens/>
        <w:rPr>
          <w:rFonts w:ascii="Arial" w:hAnsi="Arial" w:cs="Arial"/>
          <w:sz w:val="22"/>
          <w:szCs w:val="22"/>
        </w:rPr>
      </w:pPr>
      <w:r w:rsidRPr="00B52664">
        <w:rPr>
          <w:rFonts w:ascii="Arial" w:hAnsi="Arial" w:cs="Arial"/>
          <w:sz w:val="22"/>
          <w:szCs w:val="22"/>
        </w:rPr>
        <w:t>Eierseksjonss</w:t>
      </w:r>
      <w:r w:rsidR="009B0A29" w:rsidRPr="00B52664">
        <w:rPr>
          <w:rFonts w:ascii="Arial" w:hAnsi="Arial" w:cs="Arial"/>
          <w:sz w:val="22"/>
          <w:szCs w:val="22"/>
        </w:rPr>
        <w:t xml:space="preserve">ameiet skal følge </w:t>
      </w:r>
      <w:r w:rsidR="00D758BA" w:rsidRPr="00B52664">
        <w:rPr>
          <w:rFonts w:ascii="Arial" w:hAnsi="Arial" w:cs="Arial"/>
          <w:sz w:val="22"/>
          <w:szCs w:val="22"/>
        </w:rPr>
        <w:t>e</w:t>
      </w:r>
      <w:r w:rsidR="009B0A29" w:rsidRPr="00B52664">
        <w:rPr>
          <w:rFonts w:ascii="Arial" w:hAnsi="Arial" w:cs="Arial"/>
          <w:sz w:val="22"/>
          <w:szCs w:val="22"/>
        </w:rPr>
        <w:t>ierseksjonsloven om ikke annet er bestemt i disse vedtekter.</w:t>
      </w:r>
    </w:p>
    <w:p w14:paraId="1DD5306F" w14:textId="77777777" w:rsidR="009B0A29" w:rsidRPr="00B52664" w:rsidRDefault="009B0A29" w:rsidP="007C32FF">
      <w:pPr>
        <w:tabs>
          <w:tab w:val="left" w:pos="-720"/>
        </w:tabs>
        <w:suppressAutoHyphens/>
        <w:rPr>
          <w:rFonts w:ascii="Arial" w:hAnsi="Arial" w:cs="Arial"/>
          <w:sz w:val="22"/>
          <w:szCs w:val="22"/>
        </w:rPr>
      </w:pPr>
    </w:p>
    <w:p w14:paraId="16AFDA42" w14:textId="77777777" w:rsidR="00D758BA" w:rsidRPr="00B52664" w:rsidRDefault="005C1517" w:rsidP="007C32FF">
      <w:pPr>
        <w:tabs>
          <w:tab w:val="left" w:pos="-720"/>
        </w:tabs>
        <w:suppressAutoHyphens/>
        <w:rPr>
          <w:rFonts w:ascii="Arial" w:hAnsi="Arial" w:cs="Arial"/>
          <w:sz w:val="22"/>
          <w:szCs w:val="22"/>
        </w:rPr>
      </w:pPr>
      <w:r w:rsidRPr="00B52664">
        <w:rPr>
          <w:rFonts w:ascii="Arial" w:hAnsi="Arial" w:cs="Arial"/>
          <w:sz w:val="22"/>
          <w:szCs w:val="22"/>
        </w:rPr>
        <w:t>Seksjonseierne</w:t>
      </w:r>
      <w:r w:rsidR="00D758BA" w:rsidRPr="00B52664">
        <w:rPr>
          <w:rFonts w:ascii="Arial" w:hAnsi="Arial" w:cs="Arial"/>
          <w:sz w:val="22"/>
          <w:szCs w:val="22"/>
        </w:rPr>
        <w:t xml:space="preserve"> plikter å overholde bestemmelser som følger av oppdelingsbegjæringen, eierseksjonsloven, disse vedtekter samt eventuelle husordensregler fastsatt av </w:t>
      </w:r>
      <w:r w:rsidRPr="00B52664">
        <w:rPr>
          <w:rFonts w:ascii="Arial" w:hAnsi="Arial" w:cs="Arial"/>
          <w:sz w:val="22"/>
          <w:szCs w:val="22"/>
        </w:rPr>
        <w:t>årsmøtet</w:t>
      </w:r>
      <w:r w:rsidR="00D758BA" w:rsidRPr="00B52664">
        <w:rPr>
          <w:rFonts w:ascii="Arial" w:hAnsi="Arial" w:cs="Arial"/>
          <w:sz w:val="22"/>
          <w:szCs w:val="22"/>
        </w:rPr>
        <w:t xml:space="preserve">.  </w:t>
      </w:r>
    </w:p>
    <w:p w14:paraId="7354D7D6" w14:textId="77777777" w:rsidR="00D758BA" w:rsidRPr="00B52664" w:rsidRDefault="00D758BA" w:rsidP="007C32FF">
      <w:pPr>
        <w:tabs>
          <w:tab w:val="left" w:pos="-720"/>
        </w:tabs>
        <w:suppressAutoHyphens/>
        <w:rPr>
          <w:rFonts w:ascii="Arial" w:hAnsi="Arial" w:cs="Arial"/>
          <w:sz w:val="22"/>
          <w:szCs w:val="22"/>
        </w:rPr>
      </w:pPr>
    </w:p>
    <w:p w14:paraId="18E91FFC" w14:textId="77777777" w:rsidR="00D758BA" w:rsidRPr="00B52664" w:rsidRDefault="00D758BA" w:rsidP="007C32FF">
      <w:pPr>
        <w:tabs>
          <w:tab w:val="left" w:pos="-720"/>
        </w:tabs>
        <w:suppressAutoHyphens/>
        <w:rPr>
          <w:rFonts w:ascii="Arial" w:hAnsi="Arial" w:cs="Arial"/>
          <w:sz w:val="22"/>
          <w:szCs w:val="22"/>
        </w:rPr>
      </w:pPr>
      <w:r w:rsidRPr="00B52664">
        <w:rPr>
          <w:rFonts w:ascii="Arial" w:hAnsi="Arial" w:cs="Arial"/>
          <w:sz w:val="22"/>
          <w:szCs w:val="22"/>
        </w:rPr>
        <w:t xml:space="preserve">Ved overdragelse av seksjon plikter overdrageren å informere erververen om de til enhver tid gjeldende vedtekter og eventuelle husordensregler. Tilsvarende gjelder ved utleie.  Dersom </w:t>
      </w:r>
      <w:r w:rsidR="005C1517" w:rsidRPr="00B52664">
        <w:rPr>
          <w:rFonts w:ascii="Arial" w:hAnsi="Arial" w:cs="Arial"/>
          <w:sz w:val="22"/>
          <w:szCs w:val="22"/>
        </w:rPr>
        <w:t>eierseksjons</w:t>
      </w:r>
      <w:r w:rsidRPr="00B52664">
        <w:rPr>
          <w:rFonts w:ascii="Arial" w:hAnsi="Arial" w:cs="Arial"/>
          <w:sz w:val="22"/>
          <w:szCs w:val="22"/>
        </w:rPr>
        <w:t xml:space="preserve">sameiet har forretningsfører skal denne være orientert om eierskifter og utleie og </w:t>
      </w:r>
      <w:r w:rsidR="005C1517" w:rsidRPr="00B52664">
        <w:rPr>
          <w:rFonts w:ascii="Arial" w:hAnsi="Arial" w:cs="Arial"/>
          <w:sz w:val="22"/>
          <w:szCs w:val="22"/>
        </w:rPr>
        <w:t>seksjonseierne</w:t>
      </w:r>
      <w:r w:rsidRPr="00B52664">
        <w:rPr>
          <w:rFonts w:ascii="Arial" w:hAnsi="Arial" w:cs="Arial"/>
          <w:sz w:val="22"/>
          <w:szCs w:val="22"/>
        </w:rPr>
        <w:t xml:space="preserve"> plikter å gi slik melding til forretningsfører.</w:t>
      </w:r>
    </w:p>
    <w:p w14:paraId="427CC81C" w14:textId="77777777" w:rsidR="00325A2B" w:rsidRPr="00B52664" w:rsidRDefault="00325A2B" w:rsidP="007C32FF">
      <w:pPr>
        <w:pStyle w:val="Overskrift1"/>
        <w:rPr>
          <w:rFonts w:ascii="Arial" w:hAnsi="Arial" w:cs="Arial"/>
          <w:sz w:val="22"/>
          <w:szCs w:val="22"/>
        </w:rPr>
      </w:pPr>
    </w:p>
    <w:p w14:paraId="4815B18A" w14:textId="77777777" w:rsidR="009B0A29" w:rsidRPr="00B52664" w:rsidRDefault="009B0A29" w:rsidP="007C32FF">
      <w:pPr>
        <w:tabs>
          <w:tab w:val="left" w:pos="-720"/>
        </w:tabs>
        <w:suppressAutoHyphens/>
        <w:rPr>
          <w:rFonts w:ascii="Arial" w:hAnsi="Arial" w:cs="Arial"/>
          <w:sz w:val="22"/>
          <w:szCs w:val="22"/>
        </w:rPr>
      </w:pPr>
    </w:p>
    <w:p w14:paraId="0348CD09" w14:textId="77777777" w:rsidR="009B0A29" w:rsidRPr="00B52664" w:rsidRDefault="00886F53" w:rsidP="007C32FF">
      <w:pPr>
        <w:tabs>
          <w:tab w:val="left" w:pos="-720"/>
        </w:tabs>
        <w:suppressAutoHyphens/>
        <w:rPr>
          <w:rFonts w:ascii="Arial" w:hAnsi="Arial" w:cs="Arial"/>
          <w:b/>
          <w:sz w:val="22"/>
          <w:szCs w:val="22"/>
        </w:rPr>
      </w:pPr>
      <w:r w:rsidRPr="00B52664">
        <w:rPr>
          <w:rFonts w:ascii="Arial" w:hAnsi="Arial" w:cs="Arial"/>
          <w:b/>
          <w:sz w:val="22"/>
          <w:szCs w:val="22"/>
        </w:rPr>
        <w:t>Sted</w:t>
      </w:r>
      <w:r w:rsidR="003161E9" w:rsidRPr="00B52664">
        <w:rPr>
          <w:rFonts w:ascii="Arial" w:hAnsi="Arial" w:cs="Arial"/>
          <w:b/>
          <w:sz w:val="22"/>
          <w:szCs w:val="22"/>
        </w:rPr>
        <w:t xml:space="preserve"> den </w:t>
      </w:r>
    </w:p>
    <w:p w14:paraId="1AEE73D7" w14:textId="77777777" w:rsidR="009B0A29" w:rsidRPr="00B52664" w:rsidRDefault="009B0A29" w:rsidP="007C32FF">
      <w:pPr>
        <w:tabs>
          <w:tab w:val="left" w:pos="-720"/>
        </w:tabs>
        <w:suppressAutoHyphens/>
        <w:rPr>
          <w:rFonts w:ascii="Arial" w:hAnsi="Arial" w:cs="Arial"/>
          <w:b/>
          <w:sz w:val="22"/>
          <w:szCs w:val="22"/>
        </w:rPr>
      </w:pPr>
    </w:p>
    <w:p w14:paraId="48DEC0F8" w14:textId="77777777" w:rsidR="009B0A29" w:rsidRPr="00B52664" w:rsidRDefault="009B0A29" w:rsidP="007C32FF">
      <w:pPr>
        <w:tabs>
          <w:tab w:val="left" w:pos="-720"/>
        </w:tabs>
        <w:suppressAutoHyphens/>
        <w:rPr>
          <w:rFonts w:ascii="Arial" w:hAnsi="Arial" w:cs="Arial"/>
          <w:b/>
          <w:sz w:val="22"/>
          <w:szCs w:val="22"/>
        </w:rPr>
      </w:pPr>
    </w:p>
    <w:p w14:paraId="249DCDFA" w14:textId="77777777" w:rsidR="009B0A29" w:rsidRPr="00B52664" w:rsidRDefault="009B0A29" w:rsidP="007C32FF">
      <w:pPr>
        <w:tabs>
          <w:tab w:val="left" w:pos="-720"/>
        </w:tabs>
        <w:suppressAutoHyphens/>
        <w:rPr>
          <w:rFonts w:ascii="Arial" w:hAnsi="Arial" w:cs="Arial"/>
          <w:b/>
          <w:sz w:val="22"/>
          <w:szCs w:val="22"/>
        </w:rPr>
      </w:pPr>
      <w:r w:rsidRPr="00B52664">
        <w:rPr>
          <w:rFonts w:ascii="Arial" w:hAnsi="Arial" w:cs="Arial"/>
          <w:b/>
          <w:sz w:val="22"/>
          <w:szCs w:val="22"/>
        </w:rPr>
        <w:t>……………………………</w:t>
      </w:r>
      <w:r w:rsidR="00886F53" w:rsidRPr="00B52664">
        <w:rPr>
          <w:rFonts w:ascii="Arial" w:hAnsi="Arial" w:cs="Arial"/>
          <w:b/>
          <w:sz w:val="22"/>
          <w:szCs w:val="22"/>
        </w:rPr>
        <w:t>……….</w:t>
      </w:r>
      <w:r w:rsidRPr="00B52664">
        <w:rPr>
          <w:rFonts w:ascii="Arial" w:hAnsi="Arial" w:cs="Arial"/>
          <w:b/>
          <w:sz w:val="22"/>
          <w:szCs w:val="22"/>
        </w:rPr>
        <w:t>……</w:t>
      </w:r>
      <w:r w:rsidRPr="00B52664">
        <w:rPr>
          <w:rFonts w:ascii="Arial" w:hAnsi="Arial" w:cs="Arial"/>
          <w:b/>
          <w:sz w:val="22"/>
          <w:szCs w:val="22"/>
        </w:rPr>
        <w:tab/>
      </w:r>
    </w:p>
    <w:p w14:paraId="54F3A82A" w14:textId="77777777" w:rsidR="00C15930" w:rsidRPr="00B52664" w:rsidRDefault="00D758BA" w:rsidP="006F2B4B">
      <w:pPr>
        <w:pStyle w:val="Sluttnotetekst"/>
        <w:tabs>
          <w:tab w:val="left" w:pos="-720"/>
        </w:tabs>
        <w:suppressAutoHyphens/>
        <w:rPr>
          <w:rFonts w:ascii="Arial" w:hAnsi="Arial" w:cs="Arial"/>
          <w:b/>
          <w:sz w:val="22"/>
          <w:szCs w:val="22"/>
        </w:rPr>
      </w:pPr>
      <w:r w:rsidRPr="00B52664">
        <w:rPr>
          <w:rFonts w:ascii="Arial" w:hAnsi="Arial" w:cs="Arial"/>
          <w:b/>
          <w:sz w:val="22"/>
          <w:szCs w:val="22"/>
        </w:rPr>
        <w:t>For opprinnelige vedtekter:</w:t>
      </w:r>
    </w:p>
    <w:p w14:paraId="228743E1" w14:textId="77777777" w:rsidR="00BC3286" w:rsidRPr="00B52664" w:rsidRDefault="00886F53" w:rsidP="006F2B4B">
      <w:pPr>
        <w:pStyle w:val="Sluttnotetekst"/>
        <w:tabs>
          <w:tab w:val="left" w:pos="-720"/>
        </w:tabs>
        <w:suppressAutoHyphens/>
        <w:rPr>
          <w:rFonts w:ascii="Arial" w:hAnsi="Arial" w:cs="Arial"/>
          <w:sz w:val="22"/>
          <w:szCs w:val="22"/>
        </w:rPr>
      </w:pPr>
      <w:r w:rsidRPr="00B52664">
        <w:rPr>
          <w:rFonts w:ascii="Arial" w:hAnsi="Arial" w:cs="Arial"/>
          <w:b/>
          <w:sz w:val="22"/>
          <w:szCs w:val="22"/>
        </w:rPr>
        <w:t>Hjemmelshaver til gnr xx bnr xx</w:t>
      </w:r>
    </w:p>
    <w:sectPr w:rsidR="00BC3286" w:rsidRPr="00B52664" w:rsidSect="00E822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85"/>
    <w:rsid w:val="00046FFB"/>
    <w:rsid w:val="00074AAF"/>
    <w:rsid w:val="000C138E"/>
    <w:rsid w:val="000F54E3"/>
    <w:rsid w:val="00197BB2"/>
    <w:rsid w:val="001A4E64"/>
    <w:rsid w:val="001C4D74"/>
    <w:rsid w:val="00281973"/>
    <w:rsid w:val="002A6C0F"/>
    <w:rsid w:val="00307D1C"/>
    <w:rsid w:val="003161E9"/>
    <w:rsid w:val="00316FE3"/>
    <w:rsid w:val="00325A2B"/>
    <w:rsid w:val="00334A95"/>
    <w:rsid w:val="00362983"/>
    <w:rsid w:val="00375EC9"/>
    <w:rsid w:val="00393C90"/>
    <w:rsid w:val="003D1250"/>
    <w:rsid w:val="003F4738"/>
    <w:rsid w:val="00481899"/>
    <w:rsid w:val="0049479E"/>
    <w:rsid w:val="00494E5F"/>
    <w:rsid w:val="004D1682"/>
    <w:rsid w:val="004E2C44"/>
    <w:rsid w:val="004F56AE"/>
    <w:rsid w:val="00502F0B"/>
    <w:rsid w:val="00510BD1"/>
    <w:rsid w:val="005927BB"/>
    <w:rsid w:val="00594409"/>
    <w:rsid w:val="005978B8"/>
    <w:rsid w:val="005C1517"/>
    <w:rsid w:val="00647B70"/>
    <w:rsid w:val="006561DE"/>
    <w:rsid w:val="00687971"/>
    <w:rsid w:val="006B27EF"/>
    <w:rsid w:val="006F2B4B"/>
    <w:rsid w:val="00700E37"/>
    <w:rsid w:val="00715F43"/>
    <w:rsid w:val="007255F8"/>
    <w:rsid w:val="00726C94"/>
    <w:rsid w:val="00734C63"/>
    <w:rsid w:val="00756408"/>
    <w:rsid w:val="00760D2D"/>
    <w:rsid w:val="007B4C14"/>
    <w:rsid w:val="007C32FF"/>
    <w:rsid w:val="0080150B"/>
    <w:rsid w:val="0080374F"/>
    <w:rsid w:val="00811C81"/>
    <w:rsid w:val="008816BB"/>
    <w:rsid w:val="00886F53"/>
    <w:rsid w:val="008A7D3B"/>
    <w:rsid w:val="008E3C64"/>
    <w:rsid w:val="00903D86"/>
    <w:rsid w:val="00906DC8"/>
    <w:rsid w:val="00917AB4"/>
    <w:rsid w:val="0092619F"/>
    <w:rsid w:val="009527C1"/>
    <w:rsid w:val="00961577"/>
    <w:rsid w:val="009916FA"/>
    <w:rsid w:val="009B0A29"/>
    <w:rsid w:val="00AC5B2F"/>
    <w:rsid w:val="00B10C6F"/>
    <w:rsid w:val="00B52664"/>
    <w:rsid w:val="00BC3286"/>
    <w:rsid w:val="00BD3F8E"/>
    <w:rsid w:val="00BE4985"/>
    <w:rsid w:val="00C022BA"/>
    <w:rsid w:val="00C15930"/>
    <w:rsid w:val="00C92C87"/>
    <w:rsid w:val="00CE579D"/>
    <w:rsid w:val="00D10293"/>
    <w:rsid w:val="00D2635B"/>
    <w:rsid w:val="00D758BA"/>
    <w:rsid w:val="00D8056C"/>
    <w:rsid w:val="00D868D8"/>
    <w:rsid w:val="00DB1953"/>
    <w:rsid w:val="00DC05A5"/>
    <w:rsid w:val="00DD5092"/>
    <w:rsid w:val="00DF72A2"/>
    <w:rsid w:val="00DF7EDC"/>
    <w:rsid w:val="00E07C31"/>
    <w:rsid w:val="00E22C82"/>
    <w:rsid w:val="00E42EDB"/>
    <w:rsid w:val="00E82257"/>
    <w:rsid w:val="00E854FE"/>
    <w:rsid w:val="00E92388"/>
    <w:rsid w:val="00EA0AA4"/>
    <w:rsid w:val="00EB3231"/>
    <w:rsid w:val="00EC7B04"/>
    <w:rsid w:val="00F046B7"/>
    <w:rsid w:val="00F132D1"/>
    <w:rsid w:val="00F13749"/>
    <w:rsid w:val="00F222A5"/>
    <w:rsid w:val="00F27464"/>
    <w:rsid w:val="00F306AA"/>
    <w:rsid w:val="00FA0B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ACCA0"/>
  <w15:docId w15:val="{6CF085A3-F465-4306-AAA2-3FF150AF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A29"/>
    <w:pPr>
      <w:overflowPunct w:val="0"/>
      <w:autoSpaceDE w:val="0"/>
      <w:autoSpaceDN w:val="0"/>
      <w:adjustRightInd w:val="0"/>
      <w:textAlignment w:val="baseline"/>
    </w:pPr>
    <w:rPr>
      <w:rFonts w:ascii="Courier" w:hAnsi="Courier"/>
      <w:sz w:val="24"/>
    </w:rPr>
  </w:style>
  <w:style w:type="paragraph" w:styleId="Overskrift1">
    <w:name w:val="heading 1"/>
    <w:basedOn w:val="Normal"/>
    <w:next w:val="Normal"/>
    <w:qFormat/>
    <w:rsid w:val="009B0A29"/>
    <w:pPr>
      <w:keepNext/>
      <w:tabs>
        <w:tab w:val="left" w:pos="-720"/>
      </w:tabs>
      <w:suppressAutoHyphens/>
      <w:outlineLvl w:val="0"/>
    </w:pPr>
    <w:rPr>
      <w:rFonts w:ascii="Times New Roman" w:hAnsi="Times New Roman"/>
      <w:b/>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semiHidden/>
    <w:rsid w:val="009B0A29"/>
  </w:style>
  <w:style w:type="paragraph" w:styleId="NormalWeb">
    <w:name w:val="Normal (Web)"/>
    <w:basedOn w:val="Normal"/>
    <w:uiPriority w:val="99"/>
    <w:unhideWhenUsed/>
    <w:rsid w:val="00334A95"/>
    <w:pPr>
      <w:overflowPunct/>
      <w:autoSpaceDE/>
      <w:autoSpaceDN/>
      <w:adjustRightInd/>
      <w:spacing w:before="180"/>
      <w:textAlignment w:val="auto"/>
    </w:pPr>
    <w:rPr>
      <w:rFonts w:ascii="Times New Roman" w:hAnsi="Times New Roman"/>
      <w:szCs w:val="24"/>
    </w:rPr>
  </w:style>
  <w:style w:type="paragraph" w:styleId="Revisjon">
    <w:name w:val="Revision"/>
    <w:hidden/>
    <w:uiPriority w:val="99"/>
    <w:semiHidden/>
    <w:rsid w:val="00494E5F"/>
    <w:rPr>
      <w:rFonts w:ascii="Courier" w:hAnsi="Courier"/>
      <w:sz w:val="24"/>
    </w:rPr>
  </w:style>
  <w:style w:type="paragraph" w:styleId="Bobletekst">
    <w:name w:val="Balloon Text"/>
    <w:basedOn w:val="Normal"/>
    <w:link w:val="BobletekstTegn"/>
    <w:semiHidden/>
    <w:unhideWhenUsed/>
    <w:rsid w:val="00494E5F"/>
    <w:rPr>
      <w:rFonts w:ascii="Segoe UI" w:hAnsi="Segoe UI" w:cs="Segoe UI"/>
      <w:sz w:val="18"/>
      <w:szCs w:val="18"/>
    </w:rPr>
  </w:style>
  <w:style w:type="character" w:customStyle="1" w:styleId="BobletekstTegn">
    <w:name w:val="Bobletekst Tegn"/>
    <w:basedOn w:val="Standardskriftforavsnitt"/>
    <w:link w:val="Bobletekst"/>
    <w:semiHidden/>
    <w:rsid w:val="00494E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76917-36A6-46D7-B427-EFD5DBF2F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1863</Words>
  <Characters>11581</Characters>
  <Application>Microsoft Office Word</Application>
  <DocSecurity>4</DocSecurity>
  <Lines>96</Lines>
  <Paragraphs>26</Paragraphs>
  <ScaleCrop>false</ScaleCrop>
  <HeadingPairs>
    <vt:vector size="2" baseType="variant">
      <vt:variant>
        <vt:lpstr>Tittel</vt:lpstr>
      </vt:variant>
      <vt:variant>
        <vt:i4>1</vt:i4>
      </vt:variant>
    </vt:vector>
  </HeadingPairs>
  <TitlesOfParts>
    <vt:vector size="1" baseType="lpstr">
      <vt:lpstr/>
    </vt:vector>
  </TitlesOfParts>
  <Company>TeleComputing</Company>
  <LinksUpToDate>false</LinksUpToDate>
  <CharactersWithSpaces>13418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 Helen S. Fornes</dc:creator>
  <cp:lastModifiedBy>Svein Strømnes</cp:lastModifiedBy>
  <cp:revision>2</cp:revision>
  <cp:lastPrinted>2012-09-05T11:44:00Z</cp:lastPrinted>
  <dcterms:created xsi:type="dcterms:W3CDTF">2019-03-29T10:38:00Z</dcterms:created>
  <dcterms:modified xsi:type="dcterms:W3CDTF">2019-03-29T10:38:00Z</dcterms:modified>
</cp:coreProperties>
</file>