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F5E91" w14:textId="77777777" w:rsidR="00F1379D" w:rsidRDefault="00F1379D" w:rsidP="00BA2F72">
      <w:pPr>
        <w:pStyle w:val="Brdtekstinnrykk"/>
        <w:ind w:left="0"/>
        <w:rPr>
          <w:rFonts w:ascii="Calibri" w:hAnsi="Calibri"/>
          <w:sz w:val="24"/>
          <w:szCs w:val="24"/>
        </w:rPr>
      </w:pPr>
    </w:p>
    <w:p w14:paraId="1CE7807D" w14:textId="5346BAD6" w:rsidR="00F1379D" w:rsidRPr="00F1379D" w:rsidRDefault="00F1379D" w:rsidP="00BA2F72">
      <w:pPr>
        <w:pStyle w:val="Brdtekstinnrykk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BILAG […] TIL MILJØAVTALE</w:t>
      </w:r>
    </w:p>
    <w:p w14:paraId="7838FA32" w14:textId="77777777" w:rsidR="00F1379D" w:rsidRDefault="00F1379D" w:rsidP="00BA2F72">
      <w:pPr>
        <w:pStyle w:val="Brdtekstinnrykk"/>
        <w:ind w:left="0"/>
        <w:rPr>
          <w:rFonts w:ascii="Calibri" w:hAnsi="Calibri"/>
          <w:b/>
          <w:sz w:val="24"/>
          <w:szCs w:val="24"/>
        </w:rPr>
      </w:pPr>
    </w:p>
    <w:p w14:paraId="4C36D21D" w14:textId="41AB9ECB" w:rsidR="00FC205B" w:rsidRPr="00F1379D" w:rsidRDefault="003F421C" w:rsidP="00BA2F72">
      <w:pPr>
        <w:pStyle w:val="Brdtekstinnrykk"/>
        <w:ind w:left="0"/>
        <w:rPr>
          <w:rFonts w:ascii="Calibri" w:hAnsi="Calibri" w:cstheme="minorHAnsi"/>
          <w:b/>
          <w:sz w:val="24"/>
          <w:szCs w:val="24"/>
        </w:rPr>
      </w:pPr>
      <w:r w:rsidRPr="003F421C">
        <w:rPr>
          <w:rFonts w:ascii="Calibri" w:hAnsi="Calibri"/>
          <w:b/>
          <w:sz w:val="24"/>
          <w:szCs w:val="24"/>
        </w:rPr>
        <w:t xml:space="preserve">EKSEMPEL PÅ </w:t>
      </w:r>
      <w:r w:rsidRPr="003F421C">
        <w:rPr>
          <w:rFonts w:ascii="Calibri" w:hAnsi="Calibri" w:cstheme="minorHAnsi"/>
          <w:b/>
          <w:sz w:val="24"/>
          <w:szCs w:val="24"/>
        </w:rPr>
        <w:t xml:space="preserve">BEREGNING AV FAKTISK ENERGIBESPARELSE </w:t>
      </w:r>
      <w:bookmarkStart w:id="0" w:name="_GoBack"/>
      <w:bookmarkEnd w:id="0"/>
      <w:r w:rsidRPr="003F421C">
        <w:rPr>
          <w:rFonts w:ascii="Calibri" w:hAnsi="Calibri" w:cstheme="minorHAnsi"/>
          <w:b/>
          <w:sz w:val="24"/>
          <w:szCs w:val="24"/>
        </w:rPr>
        <w:t>BASERT PÅ GRADDAGSKORRIGERT NORMALISERT HISTORISK ENERGIFORBRUK</w:t>
      </w:r>
    </w:p>
    <w:p w14:paraId="22664307" w14:textId="77777777" w:rsidR="00BA2F72" w:rsidRPr="003F421C" w:rsidRDefault="00BA2F72" w:rsidP="00BA2F72">
      <w:pPr>
        <w:pStyle w:val="Brdtekstinnrykk"/>
        <w:ind w:left="0"/>
        <w:rPr>
          <w:rFonts w:ascii="Calibri" w:hAnsi="Calibri"/>
          <w:sz w:val="24"/>
          <w:szCs w:val="24"/>
        </w:rPr>
      </w:pPr>
    </w:p>
    <w:p w14:paraId="6BA38E4E" w14:textId="77777777" w:rsidR="00597191" w:rsidRPr="003F421C" w:rsidRDefault="00597191" w:rsidP="00597191">
      <w:pPr>
        <w:rPr>
          <w:rFonts w:ascii="Calibri" w:hAnsi="Calibri" w:cs="Arial"/>
          <w:sz w:val="24"/>
          <w:szCs w:val="24"/>
        </w:rPr>
      </w:pPr>
      <w:r w:rsidRPr="003F421C">
        <w:rPr>
          <w:rFonts w:ascii="Calibri" w:hAnsi="Calibri" w:cs="Arial"/>
          <w:b/>
          <w:bCs/>
          <w:sz w:val="24"/>
          <w:szCs w:val="24"/>
        </w:rPr>
        <w:t>Graddagskorrigering av energiforbruk</w:t>
      </w:r>
    </w:p>
    <w:p w14:paraId="7C973CB8" w14:textId="77777777" w:rsidR="00597191" w:rsidRPr="003F421C" w:rsidRDefault="00597191" w:rsidP="003F421C">
      <w:pPr>
        <w:jc w:val="both"/>
        <w:rPr>
          <w:rFonts w:ascii="Calibri" w:hAnsi="Calibri" w:cs="Arial"/>
          <w:sz w:val="24"/>
          <w:szCs w:val="24"/>
        </w:rPr>
      </w:pPr>
      <w:r w:rsidRPr="003F421C">
        <w:rPr>
          <w:rFonts w:ascii="Calibri" w:hAnsi="Calibri" w:cs="Arial"/>
          <w:sz w:val="24"/>
          <w:szCs w:val="24"/>
        </w:rPr>
        <w:t xml:space="preserve">Registrert energiforbruk i eksisterende bygg, må korrigeres for klimamessige endringer av energiforbruket. I denne sammenheng benyttes begrepet </w:t>
      </w:r>
      <w:r w:rsidRPr="003F421C">
        <w:rPr>
          <w:rFonts w:ascii="Calibri" w:hAnsi="Calibri" w:cs="Arial"/>
          <w:b/>
          <w:bCs/>
          <w:sz w:val="24"/>
          <w:szCs w:val="24"/>
        </w:rPr>
        <w:t>graddagstall</w:t>
      </w:r>
      <w:r w:rsidRPr="003F421C">
        <w:rPr>
          <w:rFonts w:ascii="Calibri" w:hAnsi="Calibri" w:cs="Arial"/>
          <w:sz w:val="24"/>
          <w:szCs w:val="24"/>
        </w:rPr>
        <w:t>. Dette beregnes som summen av differansen mellom innetemperatur og utetemperatur for alle døgn i fyringssesongen.</w:t>
      </w:r>
    </w:p>
    <w:p w14:paraId="5F2EE506" w14:textId="77777777" w:rsidR="00597191" w:rsidRPr="003F421C" w:rsidRDefault="00597191" w:rsidP="00597191">
      <w:pPr>
        <w:rPr>
          <w:rFonts w:ascii="Calibri" w:hAnsi="Calibri" w:cs="Arial"/>
          <w:sz w:val="24"/>
          <w:szCs w:val="24"/>
        </w:rPr>
      </w:pPr>
    </w:p>
    <w:p w14:paraId="783C903A" w14:textId="3B5A8EC6" w:rsidR="00472AD1" w:rsidRPr="003F421C" w:rsidRDefault="00597191" w:rsidP="003F421C">
      <w:pPr>
        <w:jc w:val="both"/>
        <w:rPr>
          <w:rFonts w:ascii="Calibri" w:hAnsi="Calibri" w:cs="Arial"/>
          <w:sz w:val="24"/>
          <w:szCs w:val="24"/>
        </w:rPr>
      </w:pPr>
      <w:r w:rsidRPr="003F421C">
        <w:rPr>
          <w:rFonts w:ascii="Calibri" w:hAnsi="Calibri" w:cs="Arial"/>
          <w:sz w:val="24"/>
          <w:szCs w:val="24"/>
        </w:rPr>
        <w:t>Antall graddager = 17</w:t>
      </w:r>
      <w:r w:rsidRPr="003F421C">
        <w:rPr>
          <w:rFonts w:ascii="Calibri" w:hAnsi="Calibri" w:cs="Cambria Math"/>
          <w:sz w:val="24"/>
          <w:szCs w:val="24"/>
        </w:rPr>
        <w:t>⁰</w:t>
      </w:r>
      <w:r w:rsidRPr="003F421C">
        <w:rPr>
          <w:rFonts w:ascii="Calibri" w:hAnsi="Calibri" w:cs="Arial"/>
          <w:sz w:val="24"/>
          <w:szCs w:val="24"/>
        </w:rPr>
        <w:t xml:space="preserve"> C (beregningsmessig innetemperatur) </w:t>
      </w:r>
      <w:r w:rsidR="00E24FDB" w:rsidRPr="003F421C">
        <w:rPr>
          <w:rFonts w:ascii="Calibri" w:hAnsi="Calibri" w:cs="Arial"/>
          <w:sz w:val="24"/>
          <w:szCs w:val="24"/>
        </w:rPr>
        <w:t>–</w:t>
      </w:r>
      <w:r w:rsidRPr="003F421C">
        <w:rPr>
          <w:rFonts w:ascii="Calibri" w:hAnsi="Calibri" w:cs="Arial"/>
          <w:sz w:val="24"/>
          <w:szCs w:val="24"/>
        </w:rPr>
        <w:t xml:space="preserve"> utetemperatur</w:t>
      </w:r>
    </w:p>
    <w:p w14:paraId="5DE70E04" w14:textId="77777777" w:rsidR="00E24FDB" w:rsidRPr="003F421C" w:rsidRDefault="00E24FDB" w:rsidP="003F421C">
      <w:pPr>
        <w:jc w:val="both"/>
        <w:rPr>
          <w:rFonts w:ascii="Calibri" w:hAnsi="Calibri" w:cs="Arial"/>
          <w:sz w:val="24"/>
          <w:szCs w:val="24"/>
        </w:rPr>
      </w:pPr>
    </w:p>
    <w:p w14:paraId="5B4323E2" w14:textId="00659A5A" w:rsidR="00E24FDB" w:rsidRPr="003F421C" w:rsidRDefault="00E24FDB" w:rsidP="003F421C">
      <w:pPr>
        <w:jc w:val="both"/>
        <w:rPr>
          <w:rFonts w:ascii="Calibri" w:hAnsi="Calibri" w:cs="Arial"/>
          <w:sz w:val="24"/>
          <w:szCs w:val="24"/>
        </w:rPr>
      </w:pPr>
      <w:r w:rsidRPr="003F421C">
        <w:rPr>
          <w:rFonts w:ascii="Calibri" w:hAnsi="Calibri" w:cs="Arial"/>
          <w:sz w:val="24"/>
          <w:szCs w:val="24"/>
        </w:rPr>
        <w:t>Graddagskorrigert forbruk = målt forbruk x (</w:t>
      </w:r>
      <w:r w:rsidR="008740B5" w:rsidRPr="003F421C">
        <w:rPr>
          <w:rFonts w:ascii="Calibri" w:hAnsi="Calibri" w:cs="Arial"/>
          <w:sz w:val="24"/>
          <w:szCs w:val="24"/>
        </w:rPr>
        <w:t>normale graddager/målte graddager).</w:t>
      </w:r>
    </w:p>
    <w:p w14:paraId="17465633" w14:textId="77777777" w:rsidR="008740B5" w:rsidRPr="003F421C" w:rsidRDefault="008740B5" w:rsidP="003F421C">
      <w:pPr>
        <w:jc w:val="both"/>
        <w:rPr>
          <w:rFonts w:ascii="Calibri" w:hAnsi="Calibri" w:cs="Arial"/>
          <w:sz w:val="24"/>
          <w:szCs w:val="24"/>
        </w:rPr>
      </w:pPr>
    </w:p>
    <w:p w14:paraId="2297AE91" w14:textId="77777777" w:rsidR="008740B5" w:rsidRPr="003F421C" w:rsidRDefault="008740B5" w:rsidP="003F421C">
      <w:pPr>
        <w:jc w:val="both"/>
        <w:rPr>
          <w:rFonts w:ascii="Calibri" w:hAnsi="Calibri" w:cs="Arial"/>
          <w:sz w:val="24"/>
          <w:szCs w:val="24"/>
        </w:rPr>
      </w:pPr>
      <w:r w:rsidRPr="003F421C">
        <w:rPr>
          <w:rFonts w:ascii="Calibri" w:hAnsi="Calibri" w:cs="Arial"/>
          <w:sz w:val="24"/>
          <w:szCs w:val="24"/>
        </w:rPr>
        <w:t xml:space="preserve">Graddagstall finnes bla på hjemmesidene til Enova. </w:t>
      </w:r>
    </w:p>
    <w:p w14:paraId="0A733276" w14:textId="77777777" w:rsidR="008740B5" w:rsidRPr="003F421C" w:rsidRDefault="008740B5" w:rsidP="003F421C">
      <w:pPr>
        <w:jc w:val="both"/>
        <w:rPr>
          <w:rFonts w:ascii="Calibri" w:hAnsi="Calibri" w:cs="Arial"/>
          <w:sz w:val="24"/>
          <w:szCs w:val="24"/>
        </w:rPr>
      </w:pPr>
    </w:p>
    <w:p w14:paraId="68AC9FD6" w14:textId="675503F8" w:rsidR="008740B5" w:rsidRPr="003F421C" w:rsidRDefault="008740B5" w:rsidP="003F421C">
      <w:pPr>
        <w:jc w:val="both"/>
        <w:rPr>
          <w:rFonts w:ascii="Calibri" w:hAnsi="Calibri" w:cs="Arial"/>
          <w:sz w:val="24"/>
          <w:szCs w:val="24"/>
        </w:rPr>
      </w:pPr>
      <w:r w:rsidRPr="003F421C">
        <w:rPr>
          <w:rFonts w:ascii="Calibri" w:hAnsi="Calibri" w:cs="Arial"/>
          <w:sz w:val="24"/>
          <w:szCs w:val="24"/>
        </w:rPr>
        <w:t xml:space="preserve">Det er kun delen av energiforbruket som er graddagsavhengig som skal korrigeres (for eksempel ikke varmt tappevann). </w:t>
      </w:r>
    </w:p>
    <w:p w14:paraId="27997B61" w14:textId="77777777" w:rsidR="0091610D" w:rsidRDefault="0091610D" w:rsidP="00597191">
      <w:pPr>
        <w:rPr>
          <w:rFonts w:cs="Arial"/>
          <w:szCs w:val="22"/>
        </w:rPr>
      </w:pPr>
    </w:p>
    <w:p w14:paraId="2F774BCF" w14:textId="416AE6A4" w:rsidR="00E24FDB" w:rsidRPr="003F421C" w:rsidRDefault="00E24FDB" w:rsidP="00E24FDB">
      <w:pPr>
        <w:rPr>
          <w:rFonts w:ascii="Calibri" w:hAnsi="Calibri" w:cs="Arial"/>
          <w:sz w:val="24"/>
          <w:szCs w:val="24"/>
        </w:rPr>
      </w:pPr>
      <w:r w:rsidRPr="003F421C">
        <w:rPr>
          <w:rFonts w:ascii="Calibri" w:hAnsi="Calibri" w:cs="Arial"/>
          <w:b/>
          <w:sz w:val="24"/>
          <w:szCs w:val="24"/>
        </w:rPr>
        <w:t>Ber</w:t>
      </w:r>
      <w:r w:rsidR="0091610D" w:rsidRPr="003F421C">
        <w:rPr>
          <w:rFonts w:ascii="Calibri" w:hAnsi="Calibri" w:cs="Arial"/>
          <w:b/>
          <w:sz w:val="24"/>
          <w:szCs w:val="24"/>
        </w:rPr>
        <w:t>e</w:t>
      </w:r>
      <w:r w:rsidRPr="003F421C">
        <w:rPr>
          <w:rFonts w:ascii="Calibri" w:hAnsi="Calibri" w:cs="Arial"/>
          <w:b/>
          <w:sz w:val="24"/>
          <w:szCs w:val="24"/>
        </w:rPr>
        <w:t>gningseksempe</w:t>
      </w:r>
      <w:r w:rsidR="0091610D" w:rsidRPr="003F421C">
        <w:rPr>
          <w:rFonts w:ascii="Calibri" w:hAnsi="Calibri" w:cs="Arial"/>
          <w:sz w:val="24"/>
          <w:szCs w:val="24"/>
        </w:rPr>
        <w:t>l</w:t>
      </w:r>
    </w:p>
    <w:p w14:paraId="3C9CA1A0" w14:textId="432E466E" w:rsidR="00597191" w:rsidRDefault="00597191" w:rsidP="00597191">
      <w:pPr>
        <w:rPr>
          <w:rFonts w:ascii="Calibri" w:hAnsi="Calibri"/>
          <w:color w:val="1F497D"/>
          <w:szCs w:val="22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1276"/>
        <w:gridCol w:w="850"/>
        <w:gridCol w:w="851"/>
      </w:tblGrid>
      <w:tr w:rsidR="00E822F1" w:rsidRPr="003F421C" w14:paraId="05EFCF12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F20D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bCs/>
                <w:color w:val="000000"/>
                <w:sz w:val="20"/>
              </w:rPr>
              <w:t>Forutsetninger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CC5D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E80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1DD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4B33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BB0B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4D4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2ACCD318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A826" w14:textId="77777777" w:rsidR="00E822F1" w:rsidRPr="003F421C" w:rsidRDefault="00E822F1" w:rsidP="00E822F1">
            <w:pPr>
              <w:ind w:left="-637" w:firstLine="637"/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Andel av energiforbruket som er graddagsavhengig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A600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32EE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A1A2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C781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58E3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8B6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56CCC8F9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034F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Gjennomsnittlig energipris 2012 – 2015 [kr]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9B09" w14:textId="6855EB82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0,6</w:t>
            </w:r>
            <w:r w:rsidR="008E4673" w:rsidRPr="003F421C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57A0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672C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8DB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032D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957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0E422109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E568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 xml:space="preserve"> Energipris 2017 [kr]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7E4D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40AB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ACB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9D6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1A81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B90F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618D71FF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0CAC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104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894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DC3D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2EC05" w14:textId="77777777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Energitiltak gjennomført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702E" w14:textId="77777777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822F1" w:rsidRPr="003F421C" w14:paraId="03B54891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22F3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98D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F5AF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FDC9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DF3C" w14:textId="1887C538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613F16" wp14:editId="3DE0B3B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22860</wp:posOffset>
                      </wp:positionV>
                      <wp:extent cx="45085" cy="456565"/>
                      <wp:effectExtent l="38100" t="0" r="69215" b="57785"/>
                      <wp:wrapNone/>
                      <wp:docPr id="8" name="Rett p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566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D1756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 8" o:spid="_x0000_s1026" type="#_x0000_t32" style="position:absolute;margin-left:45pt;margin-top:1.8pt;width:3.55pt;height:3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  <w:tbl>
            <w:tblPr>
              <w:tblW w:w="8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</w:tblGrid>
            <w:tr w:rsidR="00E822F1" w:rsidRPr="003F421C" w14:paraId="57F8D482" w14:textId="77777777" w:rsidTr="00E822F1">
              <w:trPr>
                <w:trHeight w:val="249"/>
                <w:tblCellSpacing w:w="0" w:type="dxa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0EB20" w14:textId="77777777" w:rsidR="00E822F1" w:rsidRPr="003F421C" w:rsidRDefault="00E822F1" w:rsidP="00E822F1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</w:tr>
          </w:tbl>
          <w:p w14:paraId="7FFD6DAB" w14:textId="77777777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2F49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C83B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10D4CC89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A0F1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538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CCC1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BF90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BAAC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3DA3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784D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6D6B0F53" w14:textId="77777777" w:rsidTr="003F421C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5DD7" w14:textId="77777777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År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D22D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F6B8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9C0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A79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7FC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B32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2017</w:t>
            </w:r>
          </w:p>
        </w:tc>
      </w:tr>
      <w:tr w:rsidR="00E822F1" w:rsidRPr="003F421C" w14:paraId="392DFC40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BE7" w14:textId="77777777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kWh (målt)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45C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560584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649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570236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8B2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576502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6E7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561921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547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493265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199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432657</w:t>
            </w:r>
          </w:p>
        </w:tc>
      </w:tr>
      <w:tr w:rsidR="00E822F1" w:rsidRPr="003F421C" w14:paraId="28A3AD0E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EBDB" w14:textId="77777777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Graddagstall, normal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AC6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C15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1669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09C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AD0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BF7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4260</w:t>
            </w:r>
          </w:p>
        </w:tc>
      </w:tr>
      <w:tr w:rsidR="00E822F1" w:rsidRPr="003F421C" w14:paraId="67536C0F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256" w14:textId="77777777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Graddagstall, målt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552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3702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B0F4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3884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4559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6D3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3650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C148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3759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ED2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3896</w:t>
            </w:r>
          </w:p>
        </w:tc>
      </w:tr>
      <w:tr w:rsidR="00E822F1" w:rsidRPr="003F421C" w14:paraId="3C127E24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5943" w14:textId="7105DB00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Gradda</w:t>
            </w:r>
            <w:r w:rsidR="00861163" w:rsidRPr="003F421C">
              <w:rPr>
                <w:rFonts w:ascii="Calibri" w:hAnsi="Calibri"/>
                <w:color w:val="000000"/>
                <w:sz w:val="20"/>
              </w:rPr>
              <w:t>g</w:t>
            </w:r>
            <w:r w:rsidRPr="003F421C">
              <w:rPr>
                <w:rFonts w:ascii="Calibri" w:hAnsi="Calibri"/>
                <w:color w:val="000000"/>
                <w:sz w:val="20"/>
              </w:rPr>
              <w:t>skorrigert forbruk (kWh)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22B2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628181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22F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614398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0F2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594383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C69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637049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056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545859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510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464995</w:t>
            </w:r>
          </w:p>
        </w:tc>
      </w:tr>
      <w:tr w:rsidR="00E822F1" w:rsidRPr="003F421C" w14:paraId="49111910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F110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F50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4B5C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E675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EEC4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45C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A43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7266AC67" w14:textId="77777777" w:rsidTr="003F421C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3CB" w14:textId="77777777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Gjennomsnittlig graddagskorrigert energiforbruk, 2012 - 2015 (kWh)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970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618503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3D99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D3D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204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29AA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19CC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1769D504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F103" w14:textId="77777777" w:rsidR="00E822F1" w:rsidRPr="003F421C" w:rsidRDefault="00E822F1" w:rsidP="00E822F1">
            <w:pPr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Gjennomsnittlig graddagskorrigert energiforbruk, 2012 - 2015 (kr)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B33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3F421C">
              <w:rPr>
                <w:rFonts w:ascii="Calibri" w:hAnsi="Calibri"/>
                <w:color w:val="000000"/>
                <w:sz w:val="20"/>
              </w:rPr>
              <w:t>494802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97B6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0633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746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83D6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88E1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54EFDD5D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B38C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B6F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D88A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1075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8C1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3C33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9F6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4FF3E359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150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C74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5F12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0077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C7A6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ECDE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D805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5094EB86" w14:textId="77777777" w:rsidTr="003F421C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BBA0" w14:textId="77777777" w:rsidR="00E822F1" w:rsidRPr="003F421C" w:rsidRDefault="00E822F1" w:rsidP="00E822F1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Årlig faktisk energibesparelse 2017 (kWh)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15B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153508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3693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66D0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295C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6233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5B6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3F421C" w14:paraId="7ED10B87" w14:textId="77777777" w:rsidTr="003F421C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5216" w14:textId="77777777" w:rsidR="00E822F1" w:rsidRPr="003F421C" w:rsidRDefault="00E822F1" w:rsidP="00E822F1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Årlig faktisk energibesparelse 2017 (kr)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119" w14:textId="77777777" w:rsidR="00E822F1" w:rsidRPr="003F421C" w:rsidRDefault="00E822F1" w:rsidP="00E822F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3F421C">
              <w:rPr>
                <w:rFonts w:ascii="Calibri" w:hAnsi="Calibri"/>
                <w:b/>
                <w:color w:val="000000"/>
                <w:sz w:val="20"/>
              </w:rPr>
              <w:t>192555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D6B4" w14:textId="77777777" w:rsidR="00E822F1" w:rsidRPr="003F421C" w:rsidRDefault="00E822F1" w:rsidP="00E822F1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A370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D6AE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A6A1" w14:textId="77777777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4B06" w14:textId="43CDA6F4" w:rsidR="00E822F1" w:rsidRPr="003F421C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8D62A38" w14:textId="5A27912B" w:rsidR="00FC70BB" w:rsidRPr="0091610D" w:rsidRDefault="00FC70BB" w:rsidP="003F421C">
      <w:pPr>
        <w:rPr>
          <w:rFonts w:ascii="Calibri" w:hAnsi="Calibri"/>
          <w:color w:val="1F497D"/>
          <w:szCs w:val="22"/>
        </w:rPr>
      </w:pPr>
    </w:p>
    <w:sectPr w:rsidR="00FC70BB" w:rsidRPr="0091610D" w:rsidSect="003F42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paperSrc w:first="2" w:other="2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326F2" w14:textId="77777777" w:rsidR="003D4786" w:rsidRDefault="003D4786">
      <w:r>
        <w:separator/>
      </w:r>
    </w:p>
  </w:endnote>
  <w:endnote w:type="continuationSeparator" w:id="0">
    <w:p w14:paraId="760DF98D" w14:textId="77777777" w:rsidR="003D4786" w:rsidRDefault="003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BC465" w14:textId="77777777" w:rsidR="007B6EDF" w:rsidRDefault="007B6ED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BF551" w14:textId="4F16530E" w:rsidR="009D7F5B" w:rsidRPr="003F421C" w:rsidRDefault="003F421C" w:rsidP="003F421C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F1379D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A6D39" w14:textId="157F5A66" w:rsidR="007B6EDF" w:rsidRDefault="003F421C" w:rsidP="003F421C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F1379D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AAF5C" w14:textId="77777777" w:rsidR="003D4786" w:rsidRDefault="003D4786">
      <w:r>
        <w:separator/>
      </w:r>
    </w:p>
  </w:footnote>
  <w:footnote w:type="continuationSeparator" w:id="0">
    <w:p w14:paraId="1CD2E1A5" w14:textId="77777777" w:rsidR="003D4786" w:rsidRDefault="003D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8E382" w14:textId="77777777" w:rsidR="007B6EDF" w:rsidRDefault="007B6ED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BE623" w14:textId="77777777" w:rsidR="009D7F5B" w:rsidRDefault="009D7F5B" w:rsidP="003F421C">
    <w:pPr>
      <w:pStyle w:val="Topptekst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3F421C" w:rsidRPr="003F421C" w14:paraId="49D48D77" w14:textId="77777777" w:rsidTr="0016518A">
      <w:tc>
        <w:tcPr>
          <w:tcW w:w="3070" w:type="dxa"/>
        </w:tcPr>
        <w:p w14:paraId="588A01B9" w14:textId="77777777" w:rsidR="003F421C" w:rsidRPr="003F421C" w:rsidRDefault="003F421C" w:rsidP="003F421C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</w:p>
        <w:p w14:paraId="4170ED0D" w14:textId="77777777" w:rsidR="003F421C" w:rsidRPr="003F421C" w:rsidRDefault="003F421C" w:rsidP="003F421C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  <w:r w:rsidRPr="003F421C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59264" behindDoc="0" locked="0" layoutInCell="1" allowOverlap="1" wp14:anchorId="7A43F40E" wp14:editId="1BF6B785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orsk-Eiendom-28.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42D335" w14:textId="77777777" w:rsidR="003F421C" w:rsidRPr="003F421C" w:rsidRDefault="003F421C" w:rsidP="003F421C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</w:p>
      </w:tc>
      <w:tc>
        <w:tcPr>
          <w:tcW w:w="3071" w:type="dxa"/>
        </w:tcPr>
        <w:p w14:paraId="32AD56AC" w14:textId="77777777" w:rsidR="003F421C" w:rsidRPr="003F421C" w:rsidRDefault="003F421C" w:rsidP="003F421C">
          <w:pPr>
            <w:widowControl w:val="0"/>
            <w:tabs>
              <w:tab w:val="left" w:pos="2016"/>
            </w:tabs>
            <w:jc w:val="right"/>
            <w:rPr>
              <w:rFonts w:ascii="Calibri" w:hAnsi="Calibri" w:cs="Calibri"/>
              <w:snapToGrid w:val="0"/>
            </w:rPr>
          </w:pPr>
          <w:r w:rsidRPr="003F421C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61312" behindDoc="0" locked="0" layoutInCell="1" allowOverlap="1" wp14:anchorId="62EB3BA9" wp14:editId="755CB422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EF-28.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F421C">
            <w:rPr>
              <w:rFonts w:ascii="Calibri" w:hAnsi="Calibri" w:cs="Calibri"/>
              <w:snapToGrid w:val="0"/>
            </w:rPr>
            <w:tab/>
          </w:r>
        </w:p>
      </w:tc>
      <w:tc>
        <w:tcPr>
          <w:tcW w:w="3071" w:type="dxa"/>
        </w:tcPr>
        <w:p w14:paraId="3EE2C3B9" w14:textId="77777777" w:rsidR="003F421C" w:rsidRPr="003F421C" w:rsidRDefault="003F421C" w:rsidP="003F421C">
          <w:pPr>
            <w:widowControl w:val="0"/>
            <w:rPr>
              <w:rFonts w:ascii="Calibri" w:hAnsi="Calibri" w:cs="Calibri"/>
              <w:snapToGrid w:val="0"/>
            </w:rPr>
          </w:pPr>
          <w:r w:rsidRPr="003F421C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60288" behindDoc="0" locked="0" layoutInCell="1" allowOverlap="1" wp14:anchorId="00777238" wp14:editId="0165772F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Forum-28.0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C7B75BD" w14:textId="77777777" w:rsidR="003F421C" w:rsidRPr="003F421C" w:rsidRDefault="003F421C" w:rsidP="003F421C">
          <w:pPr>
            <w:widowControl w:val="0"/>
            <w:rPr>
              <w:rFonts w:ascii="Calibri" w:hAnsi="Calibri" w:cs="Calibri"/>
              <w:snapToGrid w:val="0"/>
            </w:rPr>
          </w:pPr>
        </w:p>
        <w:p w14:paraId="47608BDB" w14:textId="77777777" w:rsidR="003F421C" w:rsidRPr="003F421C" w:rsidRDefault="003F421C" w:rsidP="003F421C">
          <w:pPr>
            <w:widowControl w:val="0"/>
            <w:rPr>
              <w:rFonts w:ascii="Calibri" w:hAnsi="Calibri" w:cs="Calibri"/>
              <w:snapToGrid w:val="0"/>
            </w:rPr>
          </w:pPr>
        </w:p>
        <w:p w14:paraId="5DE2333D" w14:textId="77777777" w:rsidR="003F421C" w:rsidRPr="003F421C" w:rsidRDefault="003F421C" w:rsidP="003F421C">
          <w:pPr>
            <w:widowControl w:val="0"/>
            <w:jc w:val="right"/>
            <w:rPr>
              <w:rFonts w:ascii="Calibri" w:hAnsi="Calibri" w:cs="Calibri"/>
              <w:snapToGrid w:val="0"/>
            </w:rPr>
          </w:pPr>
        </w:p>
      </w:tc>
    </w:tr>
  </w:tbl>
  <w:p w14:paraId="4F5773D4" w14:textId="77777777" w:rsidR="00145F3C" w:rsidRDefault="00145F3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E63"/>
    <w:multiLevelType w:val="hybridMultilevel"/>
    <w:tmpl w:val="B4D628C2"/>
    <w:lvl w:ilvl="0" w:tplc="108628E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AC9"/>
    <w:multiLevelType w:val="hybridMultilevel"/>
    <w:tmpl w:val="7082C41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134788"/>
    <w:multiLevelType w:val="hybridMultilevel"/>
    <w:tmpl w:val="03FC29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CC7"/>
    <w:multiLevelType w:val="hybridMultilevel"/>
    <w:tmpl w:val="01A8F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32138"/>
    <w:multiLevelType w:val="hybridMultilevel"/>
    <w:tmpl w:val="270E8AB2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>
    <w:nsid w:val="2E373F4E"/>
    <w:multiLevelType w:val="multilevel"/>
    <w:tmpl w:val="62C20E8E"/>
    <w:lvl w:ilvl="0">
      <w:start w:val="1"/>
      <w:numFmt w:val="decimal"/>
      <w:pStyle w:val="Overskrift1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F477ECA"/>
    <w:multiLevelType w:val="multilevel"/>
    <w:tmpl w:val="346431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37D52366"/>
    <w:multiLevelType w:val="multilevel"/>
    <w:tmpl w:val="7F08D8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3D7578A1"/>
    <w:multiLevelType w:val="hybridMultilevel"/>
    <w:tmpl w:val="7CA66156"/>
    <w:lvl w:ilvl="0" w:tplc="966894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07134"/>
    <w:multiLevelType w:val="hybridMultilevel"/>
    <w:tmpl w:val="621C2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9350B"/>
    <w:multiLevelType w:val="multilevel"/>
    <w:tmpl w:val="4EE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15B4E"/>
    <w:multiLevelType w:val="hybridMultilevel"/>
    <w:tmpl w:val="22D83B78"/>
    <w:lvl w:ilvl="0" w:tplc="2DB263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80739"/>
    <w:multiLevelType w:val="hybridMultilevel"/>
    <w:tmpl w:val="BF6E7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782DC1"/>
    <w:multiLevelType w:val="multilevel"/>
    <w:tmpl w:val="6C0C640E"/>
    <w:lvl w:ilvl="0">
      <w:start w:val="1"/>
      <w:numFmt w:val="decimal"/>
      <w:pStyle w:val="Exhibit"/>
      <w:lvlText w:val="Exhibit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4">
    <w:nsid w:val="64914B9A"/>
    <w:multiLevelType w:val="hybridMultilevel"/>
    <w:tmpl w:val="EA707C6C"/>
    <w:lvl w:ilvl="0" w:tplc="2B7EDD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E712A"/>
    <w:multiLevelType w:val="hybridMultilevel"/>
    <w:tmpl w:val="38429DD0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>
    <w:nsid w:val="678772AA"/>
    <w:multiLevelType w:val="hybridMultilevel"/>
    <w:tmpl w:val="F3AE1C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E32E5"/>
    <w:multiLevelType w:val="hybridMultilevel"/>
    <w:tmpl w:val="7026F108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C7E7453"/>
    <w:multiLevelType w:val="multilevel"/>
    <w:tmpl w:val="21CE2D3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1046F53"/>
    <w:multiLevelType w:val="multilevel"/>
    <w:tmpl w:val="2A3A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657497"/>
    <w:multiLevelType w:val="hybridMultilevel"/>
    <w:tmpl w:val="40C89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56BFB"/>
    <w:multiLevelType w:val="hybridMultilevel"/>
    <w:tmpl w:val="B074E5F8"/>
    <w:lvl w:ilvl="0" w:tplc="D5F46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5615C"/>
    <w:multiLevelType w:val="multilevel"/>
    <w:tmpl w:val="AF84F642"/>
    <w:lvl w:ilvl="0">
      <w:start w:val="1"/>
      <w:numFmt w:val="decimal"/>
      <w:pStyle w:val="Bilag"/>
      <w:lvlText w:val="Bilag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8"/>
  </w:num>
  <w:num w:numId="12">
    <w:abstractNumId w:val="22"/>
  </w:num>
  <w:num w:numId="13">
    <w:abstractNumId w:val="13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4"/>
  </w:num>
  <w:num w:numId="21">
    <w:abstractNumId w:val="15"/>
  </w:num>
  <w:num w:numId="22">
    <w:abstractNumId w:val="5"/>
  </w:num>
  <w:num w:numId="23">
    <w:abstractNumId w:val="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7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4"/>
  </w:num>
  <w:num w:numId="33">
    <w:abstractNumId w:val="21"/>
  </w:num>
  <w:num w:numId="34">
    <w:abstractNumId w:val="0"/>
  </w:num>
  <w:num w:numId="35">
    <w:abstractNumId w:val="19"/>
  </w:num>
  <w:num w:numId="36">
    <w:abstractNumId w:val="1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Dato" w:val="23.05.2011"/>
  </w:docVars>
  <w:rsids>
    <w:rsidRoot w:val="00A75CE8"/>
    <w:rsid w:val="000110FB"/>
    <w:rsid w:val="00011418"/>
    <w:rsid w:val="00026817"/>
    <w:rsid w:val="00027420"/>
    <w:rsid w:val="00030CA1"/>
    <w:rsid w:val="0004430D"/>
    <w:rsid w:val="00054B13"/>
    <w:rsid w:val="000625B4"/>
    <w:rsid w:val="00071411"/>
    <w:rsid w:val="000742D3"/>
    <w:rsid w:val="000907CF"/>
    <w:rsid w:val="000C5C46"/>
    <w:rsid w:val="000D5782"/>
    <w:rsid w:val="000E4E08"/>
    <w:rsid w:val="000E67E4"/>
    <w:rsid w:val="001006BF"/>
    <w:rsid w:val="0010321D"/>
    <w:rsid w:val="001033F9"/>
    <w:rsid w:val="0011606A"/>
    <w:rsid w:val="00122F1D"/>
    <w:rsid w:val="00123C9C"/>
    <w:rsid w:val="00130C43"/>
    <w:rsid w:val="001335D8"/>
    <w:rsid w:val="001361C2"/>
    <w:rsid w:val="00143330"/>
    <w:rsid w:val="00145F3C"/>
    <w:rsid w:val="0014658F"/>
    <w:rsid w:val="001645DE"/>
    <w:rsid w:val="00164A30"/>
    <w:rsid w:val="00183275"/>
    <w:rsid w:val="00197D57"/>
    <w:rsid w:val="001B2C62"/>
    <w:rsid w:val="001B5F87"/>
    <w:rsid w:val="001C0169"/>
    <w:rsid w:val="001C1E9C"/>
    <w:rsid w:val="001D46B6"/>
    <w:rsid w:val="001D71A5"/>
    <w:rsid w:val="001E1637"/>
    <w:rsid w:val="001E75F0"/>
    <w:rsid w:val="002029EA"/>
    <w:rsid w:val="002117A7"/>
    <w:rsid w:val="00212CCC"/>
    <w:rsid w:val="0021320E"/>
    <w:rsid w:val="00215D04"/>
    <w:rsid w:val="00235A6C"/>
    <w:rsid w:val="00257CB2"/>
    <w:rsid w:val="002A0BC4"/>
    <w:rsid w:val="002A3422"/>
    <w:rsid w:val="002B399B"/>
    <w:rsid w:val="002D3525"/>
    <w:rsid w:val="002D73A3"/>
    <w:rsid w:val="002D7ACF"/>
    <w:rsid w:val="002E7CE5"/>
    <w:rsid w:val="00315950"/>
    <w:rsid w:val="003374C3"/>
    <w:rsid w:val="00340A95"/>
    <w:rsid w:val="0034619F"/>
    <w:rsid w:val="00347553"/>
    <w:rsid w:val="00362AB7"/>
    <w:rsid w:val="0036634D"/>
    <w:rsid w:val="00373D87"/>
    <w:rsid w:val="003755C6"/>
    <w:rsid w:val="003800A3"/>
    <w:rsid w:val="003910ED"/>
    <w:rsid w:val="003926F5"/>
    <w:rsid w:val="003B52D7"/>
    <w:rsid w:val="003B6F5F"/>
    <w:rsid w:val="003B7179"/>
    <w:rsid w:val="003C0208"/>
    <w:rsid w:val="003D0028"/>
    <w:rsid w:val="003D18B2"/>
    <w:rsid w:val="003D4786"/>
    <w:rsid w:val="003F421C"/>
    <w:rsid w:val="003F7B1E"/>
    <w:rsid w:val="0040344C"/>
    <w:rsid w:val="0041502F"/>
    <w:rsid w:val="00417408"/>
    <w:rsid w:val="0041771C"/>
    <w:rsid w:val="00425BDB"/>
    <w:rsid w:val="00437F6F"/>
    <w:rsid w:val="004476C0"/>
    <w:rsid w:val="00472AD1"/>
    <w:rsid w:val="00473EB5"/>
    <w:rsid w:val="00476F52"/>
    <w:rsid w:val="00483CDB"/>
    <w:rsid w:val="004929CA"/>
    <w:rsid w:val="004D58C0"/>
    <w:rsid w:val="004E00D1"/>
    <w:rsid w:val="004F136B"/>
    <w:rsid w:val="004F2DBF"/>
    <w:rsid w:val="00515E60"/>
    <w:rsid w:val="00526763"/>
    <w:rsid w:val="005307B5"/>
    <w:rsid w:val="00530DAD"/>
    <w:rsid w:val="00534AA8"/>
    <w:rsid w:val="00537227"/>
    <w:rsid w:val="005408FE"/>
    <w:rsid w:val="0055137A"/>
    <w:rsid w:val="0055463D"/>
    <w:rsid w:val="0056252A"/>
    <w:rsid w:val="00572389"/>
    <w:rsid w:val="005779D1"/>
    <w:rsid w:val="00580B72"/>
    <w:rsid w:val="005850CD"/>
    <w:rsid w:val="00586A4C"/>
    <w:rsid w:val="00592FDD"/>
    <w:rsid w:val="00595B1B"/>
    <w:rsid w:val="00597191"/>
    <w:rsid w:val="005A708D"/>
    <w:rsid w:val="005B0D0F"/>
    <w:rsid w:val="005B2682"/>
    <w:rsid w:val="005B48F8"/>
    <w:rsid w:val="005B5C2D"/>
    <w:rsid w:val="005B75A4"/>
    <w:rsid w:val="005D141B"/>
    <w:rsid w:val="005D7D25"/>
    <w:rsid w:val="005E5902"/>
    <w:rsid w:val="005F1C49"/>
    <w:rsid w:val="005F7DE0"/>
    <w:rsid w:val="00605013"/>
    <w:rsid w:val="00622B08"/>
    <w:rsid w:val="00636C2E"/>
    <w:rsid w:val="00657831"/>
    <w:rsid w:val="00660780"/>
    <w:rsid w:val="00662157"/>
    <w:rsid w:val="006A5BB4"/>
    <w:rsid w:val="006C0829"/>
    <w:rsid w:val="006C31FA"/>
    <w:rsid w:val="006D27EA"/>
    <w:rsid w:val="006D39BB"/>
    <w:rsid w:val="006D6807"/>
    <w:rsid w:val="006D7E36"/>
    <w:rsid w:val="006F2E96"/>
    <w:rsid w:val="00712A77"/>
    <w:rsid w:val="00714E90"/>
    <w:rsid w:val="00720F3E"/>
    <w:rsid w:val="00721552"/>
    <w:rsid w:val="0072605C"/>
    <w:rsid w:val="00734C6D"/>
    <w:rsid w:val="007533AC"/>
    <w:rsid w:val="00754507"/>
    <w:rsid w:val="00757415"/>
    <w:rsid w:val="00771FDB"/>
    <w:rsid w:val="00783E24"/>
    <w:rsid w:val="007851AF"/>
    <w:rsid w:val="00791ABD"/>
    <w:rsid w:val="007B3059"/>
    <w:rsid w:val="007B6EDF"/>
    <w:rsid w:val="007C1316"/>
    <w:rsid w:val="007C5C80"/>
    <w:rsid w:val="007E7232"/>
    <w:rsid w:val="007F30EA"/>
    <w:rsid w:val="007F6A2E"/>
    <w:rsid w:val="00801671"/>
    <w:rsid w:val="00810ABA"/>
    <w:rsid w:val="00830643"/>
    <w:rsid w:val="00833DE0"/>
    <w:rsid w:val="00834B9B"/>
    <w:rsid w:val="00851EAC"/>
    <w:rsid w:val="00853057"/>
    <w:rsid w:val="00861163"/>
    <w:rsid w:val="008740B5"/>
    <w:rsid w:val="00875B42"/>
    <w:rsid w:val="00877F0E"/>
    <w:rsid w:val="00896632"/>
    <w:rsid w:val="008A71AA"/>
    <w:rsid w:val="008B5F38"/>
    <w:rsid w:val="008C3E42"/>
    <w:rsid w:val="008E23A3"/>
    <w:rsid w:val="008E4673"/>
    <w:rsid w:val="00907733"/>
    <w:rsid w:val="00913728"/>
    <w:rsid w:val="0091610D"/>
    <w:rsid w:val="00922094"/>
    <w:rsid w:val="009321EA"/>
    <w:rsid w:val="009345A0"/>
    <w:rsid w:val="00944700"/>
    <w:rsid w:val="00946A09"/>
    <w:rsid w:val="00964E1B"/>
    <w:rsid w:val="00964E6D"/>
    <w:rsid w:val="0096771B"/>
    <w:rsid w:val="00970273"/>
    <w:rsid w:val="00985C30"/>
    <w:rsid w:val="009904F2"/>
    <w:rsid w:val="00995F32"/>
    <w:rsid w:val="009A16E1"/>
    <w:rsid w:val="009A6570"/>
    <w:rsid w:val="009A7060"/>
    <w:rsid w:val="009A754A"/>
    <w:rsid w:val="009A790E"/>
    <w:rsid w:val="009B2221"/>
    <w:rsid w:val="009B693E"/>
    <w:rsid w:val="009C2306"/>
    <w:rsid w:val="009D704C"/>
    <w:rsid w:val="009D7F5B"/>
    <w:rsid w:val="009E4EBC"/>
    <w:rsid w:val="009F03B0"/>
    <w:rsid w:val="00A0257C"/>
    <w:rsid w:val="00A03B4F"/>
    <w:rsid w:val="00A079C5"/>
    <w:rsid w:val="00A10477"/>
    <w:rsid w:val="00A13C75"/>
    <w:rsid w:val="00A214F0"/>
    <w:rsid w:val="00A2463C"/>
    <w:rsid w:val="00A26C41"/>
    <w:rsid w:val="00A36EF0"/>
    <w:rsid w:val="00A6389C"/>
    <w:rsid w:val="00A65D9B"/>
    <w:rsid w:val="00A75CE8"/>
    <w:rsid w:val="00A81FA5"/>
    <w:rsid w:val="00A91C72"/>
    <w:rsid w:val="00A92739"/>
    <w:rsid w:val="00A93BDC"/>
    <w:rsid w:val="00AA0505"/>
    <w:rsid w:val="00AB0B09"/>
    <w:rsid w:val="00AC1E08"/>
    <w:rsid w:val="00B11341"/>
    <w:rsid w:val="00B249A9"/>
    <w:rsid w:val="00B30CA8"/>
    <w:rsid w:val="00B4418D"/>
    <w:rsid w:val="00B5121C"/>
    <w:rsid w:val="00B6018E"/>
    <w:rsid w:val="00B656DA"/>
    <w:rsid w:val="00B666A2"/>
    <w:rsid w:val="00B86927"/>
    <w:rsid w:val="00B9352D"/>
    <w:rsid w:val="00B975CA"/>
    <w:rsid w:val="00BA2122"/>
    <w:rsid w:val="00BA2F72"/>
    <w:rsid w:val="00BA70AE"/>
    <w:rsid w:val="00BD4284"/>
    <w:rsid w:val="00BD564E"/>
    <w:rsid w:val="00BD731C"/>
    <w:rsid w:val="00BE0208"/>
    <w:rsid w:val="00BE5CEC"/>
    <w:rsid w:val="00BE60B4"/>
    <w:rsid w:val="00C06361"/>
    <w:rsid w:val="00C111E8"/>
    <w:rsid w:val="00C144D3"/>
    <w:rsid w:val="00C3072C"/>
    <w:rsid w:val="00C4503A"/>
    <w:rsid w:val="00C64315"/>
    <w:rsid w:val="00C72144"/>
    <w:rsid w:val="00C770E4"/>
    <w:rsid w:val="00C836AF"/>
    <w:rsid w:val="00C83F5D"/>
    <w:rsid w:val="00C91F3F"/>
    <w:rsid w:val="00C922E8"/>
    <w:rsid w:val="00C92CDA"/>
    <w:rsid w:val="00CB023F"/>
    <w:rsid w:val="00CB04A1"/>
    <w:rsid w:val="00CB6CBC"/>
    <w:rsid w:val="00CB716F"/>
    <w:rsid w:val="00CC09B2"/>
    <w:rsid w:val="00CC3F47"/>
    <w:rsid w:val="00CC78A4"/>
    <w:rsid w:val="00CD148B"/>
    <w:rsid w:val="00CD7A57"/>
    <w:rsid w:val="00CE39B3"/>
    <w:rsid w:val="00D0501E"/>
    <w:rsid w:val="00D11BF1"/>
    <w:rsid w:val="00D153A5"/>
    <w:rsid w:val="00D26084"/>
    <w:rsid w:val="00D33CFB"/>
    <w:rsid w:val="00D40B92"/>
    <w:rsid w:val="00D556EA"/>
    <w:rsid w:val="00D6091F"/>
    <w:rsid w:val="00D645BD"/>
    <w:rsid w:val="00D660D5"/>
    <w:rsid w:val="00D710BD"/>
    <w:rsid w:val="00D7279F"/>
    <w:rsid w:val="00D85BAB"/>
    <w:rsid w:val="00D8655E"/>
    <w:rsid w:val="00D975D7"/>
    <w:rsid w:val="00DA6221"/>
    <w:rsid w:val="00DA71A2"/>
    <w:rsid w:val="00DA757E"/>
    <w:rsid w:val="00DB210F"/>
    <w:rsid w:val="00DB2E2B"/>
    <w:rsid w:val="00DB720B"/>
    <w:rsid w:val="00DD0C22"/>
    <w:rsid w:val="00E01B8F"/>
    <w:rsid w:val="00E201B3"/>
    <w:rsid w:val="00E24AF3"/>
    <w:rsid w:val="00E24FDB"/>
    <w:rsid w:val="00E34DE1"/>
    <w:rsid w:val="00E41013"/>
    <w:rsid w:val="00E41311"/>
    <w:rsid w:val="00E467A3"/>
    <w:rsid w:val="00E55EB4"/>
    <w:rsid w:val="00E631C5"/>
    <w:rsid w:val="00E65E3D"/>
    <w:rsid w:val="00E822F1"/>
    <w:rsid w:val="00EA7AFF"/>
    <w:rsid w:val="00EB22A2"/>
    <w:rsid w:val="00EC2EB0"/>
    <w:rsid w:val="00EE1323"/>
    <w:rsid w:val="00EE4A28"/>
    <w:rsid w:val="00EE7E26"/>
    <w:rsid w:val="00EF2AE6"/>
    <w:rsid w:val="00F1379D"/>
    <w:rsid w:val="00F35B05"/>
    <w:rsid w:val="00F605BE"/>
    <w:rsid w:val="00F655FF"/>
    <w:rsid w:val="00F66B23"/>
    <w:rsid w:val="00F75BA6"/>
    <w:rsid w:val="00FA793F"/>
    <w:rsid w:val="00FB2C95"/>
    <w:rsid w:val="00FB35CC"/>
    <w:rsid w:val="00FB4BFB"/>
    <w:rsid w:val="00FC0CD3"/>
    <w:rsid w:val="00FC205B"/>
    <w:rsid w:val="00FC70BB"/>
    <w:rsid w:val="00FC73D6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909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36EF0"/>
    <w:rPr>
      <w:rFonts w:ascii="Arial" w:hAnsi="Arial"/>
      <w:sz w:val="22"/>
    </w:rPr>
  </w:style>
  <w:style w:type="paragraph" w:styleId="Overskrift1">
    <w:name w:val="heading 1"/>
    <w:basedOn w:val="Normal"/>
    <w:next w:val="Brdtekstinnrykk"/>
    <w:qFormat/>
    <w:rsid w:val="00143330"/>
    <w:pPr>
      <w:keepNext/>
      <w:numPr>
        <w:numId w:val="10"/>
      </w:numPr>
      <w:tabs>
        <w:tab w:val="clear" w:pos="1418"/>
        <w:tab w:val="num" w:pos="936"/>
      </w:tabs>
      <w:spacing w:before="360" w:after="120" w:line="288" w:lineRule="auto"/>
      <w:ind w:left="936" w:hanging="936"/>
      <w:outlineLvl w:val="0"/>
    </w:pPr>
    <w:rPr>
      <w:b/>
      <w:caps/>
      <w:kern w:val="32"/>
      <w:szCs w:val="22"/>
    </w:rPr>
  </w:style>
  <w:style w:type="paragraph" w:styleId="Overskrift2">
    <w:name w:val="heading 2"/>
    <w:basedOn w:val="Normal"/>
    <w:next w:val="Brdtekstinnrykk"/>
    <w:qFormat/>
    <w:rsid w:val="00143330"/>
    <w:pPr>
      <w:keepNext/>
      <w:numPr>
        <w:ilvl w:val="1"/>
        <w:numId w:val="10"/>
      </w:numPr>
      <w:spacing w:before="360" w:after="120" w:line="288" w:lineRule="auto"/>
      <w:outlineLvl w:val="1"/>
    </w:pPr>
    <w:rPr>
      <w:b/>
    </w:rPr>
  </w:style>
  <w:style w:type="paragraph" w:styleId="Overskrift3">
    <w:name w:val="heading 3"/>
    <w:basedOn w:val="Normal"/>
    <w:next w:val="Brdtekstinnrykk"/>
    <w:qFormat/>
    <w:rsid w:val="00143330"/>
    <w:pPr>
      <w:keepNext/>
      <w:numPr>
        <w:ilvl w:val="2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2"/>
    </w:pPr>
    <w:rPr>
      <w:b/>
    </w:rPr>
  </w:style>
  <w:style w:type="paragraph" w:styleId="Overskrift4">
    <w:name w:val="heading 4"/>
    <w:basedOn w:val="Normal"/>
    <w:next w:val="Brdtekstinnrykk"/>
    <w:qFormat/>
    <w:rsid w:val="00143330"/>
    <w:pPr>
      <w:keepNext/>
      <w:numPr>
        <w:ilvl w:val="3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5B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5B1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72144"/>
  </w:style>
  <w:style w:type="paragraph" w:customStyle="1" w:styleId="Marg">
    <w:name w:val="Marg"/>
    <w:basedOn w:val="Bildetekst"/>
    <w:rsid w:val="00C72144"/>
    <w:rPr>
      <w:b w:val="0"/>
      <w:bCs w:val="0"/>
      <w:sz w:val="22"/>
    </w:rPr>
  </w:style>
  <w:style w:type="paragraph" w:styleId="INNH1">
    <w:name w:val="toc 1"/>
    <w:basedOn w:val="Normal"/>
    <w:next w:val="Normal"/>
    <w:semiHidden/>
    <w:rsid w:val="00C72144"/>
    <w:pPr>
      <w:tabs>
        <w:tab w:val="left" w:pos="284"/>
        <w:tab w:val="right" w:leader="dot" w:pos="9072"/>
      </w:tabs>
      <w:spacing w:before="60" w:after="60"/>
    </w:pPr>
    <w:rPr>
      <w:caps/>
      <w:noProof/>
      <w:sz w:val="20"/>
    </w:rPr>
  </w:style>
  <w:style w:type="paragraph" w:styleId="Brdtekst">
    <w:name w:val="Body Text"/>
    <w:basedOn w:val="Normal"/>
    <w:qFormat/>
    <w:rsid w:val="00595B1B"/>
    <w:pPr>
      <w:spacing w:line="288" w:lineRule="auto"/>
    </w:pPr>
  </w:style>
  <w:style w:type="paragraph" w:styleId="Brdtekstinnrykk2">
    <w:name w:val="Body Text Indent 2"/>
    <w:basedOn w:val="Normal"/>
    <w:rsid w:val="007B3059"/>
    <w:pPr>
      <w:spacing w:line="288" w:lineRule="auto"/>
      <w:ind w:left="964"/>
    </w:pPr>
  </w:style>
  <w:style w:type="paragraph" w:styleId="Brdtekstinnrykk3">
    <w:name w:val="Body Text Indent 3"/>
    <w:basedOn w:val="Normal"/>
    <w:rsid w:val="00595B1B"/>
    <w:pPr>
      <w:spacing w:line="288" w:lineRule="auto"/>
      <w:ind w:left="709"/>
    </w:pPr>
  </w:style>
  <w:style w:type="paragraph" w:styleId="Bildetekst">
    <w:name w:val="caption"/>
    <w:basedOn w:val="Normal"/>
    <w:next w:val="Normal"/>
    <w:rsid w:val="00C72144"/>
    <w:rPr>
      <w:b/>
      <w:bCs/>
      <w:sz w:val="20"/>
    </w:rPr>
  </w:style>
  <w:style w:type="paragraph" w:styleId="Brdtekstinnrykk">
    <w:name w:val="Body Text Indent"/>
    <w:basedOn w:val="Normal"/>
    <w:link w:val="BrdtekstinnrykkTegn"/>
    <w:rsid w:val="00143330"/>
    <w:pPr>
      <w:spacing w:line="288" w:lineRule="auto"/>
      <w:ind w:left="936"/>
    </w:pPr>
  </w:style>
  <w:style w:type="paragraph" w:customStyle="1" w:styleId="Brdtekstinnrykk4">
    <w:name w:val="Brødtekstinnrykk 4"/>
    <w:basedOn w:val="Brdtekstinnrykk3"/>
    <w:rsid w:val="00595B1B"/>
    <w:pPr>
      <w:ind w:left="1134"/>
    </w:pPr>
  </w:style>
  <w:style w:type="paragraph" w:customStyle="1" w:styleId="f1">
    <w:name w:val="f1"/>
    <w:basedOn w:val="Normal"/>
    <w:rsid w:val="00CB716F"/>
    <w:pPr>
      <w:ind w:hanging="709"/>
    </w:pPr>
    <w:rPr>
      <w:b/>
    </w:rPr>
  </w:style>
  <w:style w:type="paragraph" w:customStyle="1" w:styleId="f2">
    <w:name w:val="f2"/>
    <w:basedOn w:val="Normal"/>
    <w:rsid w:val="00CB716F"/>
    <w:pPr>
      <w:ind w:left="283" w:hanging="283"/>
    </w:pPr>
    <w:rPr>
      <w:b/>
      <w:i/>
    </w:rPr>
  </w:style>
  <w:style w:type="paragraph" w:customStyle="1" w:styleId="Petit">
    <w:name w:val="Petit"/>
    <w:basedOn w:val="Normal"/>
    <w:next w:val="Normal"/>
    <w:rsid w:val="00CB716F"/>
    <w:pPr>
      <w:ind w:left="1418" w:hanging="709"/>
    </w:pPr>
    <w:rPr>
      <w:sz w:val="20"/>
    </w:rPr>
  </w:style>
  <w:style w:type="paragraph" w:customStyle="1" w:styleId="Sitat1">
    <w:name w:val="Sitat1"/>
    <w:basedOn w:val="Brdtekst"/>
    <w:next w:val="Brdtekst"/>
    <w:rsid w:val="00572389"/>
    <w:pPr>
      <w:ind w:left="936"/>
    </w:pPr>
    <w:rPr>
      <w:i/>
    </w:rPr>
  </w:style>
  <w:style w:type="paragraph" w:customStyle="1" w:styleId="SitatEngelsk">
    <w:name w:val="SitatEngelsk"/>
    <w:basedOn w:val="Normal"/>
    <w:next w:val="Normal"/>
    <w:rsid w:val="00CB716F"/>
    <w:pPr>
      <w:ind w:left="1276"/>
    </w:pPr>
    <w:rPr>
      <w:sz w:val="20"/>
      <w:lang w:val="en-GB"/>
    </w:rPr>
  </w:style>
  <w:style w:type="paragraph" w:customStyle="1" w:styleId="SitatNorsk">
    <w:name w:val="SitatNorsk"/>
    <w:basedOn w:val="Normal"/>
    <w:next w:val="Normal"/>
    <w:rsid w:val="00CB716F"/>
    <w:pPr>
      <w:ind w:left="1276"/>
    </w:pPr>
    <w:rPr>
      <w:sz w:val="20"/>
    </w:rPr>
  </w:style>
  <w:style w:type="paragraph" w:customStyle="1" w:styleId="SitatNyNorsk">
    <w:name w:val="SitatNyNorsk"/>
    <w:basedOn w:val="Normal"/>
    <w:next w:val="Normal"/>
    <w:rsid w:val="00CB716F"/>
    <w:pPr>
      <w:ind w:left="1276"/>
    </w:pPr>
    <w:rPr>
      <w:sz w:val="20"/>
      <w:lang w:val="nn-NO"/>
    </w:rPr>
  </w:style>
  <w:style w:type="paragraph" w:customStyle="1" w:styleId="bunntekst1">
    <w:name w:val="bunntekst1"/>
    <w:basedOn w:val="Bunntekst"/>
    <w:rsid w:val="00595B1B"/>
    <w:rPr>
      <w:caps/>
      <w:noProof/>
      <w:sz w:val="14"/>
    </w:rPr>
  </w:style>
  <w:style w:type="paragraph" w:customStyle="1" w:styleId="Heading">
    <w:name w:val="Heading"/>
    <w:basedOn w:val="Normal"/>
    <w:next w:val="Brdtekst"/>
    <w:qFormat/>
    <w:rsid w:val="00595B1B"/>
    <w:pPr>
      <w:spacing w:after="240"/>
    </w:pPr>
    <w:rPr>
      <w:b/>
      <w:caps/>
    </w:rPr>
  </w:style>
  <w:style w:type="paragraph" w:customStyle="1" w:styleId="Bilag">
    <w:name w:val="Bilag"/>
    <w:basedOn w:val="Normal"/>
    <w:next w:val="Brdtekst"/>
    <w:uiPriority w:val="1"/>
    <w:qFormat/>
    <w:rsid w:val="00F35B05"/>
    <w:pPr>
      <w:numPr>
        <w:numId w:val="12"/>
      </w:numPr>
      <w:spacing w:line="288" w:lineRule="auto"/>
    </w:pPr>
  </w:style>
  <w:style w:type="paragraph" w:customStyle="1" w:styleId="Exhibit">
    <w:name w:val="Exhibit"/>
    <w:basedOn w:val="Normal"/>
    <w:next w:val="Brdtekst"/>
    <w:rsid w:val="00F35B05"/>
    <w:pPr>
      <w:numPr>
        <w:numId w:val="13"/>
      </w:numPr>
      <w:spacing w:line="288" w:lineRule="auto"/>
    </w:pPr>
  </w:style>
  <w:style w:type="paragraph" w:styleId="Listeavsnitt">
    <w:name w:val="List Paragraph"/>
    <w:basedOn w:val="Normal"/>
    <w:uiPriority w:val="34"/>
    <w:qFormat/>
    <w:rsid w:val="00A75CE8"/>
    <w:pPr>
      <w:ind w:left="720"/>
    </w:pPr>
    <w:rPr>
      <w:rFonts w:ascii="Calibri" w:eastAsiaTheme="minorHAnsi" w:hAnsi="Calibri"/>
      <w:szCs w:val="22"/>
    </w:rPr>
  </w:style>
  <w:style w:type="paragraph" w:styleId="Bobletekst">
    <w:name w:val="Balloon Text"/>
    <w:basedOn w:val="Normal"/>
    <w:link w:val="BobletekstTegn"/>
    <w:rsid w:val="00605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05013"/>
    <w:rPr>
      <w:rFonts w:ascii="Tahoma" w:hAnsi="Tahoma" w:cs="Tahoma"/>
      <w:sz w:val="16"/>
      <w:szCs w:val="16"/>
    </w:rPr>
  </w:style>
  <w:style w:type="character" w:customStyle="1" w:styleId="BrdtekstinnrykkTegn">
    <w:name w:val="Brødtekstinnrykk Tegn"/>
    <w:basedOn w:val="Standardskriftforavsnitt"/>
    <w:link w:val="Brdtekstinnrykk"/>
    <w:rsid w:val="00DB720B"/>
    <w:rPr>
      <w:rFonts w:ascii="Arial" w:hAnsi="Arial"/>
      <w:sz w:val="22"/>
    </w:rPr>
  </w:style>
  <w:style w:type="character" w:styleId="Merknadsreferanse">
    <w:name w:val="annotation reference"/>
    <w:basedOn w:val="Standardskriftforavsnitt"/>
    <w:rsid w:val="0010321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0321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10321D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10321D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0321D"/>
    <w:rPr>
      <w:rFonts w:ascii="Arial" w:hAnsi="Arial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BA2F72"/>
    <w:rPr>
      <w:rFonts w:ascii="Arial" w:hAnsi="Arial"/>
      <w:sz w:val="22"/>
    </w:rPr>
  </w:style>
  <w:style w:type="table" w:styleId="Tabellrutenett">
    <w:name w:val="Table Grid"/>
    <w:basedOn w:val="Vanligtabell"/>
    <w:rsid w:val="0056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F421C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36EF0"/>
    <w:rPr>
      <w:rFonts w:ascii="Arial" w:hAnsi="Arial"/>
      <w:sz w:val="22"/>
    </w:rPr>
  </w:style>
  <w:style w:type="paragraph" w:styleId="Overskrift1">
    <w:name w:val="heading 1"/>
    <w:basedOn w:val="Normal"/>
    <w:next w:val="Brdtekstinnrykk"/>
    <w:qFormat/>
    <w:rsid w:val="00143330"/>
    <w:pPr>
      <w:keepNext/>
      <w:numPr>
        <w:numId w:val="10"/>
      </w:numPr>
      <w:tabs>
        <w:tab w:val="clear" w:pos="1418"/>
        <w:tab w:val="num" w:pos="936"/>
      </w:tabs>
      <w:spacing w:before="360" w:after="120" w:line="288" w:lineRule="auto"/>
      <w:ind w:left="936" w:hanging="936"/>
      <w:outlineLvl w:val="0"/>
    </w:pPr>
    <w:rPr>
      <w:b/>
      <w:caps/>
      <w:kern w:val="32"/>
      <w:szCs w:val="22"/>
    </w:rPr>
  </w:style>
  <w:style w:type="paragraph" w:styleId="Overskrift2">
    <w:name w:val="heading 2"/>
    <w:basedOn w:val="Normal"/>
    <w:next w:val="Brdtekstinnrykk"/>
    <w:qFormat/>
    <w:rsid w:val="00143330"/>
    <w:pPr>
      <w:keepNext/>
      <w:numPr>
        <w:ilvl w:val="1"/>
        <w:numId w:val="10"/>
      </w:numPr>
      <w:spacing w:before="360" w:after="120" w:line="288" w:lineRule="auto"/>
      <w:outlineLvl w:val="1"/>
    </w:pPr>
    <w:rPr>
      <w:b/>
    </w:rPr>
  </w:style>
  <w:style w:type="paragraph" w:styleId="Overskrift3">
    <w:name w:val="heading 3"/>
    <w:basedOn w:val="Normal"/>
    <w:next w:val="Brdtekstinnrykk"/>
    <w:qFormat/>
    <w:rsid w:val="00143330"/>
    <w:pPr>
      <w:keepNext/>
      <w:numPr>
        <w:ilvl w:val="2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2"/>
    </w:pPr>
    <w:rPr>
      <w:b/>
    </w:rPr>
  </w:style>
  <w:style w:type="paragraph" w:styleId="Overskrift4">
    <w:name w:val="heading 4"/>
    <w:basedOn w:val="Normal"/>
    <w:next w:val="Brdtekstinnrykk"/>
    <w:qFormat/>
    <w:rsid w:val="00143330"/>
    <w:pPr>
      <w:keepNext/>
      <w:numPr>
        <w:ilvl w:val="3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5B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5B1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72144"/>
  </w:style>
  <w:style w:type="paragraph" w:customStyle="1" w:styleId="Marg">
    <w:name w:val="Marg"/>
    <w:basedOn w:val="Bildetekst"/>
    <w:rsid w:val="00C72144"/>
    <w:rPr>
      <w:b w:val="0"/>
      <w:bCs w:val="0"/>
      <w:sz w:val="22"/>
    </w:rPr>
  </w:style>
  <w:style w:type="paragraph" w:styleId="INNH1">
    <w:name w:val="toc 1"/>
    <w:basedOn w:val="Normal"/>
    <w:next w:val="Normal"/>
    <w:semiHidden/>
    <w:rsid w:val="00C72144"/>
    <w:pPr>
      <w:tabs>
        <w:tab w:val="left" w:pos="284"/>
        <w:tab w:val="right" w:leader="dot" w:pos="9072"/>
      </w:tabs>
      <w:spacing w:before="60" w:after="60"/>
    </w:pPr>
    <w:rPr>
      <w:caps/>
      <w:noProof/>
      <w:sz w:val="20"/>
    </w:rPr>
  </w:style>
  <w:style w:type="paragraph" w:styleId="Brdtekst">
    <w:name w:val="Body Text"/>
    <w:basedOn w:val="Normal"/>
    <w:qFormat/>
    <w:rsid w:val="00595B1B"/>
    <w:pPr>
      <w:spacing w:line="288" w:lineRule="auto"/>
    </w:pPr>
  </w:style>
  <w:style w:type="paragraph" w:styleId="Brdtekstinnrykk2">
    <w:name w:val="Body Text Indent 2"/>
    <w:basedOn w:val="Normal"/>
    <w:rsid w:val="007B3059"/>
    <w:pPr>
      <w:spacing w:line="288" w:lineRule="auto"/>
      <w:ind w:left="964"/>
    </w:pPr>
  </w:style>
  <w:style w:type="paragraph" w:styleId="Brdtekstinnrykk3">
    <w:name w:val="Body Text Indent 3"/>
    <w:basedOn w:val="Normal"/>
    <w:rsid w:val="00595B1B"/>
    <w:pPr>
      <w:spacing w:line="288" w:lineRule="auto"/>
      <w:ind w:left="709"/>
    </w:pPr>
  </w:style>
  <w:style w:type="paragraph" w:styleId="Bildetekst">
    <w:name w:val="caption"/>
    <w:basedOn w:val="Normal"/>
    <w:next w:val="Normal"/>
    <w:rsid w:val="00C72144"/>
    <w:rPr>
      <w:b/>
      <w:bCs/>
      <w:sz w:val="20"/>
    </w:rPr>
  </w:style>
  <w:style w:type="paragraph" w:styleId="Brdtekstinnrykk">
    <w:name w:val="Body Text Indent"/>
    <w:basedOn w:val="Normal"/>
    <w:link w:val="BrdtekstinnrykkTegn"/>
    <w:rsid w:val="00143330"/>
    <w:pPr>
      <w:spacing w:line="288" w:lineRule="auto"/>
      <w:ind w:left="936"/>
    </w:pPr>
  </w:style>
  <w:style w:type="paragraph" w:customStyle="1" w:styleId="Brdtekstinnrykk4">
    <w:name w:val="Brødtekstinnrykk 4"/>
    <w:basedOn w:val="Brdtekstinnrykk3"/>
    <w:rsid w:val="00595B1B"/>
    <w:pPr>
      <w:ind w:left="1134"/>
    </w:pPr>
  </w:style>
  <w:style w:type="paragraph" w:customStyle="1" w:styleId="f1">
    <w:name w:val="f1"/>
    <w:basedOn w:val="Normal"/>
    <w:rsid w:val="00CB716F"/>
    <w:pPr>
      <w:ind w:hanging="709"/>
    </w:pPr>
    <w:rPr>
      <w:b/>
    </w:rPr>
  </w:style>
  <w:style w:type="paragraph" w:customStyle="1" w:styleId="f2">
    <w:name w:val="f2"/>
    <w:basedOn w:val="Normal"/>
    <w:rsid w:val="00CB716F"/>
    <w:pPr>
      <w:ind w:left="283" w:hanging="283"/>
    </w:pPr>
    <w:rPr>
      <w:b/>
      <w:i/>
    </w:rPr>
  </w:style>
  <w:style w:type="paragraph" w:customStyle="1" w:styleId="Petit">
    <w:name w:val="Petit"/>
    <w:basedOn w:val="Normal"/>
    <w:next w:val="Normal"/>
    <w:rsid w:val="00CB716F"/>
    <w:pPr>
      <w:ind w:left="1418" w:hanging="709"/>
    </w:pPr>
    <w:rPr>
      <w:sz w:val="20"/>
    </w:rPr>
  </w:style>
  <w:style w:type="paragraph" w:customStyle="1" w:styleId="Sitat1">
    <w:name w:val="Sitat1"/>
    <w:basedOn w:val="Brdtekst"/>
    <w:next w:val="Brdtekst"/>
    <w:rsid w:val="00572389"/>
    <w:pPr>
      <w:ind w:left="936"/>
    </w:pPr>
    <w:rPr>
      <w:i/>
    </w:rPr>
  </w:style>
  <w:style w:type="paragraph" w:customStyle="1" w:styleId="SitatEngelsk">
    <w:name w:val="SitatEngelsk"/>
    <w:basedOn w:val="Normal"/>
    <w:next w:val="Normal"/>
    <w:rsid w:val="00CB716F"/>
    <w:pPr>
      <w:ind w:left="1276"/>
    </w:pPr>
    <w:rPr>
      <w:sz w:val="20"/>
      <w:lang w:val="en-GB"/>
    </w:rPr>
  </w:style>
  <w:style w:type="paragraph" w:customStyle="1" w:styleId="SitatNorsk">
    <w:name w:val="SitatNorsk"/>
    <w:basedOn w:val="Normal"/>
    <w:next w:val="Normal"/>
    <w:rsid w:val="00CB716F"/>
    <w:pPr>
      <w:ind w:left="1276"/>
    </w:pPr>
    <w:rPr>
      <w:sz w:val="20"/>
    </w:rPr>
  </w:style>
  <w:style w:type="paragraph" w:customStyle="1" w:styleId="SitatNyNorsk">
    <w:name w:val="SitatNyNorsk"/>
    <w:basedOn w:val="Normal"/>
    <w:next w:val="Normal"/>
    <w:rsid w:val="00CB716F"/>
    <w:pPr>
      <w:ind w:left="1276"/>
    </w:pPr>
    <w:rPr>
      <w:sz w:val="20"/>
      <w:lang w:val="nn-NO"/>
    </w:rPr>
  </w:style>
  <w:style w:type="paragraph" w:customStyle="1" w:styleId="bunntekst1">
    <w:name w:val="bunntekst1"/>
    <w:basedOn w:val="Bunntekst"/>
    <w:rsid w:val="00595B1B"/>
    <w:rPr>
      <w:caps/>
      <w:noProof/>
      <w:sz w:val="14"/>
    </w:rPr>
  </w:style>
  <w:style w:type="paragraph" w:customStyle="1" w:styleId="Heading">
    <w:name w:val="Heading"/>
    <w:basedOn w:val="Normal"/>
    <w:next w:val="Brdtekst"/>
    <w:qFormat/>
    <w:rsid w:val="00595B1B"/>
    <w:pPr>
      <w:spacing w:after="240"/>
    </w:pPr>
    <w:rPr>
      <w:b/>
      <w:caps/>
    </w:rPr>
  </w:style>
  <w:style w:type="paragraph" w:customStyle="1" w:styleId="Bilag">
    <w:name w:val="Bilag"/>
    <w:basedOn w:val="Normal"/>
    <w:next w:val="Brdtekst"/>
    <w:uiPriority w:val="1"/>
    <w:qFormat/>
    <w:rsid w:val="00F35B05"/>
    <w:pPr>
      <w:numPr>
        <w:numId w:val="12"/>
      </w:numPr>
      <w:spacing w:line="288" w:lineRule="auto"/>
    </w:pPr>
  </w:style>
  <w:style w:type="paragraph" w:customStyle="1" w:styleId="Exhibit">
    <w:name w:val="Exhibit"/>
    <w:basedOn w:val="Normal"/>
    <w:next w:val="Brdtekst"/>
    <w:rsid w:val="00F35B05"/>
    <w:pPr>
      <w:numPr>
        <w:numId w:val="13"/>
      </w:numPr>
      <w:spacing w:line="288" w:lineRule="auto"/>
    </w:pPr>
  </w:style>
  <w:style w:type="paragraph" w:styleId="Listeavsnitt">
    <w:name w:val="List Paragraph"/>
    <w:basedOn w:val="Normal"/>
    <w:uiPriority w:val="34"/>
    <w:qFormat/>
    <w:rsid w:val="00A75CE8"/>
    <w:pPr>
      <w:ind w:left="720"/>
    </w:pPr>
    <w:rPr>
      <w:rFonts w:ascii="Calibri" w:eastAsiaTheme="minorHAnsi" w:hAnsi="Calibri"/>
      <w:szCs w:val="22"/>
    </w:rPr>
  </w:style>
  <w:style w:type="paragraph" w:styleId="Bobletekst">
    <w:name w:val="Balloon Text"/>
    <w:basedOn w:val="Normal"/>
    <w:link w:val="BobletekstTegn"/>
    <w:rsid w:val="00605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05013"/>
    <w:rPr>
      <w:rFonts w:ascii="Tahoma" w:hAnsi="Tahoma" w:cs="Tahoma"/>
      <w:sz w:val="16"/>
      <w:szCs w:val="16"/>
    </w:rPr>
  </w:style>
  <w:style w:type="character" w:customStyle="1" w:styleId="BrdtekstinnrykkTegn">
    <w:name w:val="Brødtekstinnrykk Tegn"/>
    <w:basedOn w:val="Standardskriftforavsnitt"/>
    <w:link w:val="Brdtekstinnrykk"/>
    <w:rsid w:val="00DB720B"/>
    <w:rPr>
      <w:rFonts w:ascii="Arial" w:hAnsi="Arial"/>
      <w:sz w:val="22"/>
    </w:rPr>
  </w:style>
  <w:style w:type="character" w:styleId="Merknadsreferanse">
    <w:name w:val="annotation reference"/>
    <w:basedOn w:val="Standardskriftforavsnitt"/>
    <w:rsid w:val="0010321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0321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10321D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10321D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0321D"/>
    <w:rPr>
      <w:rFonts w:ascii="Arial" w:hAnsi="Arial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BA2F72"/>
    <w:rPr>
      <w:rFonts w:ascii="Arial" w:hAnsi="Arial"/>
      <w:sz w:val="22"/>
    </w:rPr>
  </w:style>
  <w:style w:type="table" w:styleId="Tabellrutenett">
    <w:name w:val="Table Grid"/>
    <w:basedOn w:val="Vanligtabell"/>
    <w:rsid w:val="0056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F421C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7A42EDB85BFCD740874993A583F6752D" ma:contentTypeVersion="55" ma:contentTypeDescription="Opprett et nytt dokument." ma:contentTypeScope="" ma:versionID="1903702e894308c48d6d87727107404a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b99b447ec0f15336de626c7a1476be9c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ARENA-403-2024</_dlc_DocId>
    <_dlc_DocIdUrl xmlns="1fcd92dd-7d74-4918-8c11-98baf3d8368d">
      <Url>https://arenarom.nho.no/rom/norskeiendom/_layouts/DocIdRedir.aspx?ID=ARENA-403-2024</Url>
      <Description>ARENA-403-2024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B71D-405E-4950-BA96-ECDF4B98AA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73B3FC-721B-4A5F-A191-1091E1F70CE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BA12B47-0EEB-40A9-84E7-07E685FE6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4097B-3C91-4B56-B29C-078C8A625578}">
  <ds:schemaRefs>
    <ds:schemaRef ds:uri="http://schemas.openxmlformats.org/package/2006/metadata/core-properties"/>
    <ds:schemaRef ds:uri="1fcd92dd-7d74-4918-8c11-98baf3d8368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81EAAFE-18E7-473D-A040-00E3024397D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BE1D440-0D08-49C3-A0AE-C67DB324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</vt:lpstr>
      <vt:lpstr>_____________________________</vt:lpstr>
    </vt:vector>
  </TitlesOfParts>
  <Company>Haavind Vislie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creator>Haavind</dc:creator>
  <cp:lastModifiedBy>Camilla Hammer Solheim</cp:lastModifiedBy>
  <cp:revision>5</cp:revision>
  <cp:lastPrinted>2012-06-12T07:08:00Z</cp:lastPrinted>
  <dcterms:created xsi:type="dcterms:W3CDTF">2019-02-01T10:33:00Z</dcterms:created>
  <dcterms:modified xsi:type="dcterms:W3CDTF">2019-02-01T11:25:00Z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Author">
    <vt:lpwstr>ERTIM</vt:lpwstr>
  </property>
  <property fmtid="{D5CDD505-2E9C-101B-9397-08002B2CF9AE}" pid="3" name="WorksiteDatabase">
    <vt:lpwstr>LEGAL</vt:lpwstr>
  </property>
  <property fmtid="{D5CDD505-2E9C-101B-9397-08002B2CF9AE}" pid="4" name="WorksiteMatterNumber">
    <vt:lpwstr>49692-024</vt:lpwstr>
  </property>
  <property fmtid="{D5CDD505-2E9C-101B-9397-08002B2CF9AE}" pid="5" name="DocTemplate">
    <vt:lpwstr>Avtale_liten</vt:lpwstr>
  </property>
  <property fmtid="{D5CDD505-2E9C-101B-9397-08002B2CF9AE}" pid="6" name="2007Design">
    <vt:lpwstr>True</vt:lpwstr>
  </property>
  <property fmtid="{D5CDD505-2E9C-101B-9397-08002B2CF9AE}" pid="7" name="WorkSiteDescription">
    <vt:lpwstr>Miljøavtale, bilag standardavtale, utkast 3</vt:lpwstr>
  </property>
  <property fmtid="{D5CDD505-2E9C-101B-9397-08002B2CF9AE}" pid="8" name="WorksiteDocNumber">
    <vt:lpwstr>3662814</vt:lpwstr>
  </property>
  <property fmtid="{D5CDD505-2E9C-101B-9397-08002B2CF9AE}" pid="9" name="WorksiteDocVersion">
    <vt:lpwstr>1</vt:lpwstr>
  </property>
  <property fmtid="{D5CDD505-2E9C-101B-9397-08002B2CF9AE}" pid="10" name="WorksiteOperator">
    <vt:lpwstr>ERTIM</vt:lpwstr>
  </property>
  <property fmtid="{D5CDD505-2E9C-101B-9397-08002B2CF9AE}" pid="11" name="WorksiteName">
    <vt:lpwstr>Grønn Endringsavtale utkast V</vt:lpwstr>
  </property>
  <property fmtid="{D5CDD505-2E9C-101B-9397-08002B2CF9AE}" pid="12" name="WorksiteDocDate">
    <vt:lpwstr>10.10.2014 09:48:31</vt:lpwstr>
  </property>
  <property fmtid="{D5CDD505-2E9C-101B-9397-08002B2CF9AE}" pid="13" name="ContentTypeId">
    <vt:lpwstr>0x0101002703D2AF657F4CC69F3B5766777647D700D06115F784074B5E809F7B2D63EA2F2B007CC8D3DE76A54263AD44A5AABF561F5E007A42EDB85BFCD740874993A583F6752D</vt:lpwstr>
  </property>
  <property fmtid="{D5CDD505-2E9C-101B-9397-08002B2CF9AE}" pid="14" name="TaxKeyword">
    <vt:lpwstr/>
  </property>
  <property fmtid="{D5CDD505-2E9C-101B-9397-08002B2CF9AE}" pid="15" name="NhoMmdCaseWorker">
    <vt:lpwstr>4217;#Carl Henrik Borchsenius|b1f94c6b-3648-41c1-ba5a-a7182ab7d408</vt:lpwstr>
  </property>
  <property fmtid="{D5CDD505-2E9C-101B-9397-08002B2CF9AE}" pid="16" name="NHO_OrganisationUnit">
    <vt:lpwstr>685;#Norsk Eiendom|47c4c083-b4a6-4a10-acf0-29a449e5aeaa</vt:lpwstr>
  </property>
  <property fmtid="{D5CDD505-2E9C-101B-9397-08002B2CF9AE}" pid="17" name="_dlc_DocIdItemGuid">
    <vt:lpwstr>2c0caff8-172c-4a28-aafe-208654a84523</vt:lpwstr>
  </property>
  <property fmtid="{D5CDD505-2E9C-101B-9397-08002B2CF9AE}" pid="18" name="DocRef">
    <vt:lpwstr>8406852/1</vt:lpwstr>
  </property>
</Properties>
</file>