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EAC7A" w14:textId="77777777" w:rsidR="00D762DB" w:rsidRDefault="00D762DB" w:rsidP="00D762DB">
      <w:pPr>
        <w:pStyle w:val="Topptekst"/>
      </w:pPr>
      <w:bookmarkStart w:id="0" w:name="_GoBack"/>
      <w:bookmarkEnd w:id="0"/>
      <w:r>
        <w:t>Bilag […] til leieavtale av [</w:t>
      </w:r>
      <w:r w:rsidRPr="004F15F3">
        <w:rPr>
          <w:i/>
        </w:rPr>
        <w:t>dato</w:t>
      </w:r>
      <w:r>
        <w:t>] mellom [</w:t>
      </w:r>
      <w:r w:rsidRPr="004F15F3">
        <w:rPr>
          <w:i/>
        </w:rPr>
        <w:t>utleier</w:t>
      </w:r>
      <w:r>
        <w:t>] og [</w:t>
      </w:r>
      <w:r w:rsidRPr="004F15F3">
        <w:rPr>
          <w:i/>
        </w:rPr>
        <w:t>leietaker</w:t>
      </w:r>
      <w:r>
        <w:t>]</w:t>
      </w:r>
    </w:p>
    <w:p w14:paraId="66CBA43A" w14:textId="77777777" w:rsidR="00D762DB" w:rsidRDefault="00D762DB" w:rsidP="00D762DB">
      <w:pPr>
        <w:rPr>
          <w:b/>
        </w:rPr>
      </w:pPr>
    </w:p>
    <w:p w14:paraId="2D683218" w14:textId="77777777" w:rsidR="00D83B7C" w:rsidRDefault="00D83B7C" w:rsidP="00D762DB">
      <w:pPr>
        <w:rPr>
          <w:b/>
        </w:rPr>
      </w:pPr>
    </w:p>
    <w:p w14:paraId="11568136" w14:textId="77777777" w:rsidR="00D762DB" w:rsidRDefault="00D762DB" w:rsidP="00D762DB">
      <w:pPr>
        <w:jc w:val="center"/>
        <w:rPr>
          <w:b/>
        </w:rPr>
      </w:pPr>
    </w:p>
    <w:p w14:paraId="3EA7BAD3" w14:textId="77777777" w:rsidR="00D762DB" w:rsidRDefault="00D762DB" w:rsidP="00D762DB">
      <w:pPr>
        <w:jc w:val="center"/>
        <w:rPr>
          <w:b/>
        </w:rPr>
      </w:pPr>
      <w:r>
        <w:rPr>
          <w:b/>
        </w:rPr>
        <w:t>MILJØAVTALE</w:t>
      </w:r>
    </w:p>
    <w:p w14:paraId="43B7120F" w14:textId="77777777" w:rsidR="00D762DB" w:rsidRDefault="00D762DB" w:rsidP="00D762DB">
      <w:pPr>
        <w:pStyle w:val="Listeavsnitt"/>
        <w:numPr>
          <w:ilvl w:val="0"/>
          <w:numId w:val="1"/>
        </w:numPr>
        <w:rPr>
          <w:b/>
        </w:rPr>
      </w:pPr>
      <w:r w:rsidRPr="00957E48">
        <w:rPr>
          <w:b/>
        </w:rPr>
        <w:t>Innledning</w:t>
      </w:r>
    </w:p>
    <w:p w14:paraId="613CA862" w14:textId="77777777" w:rsidR="00704226" w:rsidRDefault="00704226" w:rsidP="00704226">
      <w:pPr>
        <w:jc w:val="both"/>
      </w:pPr>
      <w:r>
        <w:t>Utleier og leietaker skal</w:t>
      </w:r>
      <w:r w:rsidRPr="003D78F5">
        <w:t xml:space="preserve"> samarbeide om å heve og vi</w:t>
      </w:r>
      <w:r>
        <w:t>dereutvikle l</w:t>
      </w:r>
      <w:r w:rsidRPr="003D78F5">
        <w:t>eieobjektets miljøstandard i leieperioden</w:t>
      </w:r>
      <w:r>
        <w:t>. Med hevet miljøstandard menes</w:t>
      </w:r>
      <w:r w:rsidR="000B324C">
        <w:t xml:space="preserve"> økt energieffektivitet,</w:t>
      </w:r>
      <w:r>
        <w:t xml:space="preserve"> bedre ressursutnyttelse og redusert utslipp/avfall i forbindelse med eiendommens og leieobjektets drift og vedlikehold. </w:t>
      </w:r>
      <w:r w:rsidR="004F1A14">
        <w:t xml:space="preserve">Partene </w:t>
      </w:r>
      <w:r w:rsidR="001467DF">
        <w:t>ønsker også</w:t>
      </w:r>
      <w:r>
        <w:t xml:space="preserve"> å bidra til forbedring av det fysiske arbeidsmiljøet i leieobjektet. </w:t>
      </w:r>
    </w:p>
    <w:p w14:paraId="6F1496C2" w14:textId="77777777" w:rsidR="00704226" w:rsidRDefault="00704226" w:rsidP="00704226">
      <w:pPr>
        <w:jc w:val="both"/>
      </w:pPr>
      <w:r>
        <w:t>For å heve miljøstandarden skal partene vurdere muligheten for å gjennomføre energibesparende tiltak (</w:t>
      </w:r>
      <w:r w:rsidR="00C93E6E">
        <w:t>«</w:t>
      </w:r>
      <w:r w:rsidRPr="00684B25">
        <w:rPr>
          <w:b/>
        </w:rPr>
        <w:t>Energitiltak</w:t>
      </w:r>
      <w:r w:rsidR="00C93E6E">
        <w:t>»</w:t>
      </w:r>
      <w:r>
        <w:t>)</w:t>
      </w:r>
      <w:r w:rsidR="00665E84">
        <w:t>.</w:t>
      </w:r>
      <w:r w:rsidRPr="005D2ED1">
        <w:t xml:space="preserve"> </w:t>
      </w:r>
      <w:r>
        <w:t>Partene skal også i leieperioden vurdere mulighetene for å gjennomføre andre tiltak som kan heve eiendommens og leieobjektets miljøstandard (</w:t>
      </w:r>
      <w:r w:rsidR="00C93E6E">
        <w:t>«</w:t>
      </w:r>
      <w:r w:rsidRPr="00AA61ED">
        <w:rPr>
          <w:b/>
        </w:rPr>
        <w:t>Miljøtiltak</w:t>
      </w:r>
      <w:r w:rsidR="00C93E6E">
        <w:t>»</w:t>
      </w:r>
      <w:r>
        <w:t>), for eksempel</w:t>
      </w:r>
      <w:r w:rsidRPr="000F4F66">
        <w:t xml:space="preserve"> bygningsmessige endringer, </w:t>
      </w:r>
      <w:r w:rsidR="004F1A14">
        <w:t>innarbeiding</w:t>
      </w:r>
      <w:r w:rsidRPr="000F4F66">
        <w:t xml:space="preserve"> av nye te</w:t>
      </w:r>
      <w:r>
        <w:t xml:space="preserve">kniske installasjoner </w:t>
      </w:r>
      <w:r w:rsidR="003E3A17">
        <w:t>eller</w:t>
      </w:r>
      <w:r w:rsidRPr="000F4F66">
        <w:t xml:space="preserve"> endring a</w:t>
      </w:r>
      <w:r>
        <w:t xml:space="preserve">v drifts- og bruksrutiner for eiendommen og leieobjektet. </w:t>
      </w:r>
    </w:p>
    <w:p w14:paraId="03E8848B" w14:textId="77777777" w:rsidR="004B2F3D" w:rsidRDefault="000858BC" w:rsidP="00704226">
      <w:pPr>
        <w:jc w:val="both"/>
      </w:pPr>
      <w:r>
        <w:t xml:space="preserve">Der partene </w:t>
      </w:r>
      <w:r w:rsidR="003E3A17">
        <w:t xml:space="preserve">blir enige om </w:t>
      </w:r>
      <w:r>
        <w:t>å gjennomføre Energitiltak</w:t>
      </w:r>
      <w:r w:rsidR="003E3A17">
        <w:t xml:space="preserve"> og</w:t>
      </w:r>
      <w:r w:rsidR="000B324C">
        <w:t>/eller</w:t>
      </w:r>
      <w:r w:rsidR="003E3A17">
        <w:t xml:space="preserve"> Miljøtiltak</w:t>
      </w:r>
      <w:r>
        <w:t>,</w:t>
      </w:r>
      <w:r w:rsidR="003E3A17">
        <w:t xml:space="preserve"> skal disse</w:t>
      </w:r>
      <w:r>
        <w:t xml:space="preserve"> beskr</w:t>
      </w:r>
      <w:r w:rsidR="003E3A17">
        <w:t>ives</w:t>
      </w:r>
      <w:r>
        <w:t xml:space="preserve"> i </w:t>
      </w:r>
      <w:r w:rsidR="003E3A17">
        <w:t xml:space="preserve">en </w:t>
      </w:r>
      <w:r>
        <w:t>tiltaksplan</w:t>
      </w:r>
      <w:r w:rsidR="003E3A17">
        <w:rPr>
          <w:i/>
        </w:rPr>
        <w:t xml:space="preserve"> </w:t>
      </w:r>
      <w:r w:rsidR="004B2F3D">
        <w:t>(</w:t>
      </w:r>
      <w:r w:rsidR="00C93E6E">
        <w:t>«</w:t>
      </w:r>
      <w:r w:rsidR="004B2F3D" w:rsidRPr="00690799">
        <w:rPr>
          <w:b/>
        </w:rPr>
        <w:t>Tiltaksplan</w:t>
      </w:r>
      <w:r w:rsidR="00C93E6E">
        <w:rPr>
          <w:b/>
        </w:rPr>
        <w:t>»</w:t>
      </w:r>
      <w:r w:rsidR="004B2F3D" w:rsidRPr="004B2F3D">
        <w:t xml:space="preserve">). Tiltaksplanen </w:t>
      </w:r>
      <w:r w:rsidR="003E3A17">
        <w:t xml:space="preserve">skal også </w:t>
      </w:r>
      <w:r w:rsidR="004B2F3D" w:rsidRPr="004B2F3D">
        <w:t>inneholde en prosjektbeskrivelse og en fremdriftsplan, samt en beregning av leietakers bidrag og besparelsen som følge av Energitiltaket, jf. punkt 3 nedenfor</w:t>
      </w:r>
      <w:r w:rsidR="001467DF">
        <w:t xml:space="preserve"> og eksempel på Tiltaksplan vedlagt som bilag […]</w:t>
      </w:r>
      <w:r w:rsidR="004B2F3D" w:rsidRPr="004B2F3D">
        <w:t xml:space="preserve">. </w:t>
      </w:r>
    </w:p>
    <w:p w14:paraId="0A3189E9" w14:textId="77777777" w:rsidR="00704226" w:rsidRPr="00704226" w:rsidRDefault="00704226" w:rsidP="00704226">
      <w:pPr>
        <w:pStyle w:val="Listeavsnitt"/>
        <w:numPr>
          <w:ilvl w:val="0"/>
          <w:numId w:val="1"/>
        </w:numPr>
        <w:rPr>
          <w:b/>
        </w:rPr>
      </w:pPr>
      <w:r>
        <w:rPr>
          <w:b/>
        </w:rPr>
        <w:t>Miljømøte</w:t>
      </w:r>
    </w:p>
    <w:p w14:paraId="29847913" w14:textId="77777777" w:rsidR="006869A3" w:rsidRPr="004F1A14" w:rsidRDefault="00D762DB">
      <w:pPr>
        <w:rPr>
          <w:i/>
        </w:rPr>
      </w:pPr>
      <w:r>
        <w:t xml:space="preserve">Partene skal </w:t>
      </w:r>
      <w:r w:rsidR="00665E84">
        <w:t>en gang i året</w:t>
      </w:r>
      <w:r w:rsidR="006112B1">
        <w:t xml:space="preserve"> gjennomføre et miljømøte</w:t>
      </w:r>
      <w:r>
        <w:t xml:space="preserve"> hvor partene </w:t>
      </w:r>
      <w:r w:rsidRPr="00D762DB">
        <w:t xml:space="preserve">skal </w:t>
      </w:r>
      <w:r>
        <w:t>vurdere mulighetene for å gjennomføre Energitiltak</w:t>
      </w:r>
      <w:r w:rsidR="00704226">
        <w:t xml:space="preserve"> og </w:t>
      </w:r>
      <w:r>
        <w:t>Mi</w:t>
      </w:r>
      <w:r w:rsidR="00704226">
        <w:t>ljøtiltak</w:t>
      </w:r>
      <w:r w:rsidR="006112B1">
        <w:t xml:space="preserve">.  </w:t>
      </w:r>
      <w:r w:rsidR="003A0094">
        <w:t>A</w:t>
      </w:r>
      <w:r w:rsidR="003A0094" w:rsidRPr="003A0094">
        <w:t>ktuelle temaer til miljømøtets agenda kan eksempelvis være energiforbruk, materialvalg</w:t>
      </w:r>
      <w:r w:rsidR="000B324C">
        <w:t xml:space="preserve"> ved innkjøp</w:t>
      </w:r>
      <w:r w:rsidR="003A0094" w:rsidRPr="003A0094">
        <w:t>, avfallshåndtering,</w:t>
      </w:r>
      <w:r w:rsidR="000B324C">
        <w:t xml:space="preserve"> utfasing av fossil oppvarming</w:t>
      </w:r>
      <w:r w:rsidR="003A0094" w:rsidRPr="003A0094">
        <w:t xml:space="preserve"> renhold, innemiljø</w:t>
      </w:r>
      <w:r w:rsidR="003E3A17">
        <w:t xml:space="preserve"> og</w:t>
      </w:r>
      <w:r w:rsidR="003A0094" w:rsidRPr="003A0094">
        <w:t xml:space="preserve"> transport.</w:t>
      </w:r>
      <w:r w:rsidR="003A0094">
        <w:t xml:space="preserve"> </w:t>
      </w:r>
      <w:r w:rsidR="006112B1">
        <w:t xml:space="preserve">Der partene </w:t>
      </w:r>
      <w:r w:rsidR="003E3A17">
        <w:t xml:space="preserve">avtaler </w:t>
      </w:r>
      <w:r w:rsidR="006112B1">
        <w:t>gjennomføring av Energi</w:t>
      </w:r>
      <w:r w:rsidR="003E3A17">
        <w:t>tiltak</w:t>
      </w:r>
      <w:r w:rsidR="006112B1">
        <w:t xml:space="preserve"> eller Miljøtiltak skal </w:t>
      </w:r>
      <w:r w:rsidR="003E3A17">
        <w:t>disse som angitt under punkt 1 inntas i en Tiltaksplan</w:t>
      </w:r>
      <w:r w:rsidR="00665E84">
        <w:t xml:space="preserve"> </w:t>
      </w:r>
      <w:r w:rsidR="006869A3">
        <w:t xml:space="preserve">(det utarbeides en </w:t>
      </w:r>
      <w:r w:rsidR="000858BC">
        <w:t>ny</w:t>
      </w:r>
      <w:r w:rsidR="006869A3">
        <w:t xml:space="preserve"> Tiltaksplan for hver</w:t>
      </w:r>
      <w:r w:rsidR="003E3A17">
        <w:t xml:space="preserve"> gang partene avtaler nye</w:t>
      </w:r>
      <w:r w:rsidR="006869A3">
        <w:t xml:space="preserve"> Energitiltak eller Miljøtiltak)</w:t>
      </w:r>
      <w:r w:rsidR="00665E84">
        <w:t xml:space="preserve">. </w:t>
      </w:r>
    </w:p>
    <w:p w14:paraId="5A25A80A" w14:textId="77777777" w:rsidR="00D762DB" w:rsidRPr="00D762DB" w:rsidRDefault="00D762DB" w:rsidP="004F1A14">
      <w:pPr>
        <w:pStyle w:val="Listeavsnitt"/>
        <w:numPr>
          <w:ilvl w:val="0"/>
          <w:numId w:val="1"/>
        </w:numPr>
        <w:rPr>
          <w:b/>
        </w:rPr>
      </w:pPr>
      <w:r w:rsidRPr="00D762DB">
        <w:rPr>
          <w:b/>
        </w:rPr>
        <w:t>Gjennomføring av Energitiltak og Miljøtiltak</w:t>
      </w:r>
    </w:p>
    <w:p w14:paraId="71AC752D" w14:textId="77777777" w:rsidR="00D762DB" w:rsidRDefault="00D762DB" w:rsidP="00D762DB">
      <w:pPr>
        <w:jc w:val="both"/>
      </w:pPr>
      <w:r w:rsidRPr="008A0089">
        <w:t xml:space="preserve">Ved gjennomføring av </w:t>
      </w:r>
      <w:r>
        <w:t xml:space="preserve">Energitiltak og Miljøtiltak </w:t>
      </w:r>
      <w:r w:rsidRPr="008A0089">
        <w:t xml:space="preserve">er </w:t>
      </w:r>
      <w:r>
        <w:t>u</w:t>
      </w:r>
      <w:r w:rsidRPr="008A0089">
        <w:t>tleier oppdragsgiver for prosjektering og utførelse</w:t>
      </w:r>
      <w:r>
        <w:t xml:space="preserve"> med mindre annet særskilt avtales</w:t>
      </w:r>
      <w:r w:rsidRPr="008A0089">
        <w:t>.</w:t>
      </w:r>
      <w:r>
        <w:t xml:space="preserve"> Utleier er ansvarlig for å innhente nødvendige tillatelser i forbindelse med gjennomføring av Energitiltak og Miljøtiltak.</w:t>
      </w:r>
    </w:p>
    <w:p w14:paraId="00182E9F" w14:textId="77777777" w:rsidR="00D762DB" w:rsidRDefault="00D762DB" w:rsidP="00D762DB">
      <w:pPr>
        <w:jc w:val="both"/>
      </w:pPr>
      <w:r>
        <w:t>Leietaker skal medvirke til gjennomføring av Energitiltak og Miljøtiltak ved å gi utleier og andre adgang til leieobjektet. Utleier plikter å varsle leietaker med en rimelig frist før gjennomføring av de enkelte tiltak. Arbeidene ved gjennomføring av tiltakene skal utføres på en slik måte at de er minst mulig til ulempe for leietakers virksomhet i leieobjektet.</w:t>
      </w:r>
    </w:p>
    <w:p w14:paraId="3AC13333" w14:textId="77777777" w:rsidR="00D762DB" w:rsidRDefault="00D762DB" w:rsidP="00D762DB">
      <w:pPr>
        <w:jc w:val="both"/>
      </w:pPr>
      <w:r>
        <w:t>Leietaker kan ikke fremme krav mot utleier som følge av utleiers gjennomføring av Energitiltak og Miljøtiltak, herunder eventuelle avvik fra prosjektbeskrivelsen eller fremdriftsplanen.  Dette gjelder likevel ikke i den grad ulempene for ham er vesentlige.</w:t>
      </w:r>
    </w:p>
    <w:p w14:paraId="20D5F02A" w14:textId="77777777" w:rsidR="003A0094" w:rsidRDefault="003A0094" w:rsidP="00D762DB">
      <w:pPr>
        <w:jc w:val="both"/>
      </w:pPr>
      <w:r>
        <w:lastRenderedPageBreak/>
        <w:t>Reguleringen i dette punkt 3 medfører ingen begrensninger i partenes rettigheter etter leieavtalens punkt [14] om utleiers endring av leieobjektet/eiendommen.</w:t>
      </w:r>
    </w:p>
    <w:p w14:paraId="4A6B4B0E" w14:textId="77777777" w:rsidR="00D762DB" w:rsidRPr="00D762DB" w:rsidRDefault="00D762DB" w:rsidP="00D762DB">
      <w:pPr>
        <w:pStyle w:val="Listeavsnitt"/>
        <w:numPr>
          <w:ilvl w:val="0"/>
          <w:numId w:val="1"/>
        </w:numPr>
        <w:jc w:val="both"/>
        <w:rPr>
          <w:b/>
        </w:rPr>
      </w:pPr>
      <w:r w:rsidRPr="00D762DB">
        <w:rPr>
          <w:b/>
        </w:rPr>
        <w:t xml:space="preserve">Kostnader </w:t>
      </w:r>
      <w:r w:rsidR="00EE7E30">
        <w:rPr>
          <w:b/>
        </w:rPr>
        <w:t>og besparelser ved</w:t>
      </w:r>
      <w:r w:rsidRPr="00D762DB">
        <w:rPr>
          <w:b/>
        </w:rPr>
        <w:t xml:space="preserve"> Energitiltak og Miljøtiltak</w:t>
      </w:r>
    </w:p>
    <w:p w14:paraId="112B4316" w14:textId="77777777" w:rsidR="00D762DB" w:rsidRDefault="00D762DB" w:rsidP="00D762DB">
      <w:pPr>
        <w:jc w:val="both"/>
      </w:pPr>
      <w:r>
        <w:t>4</w:t>
      </w:r>
      <w:r w:rsidRPr="00D762DB">
        <w:t>.1</w:t>
      </w:r>
      <w:r w:rsidRPr="00D762DB">
        <w:tab/>
        <w:t>Energi</w:t>
      </w:r>
      <w:r w:rsidR="006112B1">
        <w:t>tiltak</w:t>
      </w:r>
    </w:p>
    <w:p w14:paraId="43B96527" w14:textId="77777777" w:rsidR="00D762DB" w:rsidRDefault="00D762DB" w:rsidP="00D762DB">
      <w:pPr>
        <w:jc w:val="both"/>
      </w:pPr>
      <w:r w:rsidRPr="00D762DB">
        <w:t xml:space="preserve">Kostnadene ved Energitiltaket </w:t>
      </w:r>
      <w:r w:rsidR="000C226D">
        <w:t>betales av</w:t>
      </w:r>
      <w:r w:rsidRPr="00D762DB">
        <w:t xml:space="preserve"> utleier, som oppdragsgiver for tiltaket.</w:t>
      </w:r>
    </w:p>
    <w:p w14:paraId="3A6A71EB" w14:textId="77777777" w:rsidR="000C226D" w:rsidRPr="00D762DB" w:rsidRDefault="000C226D" w:rsidP="00D762DB">
      <w:pPr>
        <w:jc w:val="both"/>
      </w:pPr>
      <w:r>
        <w:t>Med mindre partene avtaler annet, gjelder følgende:</w:t>
      </w:r>
    </w:p>
    <w:p w14:paraId="20A11BAA" w14:textId="77777777" w:rsidR="00D762DB" w:rsidRPr="00D762DB" w:rsidRDefault="00D762DB" w:rsidP="00D762DB">
      <w:pPr>
        <w:jc w:val="both"/>
      </w:pPr>
      <w:r w:rsidRPr="00D762DB">
        <w:t xml:space="preserve">Kostnadene </w:t>
      </w:r>
      <w:r w:rsidR="0063247B">
        <w:rPr>
          <w:i/>
        </w:rPr>
        <w:t>[</w:t>
      </w:r>
      <w:r w:rsidR="00A019C7">
        <w:rPr>
          <w:i/>
        </w:rPr>
        <w:t xml:space="preserve">[…] % av kostnadene] </w:t>
      </w:r>
      <w:r w:rsidRPr="00D762DB">
        <w:t xml:space="preserve">fordeles som en annuitet over Energitiltakets økonomiske levetid basert på en </w:t>
      </w:r>
      <w:r w:rsidR="00690799">
        <w:t xml:space="preserve">avtalt </w:t>
      </w:r>
      <w:r w:rsidRPr="00D762DB">
        <w:t>årlig effektiv rente, og belastes leietaker og øvrige leietakere i eiendommen basert på eiendommens fordelingsnøkkel gjennom et tillegg til leien (</w:t>
      </w:r>
      <w:r w:rsidRPr="00D762DB">
        <w:rPr>
          <w:b/>
        </w:rPr>
        <w:t>«</w:t>
      </w:r>
      <w:r w:rsidR="000C226D">
        <w:rPr>
          <w:b/>
        </w:rPr>
        <w:t>Energi</w:t>
      </w:r>
      <w:r w:rsidRPr="00D762DB">
        <w:rPr>
          <w:b/>
        </w:rPr>
        <w:t>bidraget»</w:t>
      </w:r>
      <w:r w:rsidRPr="00D762DB">
        <w:t xml:space="preserve">). Der Energitiltaket kun er til nytte for et mindre antall leietakere skal kun disse leietakerne medregnes ved beregning og fordeling av </w:t>
      </w:r>
      <w:r w:rsidR="000C226D">
        <w:t>Energi</w:t>
      </w:r>
      <w:r w:rsidRPr="00D762DB">
        <w:t xml:space="preserve">bidraget. Energitiltakets økonomiske levetid fastsettes av utleier på basis av den estimerte periode Energitiltaket </w:t>
      </w:r>
      <w:r w:rsidR="001467DF">
        <w:t xml:space="preserve">antas å ville </w:t>
      </w:r>
      <w:r w:rsidRPr="00D762DB">
        <w:t xml:space="preserve">oppfylle </w:t>
      </w:r>
      <w:r w:rsidR="001467DF">
        <w:t xml:space="preserve">tiltakets </w:t>
      </w:r>
      <w:r w:rsidRPr="00D762DB">
        <w:t>funksjon på en økonomisk rasjonell måte</w:t>
      </w:r>
      <w:r w:rsidR="003E3A17">
        <w:t>.</w:t>
      </w:r>
    </w:p>
    <w:p w14:paraId="5FAF13AF" w14:textId="77777777" w:rsidR="00D762DB" w:rsidRPr="00D762DB" w:rsidRDefault="00D762DB" w:rsidP="00D762DB">
      <w:pPr>
        <w:jc w:val="both"/>
        <w:rPr>
          <w:i/>
        </w:rPr>
      </w:pPr>
      <w:r w:rsidRPr="00D762DB">
        <w:rPr>
          <w:i/>
        </w:rPr>
        <w:t>[Alternativ: Leietaker skal som følge av Energitiltaket fra og med […] årlig betale NOK […](</w:t>
      </w:r>
      <w:r w:rsidRPr="00D762DB">
        <w:rPr>
          <w:b/>
          <w:i/>
        </w:rPr>
        <w:t>«</w:t>
      </w:r>
      <w:r w:rsidR="000C226D">
        <w:rPr>
          <w:b/>
          <w:i/>
        </w:rPr>
        <w:t>Energi</w:t>
      </w:r>
      <w:r w:rsidRPr="00D762DB">
        <w:rPr>
          <w:b/>
          <w:i/>
        </w:rPr>
        <w:t>bidraget»</w:t>
      </w:r>
      <w:r w:rsidRPr="00D762DB">
        <w:rPr>
          <w:i/>
        </w:rPr>
        <w:t>) som et tillegg til leien i det som gjenstår av leieperioden, slik denne er definert i leieavtalen.]</w:t>
      </w:r>
    </w:p>
    <w:p w14:paraId="5A9312FD" w14:textId="77777777" w:rsidR="00CC77C9" w:rsidRPr="00D762DB" w:rsidRDefault="002E098A" w:rsidP="00D762DB">
      <w:pPr>
        <w:jc w:val="both"/>
      </w:pPr>
      <w:r>
        <w:t>Energi</w:t>
      </w:r>
      <w:r w:rsidR="00D762DB" w:rsidRPr="00D762DB">
        <w:t>bidraget legges til den ordinære leien i henhold til leieavtalen og følger leieavtalens øvrige bestemmelser, herunder betaling, indeksregulering</w:t>
      </w:r>
      <w:r w:rsidR="003E3A17">
        <w:t xml:space="preserve"> og</w:t>
      </w:r>
      <w:r w:rsidR="00D762DB" w:rsidRPr="00D762DB">
        <w:t xml:space="preserve"> </w:t>
      </w:r>
      <w:proofErr w:type="spellStart"/>
      <w:r w:rsidR="00D762DB" w:rsidRPr="00D762DB">
        <w:t>merverdiavgiftsbehandling</w:t>
      </w:r>
      <w:proofErr w:type="spellEnd"/>
      <w:r w:rsidR="00D762DB" w:rsidRPr="00D762DB">
        <w:t>.</w:t>
      </w:r>
    </w:p>
    <w:p w14:paraId="574C5BC2" w14:textId="77777777" w:rsidR="00CC77C9" w:rsidRPr="00D762DB" w:rsidRDefault="002E098A" w:rsidP="00D762DB">
      <w:pPr>
        <w:jc w:val="both"/>
      </w:pPr>
      <w:r>
        <w:t>Partene foruts</w:t>
      </w:r>
      <w:r w:rsidR="003E3A17">
        <w:t>etter</w:t>
      </w:r>
      <w:r>
        <w:t xml:space="preserve"> </w:t>
      </w:r>
      <w:r w:rsidR="00D762DB" w:rsidRPr="00D762DB">
        <w:t>at Energi</w:t>
      </w:r>
      <w:r w:rsidR="00CC77C9">
        <w:t>tiltaket</w:t>
      </w:r>
      <w:r w:rsidR="0042663D">
        <w:t xml:space="preserve"> </w:t>
      </w:r>
      <w:r w:rsidR="00D762DB" w:rsidRPr="00D762DB">
        <w:t xml:space="preserve">vil medføre en reduksjon av </w:t>
      </w:r>
      <w:r>
        <w:t xml:space="preserve">leietakers årlige energikostnader og </w:t>
      </w:r>
      <w:r w:rsidR="00D762DB" w:rsidRPr="00D762DB">
        <w:t>leietakers andel av eiendommens årlige energikostnader (</w:t>
      </w:r>
      <w:r w:rsidR="00D762DB" w:rsidRPr="00D762DB">
        <w:rPr>
          <w:b/>
        </w:rPr>
        <w:t>«</w:t>
      </w:r>
      <w:r>
        <w:rPr>
          <w:b/>
        </w:rPr>
        <w:t xml:space="preserve">Estimert </w:t>
      </w:r>
      <w:r w:rsidR="00D762DB" w:rsidRPr="00D762DB">
        <w:rPr>
          <w:b/>
        </w:rPr>
        <w:t>Energibesparelse»</w:t>
      </w:r>
      <w:r w:rsidR="00D762DB" w:rsidRPr="00D762DB">
        <w:t xml:space="preserve">). </w:t>
      </w:r>
      <w:r w:rsidR="00EE7E30">
        <w:t>Estimert E</w:t>
      </w:r>
      <w:r w:rsidR="00A614C1">
        <w:t>nergibesparelse</w:t>
      </w:r>
      <w:r w:rsidR="00D762DB" w:rsidRPr="00D762DB">
        <w:t xml:space="preserve"> </w:t>
      </w:r>
      <w:r w:rsidR="003E3A17">
        <w:t xml:space="preserve">skal fremgå </w:t>
      </w:r>
      <w:r w:rsidR="00690799">
        <w:t>av Tiltaksplanen</w:t>
      </w:r>
      <w:r w:rsidR="003E3A17">
        <w:t>e</w:t>
      </w:r>
      <w:r w:rsidR="001820AB">
        <w:t>.</w:t>
      </w:r>
    </w:p>
    <w:p w14:paraId="2769183D" w14:textId="77777777" w:rsidR="00D762DB" w:rsidRPr="00D762DB" w:rsidRDefault="00D762DB" w:rsidP="00D762DB">
      <w:pPr>
        <w:jc w:val="both"/>
      </w:pPr>
      <w:r w:rsidRPr="00D762DB">
        <w:t xml:space="preserve">Med energi forstås faktisk energiforbruk notert over eiendommens </w:t>
      </w:r>
      <w:r w:rsidR="00A614C1">
        <w:t xml:space="preserve">og leieobjektets </w:t>
      </w:r>
      <w:r w:rsidRPr="00D762DB">
        <w:t>målerinntak.</w:t>
      </w:r>
    </w:p>
    <w:p w14:paraId="05D3B22F" w14:textId="77777777" w:rsidR="00D762DB" w:rsidRPr="00D762DB" w:rsidRDefault="00C93E6E" w:rsidP="00D762DB">
      <w:pPr>
        <w:jc w:val="both"/>
      </w:pPr>
      <w:r>
        <w:rPr>
          <w:b/>
        </w:rPr>
        <w:t>«</w:t>
      </w:r>
      <w:r w:rsidR="00A614C1">
        <w:rPr>
          <w:b/>
        </w:rPr>
        <w:t>Faktis</w:t>
      </w:r>
      <w:r w:rsidR="00A614C1" w:rsidRPr="00A614C1">
        <w:rPr>
          <w:b/>
        </w:rPr>
        <w:t xml:space="preserve">k </w:t>
      </w:r>
      <w:r w:rsidR="00D762DB" w:rsidRPr="004F1A14">
        <w:rPr>
          <w:b/>
        </w:rPr>
        <w:t>Energibesparelse</w:t>
      </w:r>
      <w:r>
        <w:rPr>
          <w:b/>
        </w:rPr>
        <w:t>»</w:t>
      </w:r>
      <w:r w:rsidR="00D762DB" w:rsidRPr="00D762DB">
        <w:t xml:space="preserve"> </w:t>
      </w:r>
      <w:r w:rsidR="003F5CB7">
        <w:t xml:space="preserve">beregnes per hele </w:t>
      </w:r>
      <w:proofErr w:type="spellStart"/>
      <w:r w:rsidR="003F5CB7">
        <w:t>kostnadsår</w:t>
      </w:r>
      <w:proofErr w:type="spellEnd"/>
      <w:r w:rsidR="003F5CB7">
        <w:t xml:space="preserve"> (1. januar til 31. desember), og </w:t>
      </w:r>
      <w:r w:rsidR="00A614C1">
        <w:t>er definert som</w:t>
      </w:r>
      <w:r w:rsidR="00D762DB" w:rsidRPr="00D762DB">
        <w:t xml:space="preserve"> differansen mellom </w:t>
      </w:r>
      <w:r w:rsidR="003E3A17">
        <w:t>følgende to størrelser:</w:t>
      </w:r>
    </w:p>
    <w:p w14:paraId="25675645" w14:textId="77777777" w:rsidR="00D762DB" w:rsidRPr="00D762DB" w:rsidRDefault="003E3A17" w:rsidP="00690799">
      <w:pPr>
        <w:ind w:left="708" w:hanging="708"/>
        <w:jc w:val="both"/>
      </w:pPr>
      <w:r>
        <w:t>A.</w:t>
      </w:r>
      <w:r w:rsidR="00D762DB" w:rsidRPr="00D762DB">
        <w:tab/>
      </w:r>
      <w:r>
        <w:t>G</w:t>
      </w:r>
      <w:r w:rsidR="00D762DB" w:rsidRPr="00D762DB">
        <w:t xml:space="preserve">jennomsnittlig energipris for kostnadsåret </w:t>
      </w:r>
      <w:r>
        <w:t>multiplisert med</w:t>
      </w:r>
      <w:r w:rsidR="00D762DB" w:rsidRPr="00D762DB">
        <w:t xml:space="preserve"> eiendommens </w:t>
      </w:r>
      <w:r w:rsidR="002B3D41">
        <w:t xml:space="preserve">historiske </w:t>
      </w:r>
      <w:r w:rsidR="00D762DB" w:rsidRPr="00D762DB">
        <w:t>energiforbruk</w:t>
      </w:r>
      <w:r w:rsidR="003F5CB7">
        <w:t xml:space="preserve">. Det </w:t>
      </w:r>
      <w:r w:rsidR="002B3D41">
        <w:t>historiske</w:t>
      </w:r>
      <w:r w:rsidR="003F5CB7">
        <w:t xml:space="preserve"> energiforbruket skal fremkomme/fremkommer av Tiltaksplanen og </w:t>
      </w:r>
      <w:r w:rsidR="001467DF">
        <w:t>være</w:t>
      </w:r>
      <w:r w:rsidR="003F5CB7">
        <w:t xml:space="preserve"> basert på </w:t>
      </w:r>
      <w:r w:rsidR="00D762DB" w:rsidRPr="00D762DB">
        <w:t>det gjennomsnittlige årlige energiforbruket</w:t>
      </w:r>
      <w:r w:rsidR="003F5CB7">
        <w:t xml:space="preserve"> for eiendommen</w:t>
      </w:r>
      <w:r w:rsidR="00D762DB" w:rsidRPr="00D762DB">
        <w:t xml:space="preserve"> for </w:t>
      </w:r>
      <w:r w:rsidR="003F5CB7">
        <w:t xml:space="preserve">perioden </w:t>
      </w:r>
      <w:r w:rsidR="00D762DB" w:rsidRPr="00D762DB">
        <w:t xml:space="preserve">[årstall] </w:t>
      </w:r>
      <w:r w:rsidR="003F5CB7">
        <w:t>til</w:t>
      </w:r>
      <w:r w:rsidR="00D762DB" w:rsidRPr="00D762DB">
        <w:t xml:space="preserve"> [årstall] graddagskorrigert</w:t>
      </w:r>
      <w:r>
        <w:t xml:space="preserve"> -</w:t>
      </w:r>
      <w:r w:rsidR="00D762DB" w:rsidRPr="00D762DB">
        <w:t xml:space="preserve"> dvs. korrigert for utetemperaturen</w:t>
      </w:r>
      <w:r w:rsidR="003F5CB7">
        <w:t>. I</w:t>
      </w:r>
      <w:r w:rsidR="00D762DB" w:rsidRPr="00D762DB">
        <w:t xml:space="preserve"> </w:t>
      </w:r>
      <w:r w:rsidR="001467DF">
        <w:t>b</w:t>
      </w:r>
      <w:r w:rsidR="00D762DB" w:rsidRPr="00D762DB">
        <w:t xml:space="preserve">ilag </w:t>
      </w:r>
      <w:r w:rsidR="00A614C1">
        <w:t>[…]</w:t>
      </w:r>
      <w:r w:rsidR="00D762DB" w:rsidRPr="00D762DB">
        <w:t xml:space="preserve">  </w:t>
      </w:r>
      <w:r w:rsidR="000B09EA">
        <w:t>er</w:t>
      </w:r>
      <w:r w:rsidR="000B09EA" w:rsidRPr="00D762DB">
        <w:t xml:space="preserve"> </w:t>
      </w:r>
      <w:r w:rsidR="003F5CB7">
        <w:t xml:space="preserve">det gitt en </w:t>
      </w:r>
      <w:r w:rsidR="00D762DB" w:rsidRPr="00D762DB">
        <w:t>kort beskrivelse av metodikken for graddagskorrigering, samt energibrukshistorikk for de aktuelle årene og beregning av graddagskorrigert gjennomsnitt</w:t>
      </w:r>
      <w:r w:rsidR="003F5CB7">
        <w:t>.</w:t>
      </w:r>
    </w:p>
    <w:p w14:paraId="08655A74" w14:textId="77777777" w:rsidR="00D762DB" w:rsidRPr="00D762DB" w:rsidRDefault="003F5CB7" w:rsidP="00690799">
      <w:pPr>
        <w:ind w:left="708" w:hanging="708"/>
        <w:jc w:val="both"/>
      </w:pPr>
      <w:r>
        <w:t>B</w:t>
      </w:r>
      <w:r w:rsidR="00D762DB" w:rsidRPr="00D762DB">
        <w:tab/>
      </w:r>
      <w:r>
        <w:t>G</w:t>
      </w:r>
      <w:r w:rsidR="00D762DB" w:rsidRPr="00D762DB">
        <w:t xml:space="preserve">jennomsnittlig energipris for kostnadsåret </w:t>
      </w:r>
      <w:r>
        <w:t>multiplisert med</w:t>
      </w:r>
      <w:r w:rsidR="00D762DB" w:rsidRPr="00D762DB">
        <w:t xml:space="preserve"> graddagskorrigert energiforbruk for kostnadsåret</w:t>
      </w:r>
      <w:r w:rsidR="0082535B">
        <w:t xml:space="preserve"> (etter at Energitiltaket er gjennomført)</w:t>
      </w:r>
      <w:r w:rsidR="00D762DB" w:rsidRPr="00D762DB">
        <w:t>.</w:t>
      </w:r>
    </w:p>
    <w:p w14:paraId="334BCF43" w14:textId="77777777" w:rsidR="00D762DB" w:rsidRPr="00D762DB" w:rsidRDefault="00A614C1" w:rsidP="00D762DB">
      <w:pPr>
        <w:jc w:val="both"/>
      </w:pPr>
      <w:r>
        <w:t xml:space="preserve">Faktisk </w:t>
      </w:r>
      <w:r w:rsidR="00D762DB" w:rsidRPr="00D762DB">
        <w:t>Energibesparelse fordeles forholdsmessig på eiendommens leietakere etter samme fordelings</w:t>
      </w:r>
      <w:r>
        <w:t>modell</w:t>
      </w:r>
      <w:r w:rsidR="00D762DB" w:rsidRPr="00D762DB">
        <w:t xml:space="preserve"> som energikostnaden belastes</w:t>
      </w:r>
      <w:r>
        <w:t>, herunder inngår både energi til fellesarealer og energi til leietaker</w:t>
      </w:r>
      <w:r w:rsidR="001467DF">
        <w:t>ne</w:t>
      </w:r>
      <w:r>
        <w:t xml:space="preserve">s </w:t>
      </w:r>
      <w:r w:rsidR="001467DF">
        <w:t xml:space="preserve">respektive </w:t>
      </w:r>
      <w:r>
        <w:t>eksklusive arealer</w:t>
      </w:r>
      <w:r w:rsidR="00D762DB" w:rsidRPr="00D762DB">
        <w:t>.</w:t>
      </w:r>
      <w:r w:rsidR="001467DF">
        <w:t xml:space="preserve"> Som bilag […] følger et eksempel på slik beregning.</w:t>
      </w:r>
    </w:p>
    <w:p w14:paraId="7E5AFCE0" w14:textId="77777777" w:rsidR="00D762DB" w:rsidRPr="00D762DB" w:rsidRDefault="00D762DB" w:rsidP="00D762DB">
      <w:pPr>
        <w:jc w:val="both"/>
      </w:pPr>
      <w:r w:rsidRPr="00D762DB">
        <w:lastRenderedPageBreak/>
        <w:t xml:space="preserve">Dersom </w:t>
      </w:r>
      <w:r w:rsidR="00A614C1">
        <w:t xml:space="preserve">Faktisk </w:t>
      </w:r>
      <w:r w:rsidRPr="00D762DB">
        <w:t xml:space="preserve">Energibesparelse et </w:t>
      </w:r>
      <w:proofErr w:type="spellStart"/>
      <w:r w:rsidRPr="00D762DB">
        <w:t>kostnadsår</w:t>
      </w:r>
      <w:proofErr w:type="spellEnd"/>
      <w:r w:rsidRPr="00D762DB">
        <w:t xml:space="preserve"> blir mindre enn </w:t>
      </w:r>
      <w:r w:rsidR="00A614C1">
        <w:t>Estimert Energibesparelse</w:t>
      </w:r>
      <w:r w:rsidRPr="00D762DB">
        <w:t xml:space="preserve">, skal Utleier </w:t>
      </w:r>
      <w:r w:rsidR="001467DF">
        <w:t xml:space="preserve">betale et beløp lik </w:t>
      </w:r>
      <w:r w:rsidRPr="00D762DB">
        <w:t>differansen</w:t>
      </w:r>
      <w:r w:rsidR="001467DF">
        <w:t xml:space="preserve"> til leietaker</w:t>
      </w:r>
      <w:r w:rsidRPr="00D762DB">
        <w:t xml:space="preserve">. Dersom </w:t>
      </w:r>
      <w:r w:rsidR="00A614C1">
        <w:t xml:space="preserve">Faktisk </w:t>
      </w:r>
      <w:r w:rsidRPr="00D762DB">
        <w:t xml:space="preserve">Energibesparelse blir større enn </w:t>
      </w:r>
      <w:r w:rsidR="00A614C1">
        <w:t>Estimert Energibesparelse</w:t>
      </w:r>
      <w:r w:rsidRPr="00D762DB">
        <w:t xml:space="preserve">, skal </w:t>
      </w:r>
      <w:r w:rsidR="00A614C1">
        <w:t xml:space="preserve">Faktisk </w:t>
      </w:r>
      <w:r w:rsidRPr="00D762DB">
        <w:t>Energibesparelse i sin helhet tilfalle leietaker.</w:t>
      </w:r>
    </w:p>
    <w:p w14:paraId="03A41EC8" w14:textId="77777777" w:rsidR="00D762DB" w:rsidRPr="00D762DB" w:rsidRDefault="00D762DB" w:rsidP="00D762DB">
      <w:pPr>
        <w:jc w:val="both"/>
      </w:pPr>
      <w:r w:rsidRPr="00D762DB">
        <w:t xml:space="preserve">Avregning foretas normalt med forfall innen 1. mai året etter kostnadsåret, basert på </w:t>
      </w:r>
      <w:proofErr w:type="spellStart"/>
      <w:r w:rsidRPr="00D762DB">
        <w:t>graddager</w:t>
      </w:r>
      <w:proofErr w:type="spellEnd"/>
      <w:r w:rsidRPr="00D762DB">
        <w:t xml:space="preserve"> </w:t>
      </w:r>
      <w:r w:rsidR="003F5CB7">
        <w:t xml:space="preserve">for kostnadsåret </w:t>
      </w:r>
      <w:r w:rsidRPr="00D762DB">
        <w:t xml:space="preserve">fra Meteorologisk Institutt (publiseres i mars/april). </w:t>
      </w:r>
    </w:p>
    <w:p w14:paraId="4A3D8671" w14:textId="77777777" w:rsidR="00D762DB" w:rsidRDefault="00D762DB" w:rsidP="00D762DB">
      <w:pPr>
        <w:jc w:val="both"/>
      </w:pPr>
      <w:r w:rsidRPr="00D762DB">
        <w:t xml:space="preserve">Avregning foretas første gang </w:t>
      </w:r>
      <w:r w:rsidR="00A614C1">
        <w:t>etter det andre</w:t>
      </w:r>
      <w:r w:rsidRPr="00D762DB">
        <w:t xml:space="preserve"> kostnadsåret</w:t>
      </w:r>
      <w:r w:rsidR="00A614C1">
        <w:t>, slik at det ikke gjøres a</w:t>
      </w:r>
      <w:r w:rsidR="000E3A5F">
        <w:t>vregning for det første kostnad</w:t>
      </w:r>
      <w:r w:rsidR="00A614C1">
        <w:t>såret.</w:t>
      </w:r>
      <w:r w:rsidR="00603B75">
        <w:t xml:space="preserve"> </w:t>
      </w:r>
      <w:r w:rsidR="000E3A5F">
        <w:t xml:space="preserve">Partene forutsetter </w:t>
      </w:r>
      <w:r w:rsidRPr="00D762DB">
        <w:t xml:space="preserve">at bruken av leieobjektet løper videre i leieperioden, uten endringer av betydning sammenlignet med type bruk og brukstider </w:t>
      </w:r>
      <w:r w:rsidR="000E3A5F">
        <w:t>forut for Energitiltaket</w:t>
      </w:r>
      <w:r>
        <w:t>.</w:t>
      </w:r>
    </w:p>
    <w:p w14:paraId="355B8833" w14:textId="77777777" w:rsidR="00D762DB" w:rsidRPr="00D762DB" w:rsidRDefault="00D762DB" w:rsidP="00D762DB">
      <w:pPr>
        <w:jc w:val="both"/>
      </w:pPr>
      <w:r>
        <w:t>4.</w:t>
      </w:r>
      <w:r w:rsidR="0082342D">
        <w:t>3</w:t>
      </w:r>
      <w:r>
        <w:t xml:space="preserve"> </w:t>
      </w:r>
      <w:r>
        <w:tab/>
      </w:r>
      <w:r w:rsidR="0082342D">
        <w:t xml:space="preserve"> </w:t>
      </w:r>
      <w:r w:rsidRPr="00D762DB">
        <w:t>Miljøtiltak</w:t>
      </w:r>
    </w:p>
    <w:p w14:paraId="1384DCA1" w14:textId="77777777" w:rsidR="00D762DB" w:rsidRPr="00D762DB" w:rsidDel="008E1DEE" w:rsidRDefault="00D83B7C" w:rsidP="00690799">
      <w:r>
        <w:t>Eventuell</w:t>
      </w:r>
      <w:r w:rsidR="00632BB8">
        <w:t>e ordninger for</w:t>
      </w:r>
      <w:r w:rsidR="008E35F9">
        <w:t xml:space="preserve"> kostnadsfordeling og besparelser</w:t>
      </w:r>
      <w:r>
        <w:t xml:space="preserve"> tilknyttet Miljøtiltak</w:t>
      </w:r>
      <w:r w:rsidR="008E35F9">
        <w:t xml:space="preserve"> </w:t>
      </w:r>
      <w:r w:rsidR="00D762DB" w:rsidRPr="00D762DB">
        <w:t xml:space="preserve">beskrives i </w:t>
      </w:r>
      <w:r>
        <w:t>T</w:t>
      </w:r>
      <w:r w:rsidR="00D762DB" w:rsidRPr="00D762DB">
        <w:t>iltaksplanen for det enkelte tiltaket.</w:t>
      </w:r>
    </w:p>
    <w:p w14:paraId="6B10C6A1" w14:textId="77777777" w:rsidR="00D762DB" w:rsidRPr="00D762DB" w:rsidRDefault="00D762DB" w:rsidP="00D762DB">
      <w:pPr>
        <w:pStyle w:val="Listeavsnitt"/>
        <w:numPr>
          <w:ilvl w:val="0"/>
          <w:numId w:val="1"/>
        </w:numPr>
        <w:rPr>
          <w:b/>
        </w:rPr>
      </w:pPr>
      <w:r w:rsidRPr="00D762DB">
        <w:rPr>
          <w:b/>
        </w:rPr>
        <w:t>Dokumentasjon</w:t>
      </w:r>
    </w:p>
    <w:p w14:paraId="7DA10CE4" w14:textId="77777777" w:rsidR="00D762DB" w:rsidRDefault="00D762DB" w:rsidP="00D762DB">
      <w:r w:rsidRPr="00D762DB">
        <w:t xml:space="preserve">Leietaker kan kreve at utleier dokumenterer beregning av </w:t>
      </w:r>
      <w:r w:rsidR="008E35F9">
        <w:t>Energi</w:t>
      </w:r>
      <w:r w:rsidRPr="00D762DB">
        <w:t xml:space="preserve">bidraget og </w:t>
      </w:r>
      <w:r w:rsidR="008E35F9">
        <w:t xml:space="preserve">Faktisk </w:t>
      </w:r>
      <w:r w:rsidRPr="00D762DB">
        <w:t xml:space="preserve">Energibesparelse som følger av Energitiltak. Det samme gjelder for Miljøtiltak, dersom det er avtalt </w:t>
      </w:r>
      <w:r w:rsidR="00632BB8">
        <w:t>ordninger for</w:t>
      </w:r>
      <w:r w:rsidR="008E35F9">
        <w:t xml:space="preserve"> kostnadsfordeling og besparelser </w:t>
      </w:r>
      <w:r w:rsidR="00632BB8">
        <w:t xml:space="preserve">tilknyttet </w:t>
      </w:r>
      <w:r w:rsidRPr="00D762DB">
        <w:t xml:space="preserve">slike. </w:t>
      </w:r>
    </w:p>
    <w:p w14:paraId="26787127" w14:textId="77777777" w:rsidR="009012EF" w:rsidRPr="00D762DB" w:rsidRDefault="009012EF" w:rsidP="009012EF">
      <w:pPr>
        <w:pStyle w:val="Listeavsnitt"/>
        <w:numPr>
          <w:ilvl w:val="0"/>
          <w:numId w:val="1"/>
        </w:numPr>
        <w:rPr>
          <w:b/>
        </w:rPr>
      </w:pPr>
      <w:r w:rsidRPr="00D762DB">
        <w:rPr>
          <w:b/>
        </w:rPr>
        <w:t xml:space="preserve">Bruker-/driftstiltak </w:t>
      </w:r>
    </w:p>
    <w:p w14:paraId="7599B56A" w14:textId="77777777" w:rsidR="00C93E6E" w:rsidRDefault="00C93E6E" w:rsidP="004F1A14">
      <w:r>
        <w:t>P</w:t>
      </w:r>
      <w:r w:rsidR="009012EF">
        <w:t>arte</w:t>
      </w:r>
      <w:r>
        <w:t>ne</w:t>
      </w:r>
      <w:r w:rsidR="009012EF">
        <w:t xml:space="preserve"> skal gjennom sin bruk</w:t>
      </w:r>
      <w:r w:rsidR="003F5CB7">
        <w:t xml:space="preserve">, </w:t>
      </w:r>
      <w:r w:rsidR="001467DF">
        <w:t xml:space="preserve">sin </w:t>
      </w:r>
      <w:r w:rsidR="009012EF">
        <w:t xml:space="preserve">drift og </w:t>
      </w:r>
      <w:r w:rsidR="001467DF">
        <w:t xml:space="preserve">sitt </w:t>
      </w:r>
      <w:r w:rsidR="009012EF">
        <w:t>vedlikehold av leieobjektet og eiendommen tilstrebe miljømessig gunstige løsninger</w:t>
      </w:r>
      <w:r w:rsidR="001467DF">
        <w:t>.</w:t>
      </w:r>
      <w:r w:rsidR="009012EF">
        <w:t xml:space="preserve"> </w:t>
      </w:r>
      <w:r>
        <w:t xml:space="preserve">Partene har </w:t>
      </w:r>
      <w:r w:rsidR="003F5CB7">
        <w:t xml:space="preserve">i </w:t>
      </w:r>
      <w:r w:rsidR="0082535B">
        <w:t>tillegg</w:t>
      </w:r>
      <w:r w:rsidR="003F5CB7">
        <w:t xml:space="preserve"> </w:t>
      </w:r>
      <w:r>
        <w:t>avtalt følgende</w:t>
      </w:r>
      <w:r w:rsidR="00531FD6">
        <w:t xml:space="preserve"> </w:t>
      </w:r>
      <w:r w:rsidR="001467DF">
        <w:t>bruks- og</w:t>
      </w:r>
      <w:r w:rsidR="003F5CB7">
        <w:t xml:space="preserve"> </w:t>
      </w:r>
      <w:r w:rsidR="00531FD6">
        <w:t>drifts</w:t>
      </w:r>
      <w:r w:rsidR="003F5CB7">
        <w:t xml:space="preserve">relaterte </w:t>
      </w:r>
      <w:r w:rsidR="00531FD6">
        <w:t>til</w:t>
      </w:r>
      <w:r w:rsidR="003F5CB7">
        <w:t>t</w:t>
      </w:r>
      <w:r w:rsidR="00531FD6">
        <w:t>ak</w:t>
      </w:r>
      <w:r>
        <w:t xml:space="preserve"> (k</w:t>
      </w:r>
      <w:r w:rsidRPr="00C93E6E">
        <w:t xml:space="preserve">ryss av for </w:t>
      </w:r>
      <w:r>
        <w:t>eventuelle valgte alternativ</w:t>
      </w:r>
      <w:r w:rsidRPr="00C93E6E">
        <w:t>er):</w:t>
      </w:r>
    </w:p>
    <w:p w14:paraId="24D191F4" w14:textId="77777777" w:rsidR="009012EF" w:rsidRDefault="009012EF" w:rsidP="00690799">
      <w:pPr>
        <w:ind w:left="708" w:hanging="708"/>
        <w:rPr>
          <w:rFonts w:cstheme="minorHAnsi"/>
        </w:rPr>
      </w:pPr>
      <w:r w:rsidDel="00FC64B7">
        <w:t xml:space="preserve"> </w:t>
      </w:r>
      <w:r w:rsidRPr="00FC64B7">
        <w:rPr>
          <w:rFonts w:cstheme="minorHAnsi"/>
          <w:sz w:val="32"/>
        </w:rPr>
        <w:t xml:space="preserve">□ </w:t>
      </w:r>
      <w:r w:rsidR="00D83B7C">
        <w:rPr>
          <w:rFonts w:cstheme="minorHAnsi"/>
          <w:sz w:val="32"/>
        </w:rPr>
        <w:tab/>
      </w:r>
      <w:r w:rsidR="00C93E6E">
        <w:rPr>
          <w:rFonts w:cstheme="minorHAnsi"/>
        </w:rPr>
        <w:t>Partene</w:t>
      </w:r>
      <w:r>
        <w:rPr>
          <w:rFonts w:cstheme="minorHAnsi"/>
        </w:rPr>
        <w:t xml:space="preserve"> skal </w:t>
      </w:r>
      <w:r w:rsidR="00C93E6E">
        <w:rPr>
          <w:rFonts w:cstheme="minorHAnsi"/>
        </w:rPr>
        <w:t xml:space="preserve">besørge at </w:t>
      </w:r>
      <w:r>
        <w:rPr>
          <w:rFonts w:cstheme="minorHAnsi"/>
        </w:rPr>
        <w:t xml:space="preserve">sertifiseringen </w:t>
      </w:r>
      <w:r w:rsidR="00C93E6E">
        <w:rPr>
          <w:rFonts w:cstheme="minorHAnsi"/>
        </w:rPr>
        <w:t>«</w:t>
      </w:r>
      <w:r>
        <w:rPr>
          <w:rFonts w:cstheme="minorHAnsi"/>
        </w:rPr>
        <w:t>Miljøfyrtårn</w:t>
      </w:r>
      <w:r w:rsidR="00C93E6E">
        <w:rPr>
          <w:rFonts w:cstheme="minorHAnsi"/>
        </w:rPr>
        <w:t>» opprettholdes i leietiden</w:t>
      </w:r>
      <w:r>
        <w:rPr>
          <w:rFonts w:cstheme="minorHAnsi"/>
        </w:rPr>
        <w:t xml:space="preserve">. </w:t>
      </w:r>
    </w:p>
    <w:p w14:paraId="1C1431E2" w14:textId="7CE42C23" w:rsidR="009012EF" w:rsidRPr="009F7BF0" w:rsidRDefault="009012EF" w:rsidP="009F7BF0">
      <w:pPr>
        <w:ind w:left="708" w:hanging="708"/>
        <w:rPr>
          <w:rFonts w:cstheme="minorHAnsi"/>
        </w:rPr>
      </w:pPr>
      <w:r w:rsidRPr="00A506BE">
        <w:rPr>
          <w:rFonts w:cstheme="minorHAnsi"/>
          <w:sz w:val="32"/>
        </w:rPr>
        <w:t xml:space="preserve">□  </w:t>
      </w:r>
      <w:r w:rsidR="00D83B7C">
        <w:rPr>
          <w:rFonts w:cstheme="minorHAnsi"/>
          <w:sz w:val="32"/>
        </w:rPr>
        <w:tab/>
      </w:r>
      <w:r w:rsidR="00C93E6E">
        <w:rPr>
          <w:rFonts w:cstheme="minorHAnsi"/>
        </w:rPr>
        <w:t>Partene</w:t>
      </w:r>
      <w:r>
        <w:rPr>
          <w:rFonts w:cstheme="minorHAnsi"/>
        </w:rPr>
        <w:t xml:space="preserve"> skal besørge at sertifiseringen «BREEAM–in-</w:t>
      </w:r>
      <w:proofErr w:type="spellStart"/>
      <w:r>
        <w:rPr>
          <w:rFonts w:cstheme="minorHAnsi"/>
        </w:rPr>
        <w:t>Use</w:t>
      </w:r>
      <w:proofErr w:type="spellEnd"/>
      <w:r>
        <w:rPr>
          <w:rFonts w:cstheme="minorHAnsi"/>
        </w:rPr>
        <w:t>», opp</w:t>
      </w:r>
      <w:r w:rsidR="00A019C7">
        <w:rPr>
          <w:rFonts w:cstheme="minorHAnsi"/>
        </w:rPr>
        <w:t>rettholdes</w:t>
      </w:r>
      <w:r>
        <w:rPr>
          <w:rFonts w:cstheme="minorHAnsi"/>
        </w:rPr>
        <w:t xml:space="preserve"> minimum på nivå  «</w:t>
      </w:r>
      <w:proofErr w:type="spellStart"/>
      <w:r>
        <w:rPr>
          <w:rFonts w:cstheme="minorHAnsi"/>
        </w:rPr>
        <w:t>Acceptable</w:t>
      </w:r>
      <w:proofErr w:type="spellEnd"/>
      <w:r>
        <w:rPr>
          <w:rFonts w:cstheme="minorHAnsi"/>
        </w:rPr>
        <w:t>» i leietiden hva gjelder bruk og drift av eiendommen</w:t>
      </w:r>
      <w:r w:rsidR="001467DF">
        <w:rPr>
          <w:rFonts w:cstheme="minorHAnsi"/>
        </w:rPr>
        <w:t xml:space="preserve"> og leieobjektet</w:t>
      </w:r>
      <w:r>
        <w:rPr>
          <w:rFonts w:cstheme="minorHAnsi"/>
        </w:rPr>
        <w:t>.</w:t>
      </w:r>
    </w:p>
    <w:p w14:paraId="4DCA6E3D" w14:textId="77777777" w:rsidR="00D762DB" w:rsidRDefault="00D762DB" w:rsidP="00D762DB">
      <w:pPr>
        <w:jc w:val="both"/>
      </w:pPr>
    </w:p>
    <w:p w14:paraId="69F3EA68" w14:textId="77777777" w:rsidR="00D762DB" w:rsidRPr="00D762DB" w:rsidRDefault="00D762DB" w:rsidP="00D762DB">
      <w:pPr>
        <w:spacing w:line="288" w:lineRule="auto"/>
        <w:jc w:val="center"/>
        <w:rPr>
          <w:rFonts w:eastAsia="Times New Roman" w:cs="Times New Roman"/>
          <w:szCs w:val="24"/>
          <w:lang w:eastAsia="en-GB"/>
        </w:rPr>
      </w:pPr>
      <w:r w:rsidRPr="00D762DB">
        <w:rPr>
          <w:rFonts w:eastAsia="Times New Roman" w:cs="Times New Roman"/>
          <w:szCs w:val="24"/>
          <w:lang w:eastAsia="en-GB"/>
        </w:rPr>
        <w:t>[sted], [signeringsdato]</w:t>
      </w:r>
    </w:p>
    <w:p w14:paraId="4D74863A" w14:textId="77777777" w:rsidR="00D762DB" w:rsidRPr="00D762DB" w:rsidRDefault="00D762DB" w:rsidP="00D762DB">
      <w:pPr>
        <w:spacing w:line="288" w:lineRule="auto"/>
        <w:ind w:left="624"/>
        <w:jc w:val="center"/>
        <w:rPr>
          <w:rFonts w:eastAsia="Times New Roman" w:cs="Times New Roman"/>
          <w:szCs w:val="24"/>
          <w:lang w:eastAsia="en-GB"/>
        </w:rP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762DB" w:rsidRPr="00D762DB" w14:paraId="4043650E" w14:textId="77777777" w:rsidTr="00DD730B">
        <w:tc>
          <w:tcPr>
            <w:tcW w:w="3085" w:type="dxa"/>
            <w:tcBorders>
              <w:bottom w:val="single" w:sz="4" w:space="0" w:color="auto"/>
            </w:tcBorders>
          </w:tcPr>
          <w:p w14:paraId="0A4E2EDF" w14:textId="77777777" w:rsidR="00D762DB" w:rsidRPr="00D762DB" w:rsidRDefault="00D762DB" w:rsidP="00D762DB">
            <w:pPr>
              <w:spacing w:after="360" w:line="288" w:lineRule="auto"/>
              <w:jc w:val="both"/>
              <w:rPr>
                <w:rFonts w:eastAsia="Times New Roman" w:cs="Times New Roman"/>
                <w:szCs w:val="24"/>
                <w:lang w:eastAsia="en-GB"/>
              </w:rPr>
            </w:pPr>
            <w:r w:rsidRPr="00D762DB">
              <w:rPr>
                <w:rFonts w:eastAsia="Times New Roman" w:cs="Times New Roman"/>
                <w:szCs w:val="24"/>
                <w:lang w:eastAsia="en-GB"/>
              </w:rPr>
              <w:t>for utleier</w:t>
            </w:r>
          </w:p>
        </w:tc>
        <w:tc>
          <w:tcPr>
            <w:tcW w:w="2387" w:type="dxa"/>
          </w:tcPr>
          <w:p w14:paraId="7468E5A5" w14:textId="77777777" w:rsidR="00D762DB" w:rsidRPr="00D762DB" w:rsidRDefault="00D762DB" w:rsidP="00D762DB">
            <w:pPr>
              <w:spacing w:line="288" w:lineRule="auto"/>
              <w:jc w:val="both"/>
              <w:rPr>
                <w:rFonts w:eastAsia="Times New Roman" w:cs="Times New Roman"/>
                <w:b/>
                <w:szCs w:val="24"/>
                <w:lang w:eastAsia="en-GB"/>
              </w:rPr>
            </w:pPr>
          </w:p>
        </w:tc>
        <w:tc>
          <w:tcPr>
            <w:tcW w:w="3087" w:type="dxa"/>
            <w:tcBorders>
              <w:bottom w:val="single" w:sz="4" w:space="0" w:color="auto"/>
            </w:tcBorders>
          </w:tcPr>
          <w:p w14:paraId="773ED377" w14:textId="77777777" w:rsidR="00D762DB" w:rsidRPr="00D762DB" w:rsidRDefault="00D762DB" w:rsidP="00D762DB">
            <w:pPr>
              <w:spacing w:line="288" w:lineRule="auto"/>
              <w:jc w:val="both"/>
              <w:rPr>
                <w:rFonts w:eastAsia="Times New Roman" w:cs="Times New Roman"/>
                <w:szCs w:val="24"/>
                <w:lang w:eastAsia="en-GB"/>
              </w:rPr>
            </w:pPr>
            <w:r w:rsidRPr="00D762DB">
              <w:rPr>
                <w:rFonts w:eastAsia="Times New Roman" w:cs="Times New Roman"/>
                <w:szCs w:val="24"/>
                <w:lang w:eastAsia="en-GB"/>
              </w:rPr>
              <w:t>for leietaker</w:t>
            </w:r>
          </w:p>
        </w:tc>
      </w:tr>
    </w:tbl>
    <w:p w14:paraId="7488A86B" w14:textId="77777777" w:rsidR="00D762DB" w:rsidRPr="00D762DB" w:rsidRDefault="00D762DB" w:rsidP="00D762DB">
      <w:pPr>
        <w:jc w:val="center"/>
        <w:rPr>
          <w:b/>
        </w:rPr>
      </w:pPr>
    </w:p>
    <w:p w14:paraId="39B20503" w14:textId="77777777" w:rsidR="00D762DB" w:rsidRPr="00D762DB" w:rsidRDefault="00D762DB" w:rsidP="00D762DB">
      <w:pPr>
        <w:rPr>
          <w:b/>
        </w:rPr>
      </w:pPr>
      <w:r w:rsidRPr="00D762DB">
        <w:rPr>
          <w:b/>
        </w:rPr>
        <w:t>Bilag:</w:t>
      </w:r>
    </w:p>
    <w:p w14:paraId="7D770C8B" w14:textId="77777777" w:rsidR="00D762DB" w:rsidRPr="00D762DB" w:rsidRDefault="00C93E6E" w:rsidP="004F1A14">
      <w:pPr>
        <w:ind w:left="720"/>
        <w:contextualSpacing/>
      </w:pPr>
      <w:r>
        <w:t>[…]</w:t>
      </w:r>
      <w:r>
        <w:tab/>
      </w:r>
      <w:r w:rsidR="009012EF">
        <w:t>Eksempel på t</w:t>
      </w:r>
      <w:r w:rsidR="00D762DB" w:rsidRPr="00D762DB">
        <w:t>iltaksplan</w:t>
      </w:r>
    </w:p>
    <w:p w14:paraId="5B292323" w14:textId="77777777" w:rsidR="00D762DB" w:rsidRPr="00D762DB" w:rsidRDefault="00D762DB" w:rsidP="004F1A14">
      <w:pPr>
        <w:ind w:left="720"/>
        <w:contextualSpacing/>
      </w:pPr>
    </w:p>
    <w:p w14:paraId="6159610F" w14:textId="77777777" w:rsidR="009F7BF0" w:rsidRPr="009A762A" w:rsidRDefault="00C93E6E" w:rsidP="009F7BF0">
      <w:pPr>
        <w:pStyle w:val="Brdtekstinnrykk"/>
        <w:ind w:left="1413" w:hanging="705"/>
        <w:rPr>
          <w:rFonts w:asciiTheme="minorHAnsi" w:hAnsiTheme="minorHAnsi" w:cstheme="minorHAnsi"/>
          <w:szCs w:val="22"/>
        </w:rPr>
      </w:pPr>
      <w:r w:rsidRPr="009A762A">
        <w:rPr>
          <w:rFonts w:asciiTheme="minorHAnsi" w:hAnsiTheme="minorHAnsi" w:cstheme="minorHAnsi"/>
        </w:rPr>
        <w:t>[…]</w:t>
      </w:r>
      <w:r w:rsidRPr="009A762A">
        <w:rPr>
          <w:rFonts w:asciiTheme="minorHAnsi" w:hAnsiTheme="minorHAnsi" w:cstheme="minorHAnsi"/>
        </w:rPr>
        <w:tab/>
      </w:r>
      <w:r w:rsidR="009012EF" w:rsidRPr="009A762A">
        <w:rPr>
          <w:rFonts w:asciiTheme="minorHAnsi" w:hAnsiTheme="minorHAnsi" w:cstheme="minorHAnsi"/>
        </w:rPr>
        <w:t xml:space="preserve">Eksempel på </w:t>
      </w:r>
      <w:r w:rsidR="00D762DB" w:rsidRPr="009A762A">
        <w:rPr>
          <w:rFonts w:asciiTheme="minorHAnsi" w:hAnsiTheme="minorHAnsi" w:cstheme="minorHAnsi"/>
        </w:rPr>
        <w:t xml:space="preserve">beregning av </w:t>
      </w:r>
      <w:r w:rsidR="009F7BF0" w:rsidRPr="009A762A">
        <w:rPr>
          <w:rFonts w:asciiTheme="minorHAnsi" w:hAnsiTheme="minorHAnsi" w:cstheme="minorHAnsi"/>
        </w:rPr>
        <w:t xml:space="preserve">faktisk </w:t>
      </w:r>
      <w:r w:rsidR="009F7BF0" w:rsidRPr="009A762A">
        <w:rPr>
          <w:rFonts w:asciiTheme="minorHAnsi" w:hAnsiTheme="minorHAnsi" w:cstheme="minorHAnsi"/>
          <w:szCs w:val="22"/>
        </w:rPr>
        <w:t xml:space="preserve">energibesparelse </w:t>
      </w:r>
    </w:p>
    <w:p w14:paraId="7BBB0D2D" w14:textId="2343CB6B" w:rsidR="00D762DB" w:rsidRPr="009A762A" w:rsidRDefault="009F7BF0" w:rsidP="009F7BF0">
      <w:pPr>
        <w:pStyle w:val="Brdtekstinnrykk"/>
        <w:ind w:left="1413"/>
        <w:rPr>
          <w:rFonts w:asciiTheme="minorHAnsi" w:hAnsiTheme="minorHAnsi"/>
          <w:szCs w:val="22"/>
        </w:rPr>
      </w:pPr>
      <w:r w:rsidRPr="009A762A">
        <w:rPr>
          <w:rFonts w:asciiTheme="minorHAnsi" w:hAnsiTheme="minorHAnsi" w:cstheme="minorHAnsi"/>
          <w:szCs w:val="22"/>
        </w:rPr>
        <w:t>(basert på graddagskorrigert normalisert historisk energiforbruk)</w:t>
      </w:r>
    </w:p>
    <w:sectPr w:rsidR="00D762DB" w:rsidRPr="009A762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1D64" w14:textId="77777777" w:rsidR="00700907" w:rsidRDefault="00700907" w:rsidP="00D762DB">
      <w:pPr>
        <w:spacing w:after="0" w:line="240" w:lineRule="auto"/>
      </w:pPr>
      <w:r>
        <w:separator/>
      </w:r>
    </w:p>
  </w:endnote>
  <w:endnote w:type="continuationSeparator" w:id="0">
    <w:p w14:paraId="34A6356E" w14:textId="77777777" w:rsidR="00700907" w:rsidRDefault="00700907" w:rsidP="00D7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C319" w14:textId="77777777" w:rsidR="000C7081" w:rsidRDefault="000C708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B851" w14:textId="77777777" w:rsidR="000C7081" w:rsidRDefault="000C708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4544" w14:textId="77777777" w:rsidR="000C7081" w:rsidRDefault="000C708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3851" w14:textId="77777777" w:rsidR="00700907" w:rsidRDefault="00700907" w:rsidP="00D762DB">
      <w:pPr>
        <w:spacing w:after="0" w:line="240" w:lineRule="auto"/>
      </w:pPr>
      <w:r>
        <w:separator/>
      </w:r>
    </w:p>
  </w:footnote>
  <w:footnote w:type="continuationSeparator" w:id="0">
    <w:p w14:paraId="41031306" w14:textId="77777777" w:rsidR="00700907" w:rsidRDefault="00700907" w:rsidP="00D7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4011" w14:textId="77777777" w:rsidR="000C7081" w:rsidRDefault="000C708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D6018" w14:textId="77777777" w:rsidR="000C7081" w:rsidRDefault="000C7081">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3B06" w14:textId="77777777" w:rsidR="000C7081" w:rsidRDefault="000C708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494C"/>
    <w:multiLevelType w:val="hybridMultilevel"/>
    <w:tmpl w:val="6F1641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6B45B5"/>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6B13A6"/>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0780182"/>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A8474C"/>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FE2DDC"/>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D254F54"/>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DB"/>
    <w:rsid w:val="0001567A"/>
    <w:rsid w:val="000858BC"/>
    <w:rsid w:val="000A7AAD"/>
    <w:rsid w:val="000B09EA"/>
    <w:rsid w:val="000B324C"/>
    <w:rsid w:val="000C226D"/>
    <w:rsid w:val="000C7081"/>
    <w:rsid w:val="000D045F"/>
    <w:rsid w:val="000E3A5F"/>
    <w:rsid w:val="0013673F"/>
    <w:rsid w:val="001467DF"/>
    <w:rsid w:val="001820AB"/>
    <w:rsid w:val="001A2F36"/>
    <w:rsid w:val="001F2B67"/>
    <w:rsid w:val="00247B05"/>
    <w:rsid w:val="00250B70"/>
    <w:rsid w:val="002931C6"/>
    <w:rsid w:val="002B3D41"/>
    <w:rsid w:val="002E098A"/>
    <w:rsid w:val="002E4060"/>
    <w:rsid w:val="003A0094"/>
    <w:rsid w:val="003C2708"/>
    <w:rsid w:val="003E3A17"/>
    <w:rsid w:val="003F5CB7"/>
    <w:rsid w:val="0042663D"/>
    <w:rsid w:val="004B2F3D"/>
    <w:rsid w:val="004E734F"/>
    <w:rsid w:val="004F1A14"/>
    <w:rsid w:val="00511D55"/>
    <w:rsid w:val="00531FD6"/>
    <w:rsid w:val="00603B75"/>
    <w:rsid w:val="006112B1"/>
    <w:rsid w:val="0063247B"/>
    <w:rsid w:val="00632BB8"/>
    <w:rsid w:val="00665E84"/>
    <w:rsid w:val="00666C4C"/>
    <w:rsid w:val="006869A3"/>
    <w:rsid w:val="00690799"/>
    <w:rsid w:val="006A4B48"/>
    <w:rsid w:val="006B2CB9"/>
    <w:rsid w:val="00700907"/>
    <w:rsid w:val="00704226"/>
    <w:rsid w:val="00723448"/>
    <w:rsid w:val="00804D2E"/>
    <w:rsid w:val="00815A52"/>
    <w:rsid w:val="0082342D"/>
    <w:rsid w:val="0082535B"/>
    <w:rsid w:val="008E35F9"/>
    <w:rsid w:val="009012EF"/>
    <w:rsid w:val="009A762A"/>
    <w:rsid w:val="009D1350"/>
    <w:rsid w:val="009F7BF0"/>
    <w:rsid w:val="00A019C7"/>
    <w:rsid w:val="00A614C1"/>
    <w:rsid w:val="00A84AD5"/>
    <w:rsid w:val="00B90F88"/>
    <w:rsid w:val="00C55709"/>
    <w:rsid w:val="00C72340"/>
    <w:rsid w:val="00C776B9"/>
    <w:rsid w:val="00C93E6E"/>
    <w:rsid w:val="00CC77C9"/>
    <w:rsid w:val="00D762DB"/>
    <w:rsid w:val="00D83B7C"/>
    <w:rsid w:val="00DE6777"/>
    <w:rsid w:val="00E0427E"/>
    <w:rsid w:val="00EE7E30"/>
    <w:rsid w:val="00F0737E"/>
    <w:rsid w:val="00F67CCA"/>
    <w:rsid w:val="00F70084"/>
    <w:rsid w:val="00F76DC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08F90"/>
  <w15:docId w15:val="{13AD3E4F-07BB-4811-A51D-5847B1AE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D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762D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62DB"/>
  </w:style>
  <w:style w:type="paragraph" w:styleId="Listeavsnitt">
    <w:name w:val="List Paragraph"/>
    <w:basedOn w:val="Normal"/>
    <w:uiPriority w:val="34"/>
    <w:qFormat/>
    <w:rsid w:val="00D762DB"/>
    <w:pPr>
      <w:ind w:left="720"/>
      <w:contextualSpacing/>
    </w:pPr>
  </w:style>
  <w:style w:type="paragraph" w:styleId="Bunntekst">
    <w:name w:val="footer"/>
    <w:basedOn w:val="Normal"/>
    <w:link w:val="BunntekstTegn"/>
    <w:uiPriority w:val="99"/>
    <w:unhideWhenUsed/>
    <w:rsid w:val="00D762D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62DB"/>
  </w:style>
  <w:style w:type="paragraph" w:styleId="Bobletekst">
    <w:name w:val="Balloon Text"/>
    <w:basedOn w:val="Normal"/>
    <w:link w:val="BobletekstTegn"/>
    <w:uiPriority w:val="99"/>
    <w:semiHidden/>
    <w:unhideWhenUsed/>
    <w:rsid w:val="009012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12EF"/>
    <w:rPr>
      <w:rFonts w:ascii="Tahoma" w:hAnsi="Tahoma" w:cs="Tahoma"/>
      <w:sz w:val="16"/>
      <w:szCs w:val="16"/>
    </w:rPr>
  </w:style>
  <w:style w:type="character" w:styleId="Merknadsreferanse">
    <w:name w:val="annotation reference"/>
    <w:basedOn w:val="Standardskriftforavsnitt"/>
    <w:uiPriority w:val="99"/>
    <w:semiHidden/>
    <w:unhideWhenUsed/>
    <w:rsid w:val="0082535B"/>
    <w:rPr>
      <w:sz w:val="16"/>
      <w:szCs w:val="16"/>
    </w:rPr>
  </w:style>
  <w:style w:type="paragraph" w:styleId="Merknadstekst">
    <w:name w:val="annotation text"/>
    <w:basedOn w:val="Normal"/>
    <w:link w:val="MerknadstekstTegn"/>
    <w:uiPriority w:val="99"/>
    <w:semiHidden/>
    <w:unhideWhenUsed/>
    <w:rsid w:val="0082535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2535B"/>
    <w:rPr>
      <w:sz w:val="20"/>
      <w:szCs w:val="20"/>
    </w:rPr>
  </w:style>
  <w:style w:type="paragraph" w:styleId="Kommentaremne">
    <w:name w:val="annotation subject"/>
    <w:basedOn w:val="Merknadstekst"/>
    <w:next w:val="Merknadstekst"/>
    <w:link w:val="KommentaremneTegn"/>
    <w:uiPriority w:val="99"/>
    <w:semiHidden/>
    <w:unhideWhenUsed/>
    <w:rsid w:val="0082535B"/>
    <w:rPr>
      <w:b/>
      <w:bCs/>
    </w:rPr>
  </w:style>
  <w:style w:type="character" w:customStyle="1" w:styleId="KommentaremneTegn">
    <w:name w:val="Kommentaremne Tegn"/>
    <w:basedOn w:val="MerknadstekstTegn"/>
    <w:link w:val="Kommentaremne"/>
    <w:uiPriority w:val="99"/>
    <w:semiHidden/>
    <w:rsid w:val="0082535B"/>
    <w:rPr>
      <w:b/>
      <w:bCs/>
      <w:sz w:val="20"/>
      <w:szCs w:val="20"/>
    </w:rPr>
  </w:style>
  <w:style w:type="paragraph" w:styleId="Brdtekstinnrykk">
    <w:name w:val="Body Text Indent"/>
    <w:basedOn w:val="Normal"/>
    <w:link w:val="BrdtekstinnrykkTegn"/>
    <w:rsid w:val="009F7BF0"/>
    <w:pPr>
      <w:spacing w:after="0" w:line="288" w:lineRule="auto"/>
      <w:ind w:left="936"/>
    </w:pPr>
    <w:rPr>
      <w:rFonts w:ascii="Arial" w:eastAsia="Times New Roman" w:hAnsi="Arial" w:cs="Times New Roman"/>
      <w:szCs w:val="20"/>
      <w:lang w:eastAsia="nb-NO"/>
    </w:rPr>
  </w:style>
  <w:style w:type="character" w:customStyle="1" w:styleId="BrdtekstinnrykkTegn">
    <w:name w:val="Brødtekstinnrykk Tegn"/>
    <w:basedOn w:val="Standardskriftforavsnitt"/>
    <w:link w:val="Brdtekstinnrykk"/>
    <w:rsid w:val="009F7BF0"/>
    <w:rPr>
      <w:rFonts w:ascii="Arial" w:eastAsia="Times New Roman" w:hAnsi="Arial"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7A42EDB85BFCD740874993A583F6752D" ma:contentTypeVersion="55" ma:contentTypeDescription="Opprett et nytt dokument." ma:contentTypeScope="" ma:versionID="1903702e894308c48d6d87727107404a">
  <xsd:schema xmlns:xsd="http://www.w3.org/2001/XMLSchema" xmlns:xs="http://www.w3.org/2001/XMLSchema" xmlns:p="http://schemas.microsoft.com/office/2006/metadata/properties" xmlns:ns2="1fcd92dd-7d74-4918-8c11-98baf3d8368d" targetNamespace="http://schemas.microsoft.com/office/2006/metadata/properties" ma:root="true" ma:fieldsID="b99b447ec0f15336de626c7a1476be9c"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ARENA-403-1984</_dlc_DocId>
    <_dlc_DocIdUrl xmlns="1fcd92dd-7d74-4918-8c11-98baf3d8368d">
      <Url>https://arenarom.nho.no/rom/norskeiendom/_layouts/DocIdRedir.aspx?ID=ARENA-403-1984</Url>
      <Description>ARENA-403-1984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8E4D6-0955-44AE-BDC6-9D2A32FC93CC}">
  <ds:schemaRefs>
    <ds:schemaRef ds:uri="http://schemas.microsoft.com/sharepoint/events"/>
  </ds:schemaRefs>
</ds:datastoreItem>
</file>

<file path=customXml/itemProps2.xml><?xml version="1.0" encoding="utf-8"?>
<ds:datastoreItem xmlns:ds="http://schemas.openxmlformats.org/officeDocument/2006/customXml" ds:itemID="{9334BC95-324E-45F8-9262-AFB527155850}">
  <ds:schemaRefs>
    <ds:schemaRef ds:uri="Microsoft.SharePoint.Taxonomy.ContentTypeSync"/>
  </ds:schemaRefs>
</ds:datastoreItem>
</file>

<file path=customXml/itemProps3.xml><?xml version="1.0" encoding="utf-8"?>
<ds:datastoreItem xmlns:ds="http://schemas.openxmlformats.org/officeDocument/2006/customXml" ds:itemID="{EF4B7EB0-27C7-417C-88FF-555B19338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CBEED-3E08-4036-8306-EA7A032AC50F}">
  <ds:schemaRefs>
    <ds:schemaRef ds:uri="http://schemas.openxmlformats.org/package/2006/metadata/core-properties"/>
    <ds:schemaRef ds:uri="http://purl.org/dc/elements/1.1/"/>
    <ds:schemaRef ds:uri="http://purl.org/dc/terms/"/>
    <ds:schemaRef ds:uri="1fcd92dd-7d74-4918-8c11-98baf3d8368d"/>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921D763B-617A-41DE-A881-84C13466D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6307</Characters>
  <Application>Microsoft Office Word</Application>
  <DocSecurity>4</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Henrik Borchsenius</dc:creator>
  <cp:lastModifiedBy>Margrethe Røse Solli</cp:lastModifiedBy>
  <cp:revision>2</cp:revision>
  <cp:lastPrinted>2015-05-21T12:54:00Z</cp:lastPrinted>
  <dcterms:created xsi:type="dcterms:W3CDTF">2016-09-27T13:51:00Z</dcterms:created>
  <dcterms:modified xsi:type="dcterms:W3CDTF">2016-09-27T13:51:00Z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5614974/1</vt:lpwstr>
  </property>
  <property fmtid="{D5CDD505-2E9C-101B-9397-08002B2CF9AE}" pid="3" name="ContentTypeId">
    <vt:lpwstr>0x0101002703D2AF657F4CC69F3B5766777647D700D06115F784074B5E809F7B2D63EA2F2B007CC8D3DE76A54263AD44A5AABF561F5E007A42EDB85BFCD740874993A583F6752D</vt:lpwstr>
  </property>
  <property fmtid="{D5CDD505-2E9C-101B-9397-08002B2CF9AE}" pid="4" name="TaxKeyword">
    <vt:lpwstr/>
  </property>
  <property fmtid="{D5CDD505-2E9C-101B-9397-08002B2CF9AE}" pid="5" name="NhoMmdCaseWorker">
    <vt:lpwstr>4217;#Carl Henrik Borchsenius|b1f94c6b-3648-41c1-ba5a-a7182ab7d408</vt:lpwstr>
  </property>
  <property fmtid="{D5CDD505-2E9C-101B-9397-08002B2CF9AE}" pid="6" name="NHO_OrganisationUnit">
    <vt:lpwstr>685;#Norsk Eiendom|47c4c083-b4a6-4a10-acf0-29a449e5aeaa</vt:lpwstr>
  </property>
  <property fmtid="{D5CDD505-2E9C-101B-9397-08002B2CF9AE}" pid="7" name="_dlc_DocIdItemGuid">
    <vt:lpwstr>1d842f48-0f6f-4a24-beae-edbbd4b5b31e</vt:lpwstr>
  </property>
</Properties>
</file>