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84" w:rsidRDefault="009C49ED">
      <w:r>
        <w:t>Mortifikasjon</w:t>
      </w:r>
    </w:p>
    <w:p w:rsidR="009C49ED" w:rsidRDefault="009C49ED"/>
    <w:p w:rsidR="009C49ED" w:rsidRDefault="009C49ED">
      <w:hyperlink r:id="rId4" w:history="1">
        <w:r w:rsidRPr="00556983">
          <w:rPr>
            <w:rStyle w:val="Hyperkobling"/>
          </w:rPr>
          <w:t>http://www.domstol.no/no/Enkelt-domstol/Bronnoy-tingrett/Mortifikasjon/</w:t>
        </w:r>
      </w:hyperlink>
    </w:p>
    <w:p w:rsidR="009C49ED" w:rsidRDefault="009C49ED">
      <w:bookmarkStart w:id="0" w:name="_GoBack"/>
      <w:bookmarkEnd w:id="0"/>
    </w:p>
    <w:sectPr w:rsidR="009C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ED"/>
    <w:rsid w:val="002D7584"/>
    <w:rsid w:val="009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E58D-1F2A-4D8E-96AB-B675289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stol.no/no/Enkelt-domstol/Bronnoy-tingrett/Mortifika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Lind-Klev</dc:creator>
  <cp:keywords/>
  <dc:description/>
  <cp:lastModifiedBy>Katerin Lind-Klev</cp:lastModifiedBy>
  <cp:revision>1</cp:revision>
  <dcterms:created xsi:type="dcterms:W3CDTF">2016-03-21T09:18:00Z</dcterms:created>
  <dcterms:modified xsi:type="dcterms:W3CDTF">2016-03-21T09:18:00Z</dcterms:modified>
</cp:coreProperties>
</file>