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66" w:rsidRDefault="00213866">
      <w:r>
        <w:t>Egenerklæring om konsesjonsfrihet for bebygd eiendom med nedsatt konsesjonsgrense (SLF 356)</w:t>
      </w:r>
      <w:bookmarkStart w:id="0" w:name="_GoBack"/>
      <w:bookmarkEnd w:id="0"/>
    </w:p>
    <w:p w:rsidR="00213866" w:rsidRDefault="00213866"/>
    <w:p w:rsidR="004D3AF3" w:rsidRDefault="00213866">
      <w:hyperlink r:id="rId4" w:history="1">
        <w:r w:rsidRPr="000518C7">
          <w:rPr>
            <w:rStyle w:val="Hyperkobling"/>
          </w:rPr>
          <w:t>https://www.slf.dep.no/no/eiendom-og-skog/eiendom/konsesjon/skjema</w:t>
        </w:r>
      </w:hyperlink>
    </w:p>
    <w:p w:rsidR="00213866" w:rsidRDefault="00213866"/>
    <w:sectPr w:rsidR="0021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66"/>
    <w:rsid w:val="00213866"/>
    <w:rsid w:val="004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FCCE6-D15C-4AC8-BEAF-C23AF1CF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13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f.dep.no/no/eiendom-og-skog/eiendom/konsesjon/skjem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Eiendomsmeglerforbund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 Lind-Klev</dc:creator>
  <cp:keywords/>
  <dc:description/>
  <cp:lastModifiedBy>Katerin Lind-Klev</cp:lastModifiedBy>
  <cp:revision>1</cp:revision>
  <dcterms:created xsi:type="dcterms:W3CDTF">2016-03-21T10:06:00Z</dcterms:created>
  <dcterms:modified xsi:type="dcterms:W3CDTF">2016-03-21T10:08:00Z</dcterms:modified>
</cp:coreProperties>
</file>