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Ref341853386" w:displacedByCustomXml="next"/>
    <w:bookmarkStart w:id="2" w:name="_Toc299714636" w:displacedByCustomXml="next"/>
    <w:bookmarkStart w:id="3" w:name="_Ref296519814" w:displacedByCustomXml="next"/>
    <w:bookmarkStart w:id="4" w:name="_Ref296519719" w:displacedByCustomXml="next"/>
    <w:sdt>
      <w:sdtPr>
        <w:rPr>
          <w:b/>
          <w:lang w:val="en-GB"/>
        </w:rPr>
        <w:id w:val="-741402391"/>
        <w:docPartObj>
          <w:docPartGallery w:val="Cover Pages"/>
          <w:docPartUnique/>
        </w:docPartObj>
      </w:sdtPr>
      <w:sdtEndPr>
        <w:rPr>
          <w:b w:val="0"/>
        </w:rPr>
      </w:sdtEndPr>
      <w:sdtContent>
        <w:p w:rsidR="007F539A" w:rsidRPr="00E71706" w:rsidRDefault="007F539A" w:rsidP="008808B4">
          <w:pPr>
            <w:rPr>
              <w:rFonts w:ascii="Calibri" w:hAnsi="Calibri"/>
              <w:b/>
              <w:sz w:val="18"/>
              <w:lang w:val="en-GB"/>
            </w:rPr>
          </w:pPr>
          <w:r w:rsidRPr="00E71706">
            <w:rPr>
              <w:rFonts w:ascii="Calibri" w:hAnsi="Calibri"/>
              <w:b/>
              <w:sz w:val="18"/>
              <w:lang w:val="en-GB"/>
            </w:rPr>
            <w:t>STANDARD ESTATE AGENCY TERMS</w:t>
          </w:r>
          <w:r w:rsidR="00A027F9" w:rsidRPr="00E71706">
            <w:rPr>
              <w:rFonts w:ascii="Calibri" w:hAnsi="Calibri"/>
              <w:b/>
              <w:sz w:val="18"/>
              <w:lang w:val="en-GB"/>
            </w:rPr>
            <w:t>,</w:t>
          </w:r>
          <w:r w:rsidRPr="00E71706">
            <w:rPr>
              <w:rFonts w:ascii="Calibri" w:hAnsi="Calibri"/>
              <w:b/>
              <w:sz w:val="18"/>
              <w:lang w:val="en-GB"/>
            </w:rPr>
            <w:t xml:space="preserve"> </w:t>
          </w:r>
          <w:r w:rsidR="00E462BF" w:rsidRPr="00E71706">
            <w:rPr>
              <w:rFonts w:ascii="Calibri" w:hAnsi="Calibri"/>
              <w:b/>
              <w:sz w:val="18"/>
              <w:lang w:val="en-GB"/>
            </w:rPr>
            <w:t xml:space="preserve">OCTOBER </w:t>
          </w:r>
          <w:r w:rsidRPr="00E71706">
            <w:rPr>
              <w:rFonts w:ascii="Calibri" w:hAnsi="Calibri"/>
              <w:b/>
              <w:sz w:val="18"/>
              <w:lang w:val="en-GB"/>
            </w:rPr>
            <w:t>201</w:t>
          </w:r>
          <w:r w:rsidR="00F435B8" w:rsidRPr="00E71706">
            <w:rPr>
              <w:rFonts w:ascii="Calibri" w:hAnsi="Calibri"/>
              <w:b/>
              <w:sz w:val="18"/>
              <w:lang w:val="en-GB"/>
            </w:rPr>
            <w:t>5</w:t>
          </w:r>
          <w:r w:rsidRPr="00E71706">
            <w:rPr>
              <w:rFonts w:ascii="Calibri" w:hAnsi="Calibri"/>
              <w:b/>
              <w:sz w:val="18"/>
              <w:lang w:val="en-GB"/>
            </w:rPr>
            <w:t>, FOR THE SALE AND PURCHASE OF A PRIVATE LIMITED</w:t>
          </w:r>
          <w:r w:rsidR="00897FF4">
            <w:rPr>
              <w:rFonts w:ascii="Calibri" w:hAnsi="Calibri"/>
              <w:b/>
              <w:sz w:val="18"/>
              <w:lang w:val="en-GB"/>
            </w:rPr>
            <w:t xml:space="preserve"> LIABILITY</w:t>
          </w:r>
          <w:r w:rsidRPr="00E71706">
            <w:rPr>
              <w:rFonts w:ascii="Calibri" w:hAnsi="Calibri"/>
              <w:b/>
              <w:sz w:val="18"/>
              <w:lang w:val="en-GB"/>
            </w:rPr>
            <w:t xml:space="preserve"> COMPANY,</w:t>
          </w:r>
          <w:r w:rsidRPr="00E71706">
            <w:rPr>
              <w:rFonts w:cs="Calibri"/>
              <w:iCs/>
              <w:szCs w:val="18"/>
              <w:lang w:val="en-GB"/>
            </w:rPr>
            <w:t xml:space="preserve"> </w:t>
          </w:r>
          <w:r w:rsidRPr="00E71706">
            <w:rPr>
              <w:rFonts w:ascii="Calibri" w:hAnsi="Calibri"/>
              <w:b/>
              <w:sz w:val="18"/>
              <w:u w:val="single"/>
              <w:lang w:val="en-GB"/>
            </w:rPr>
            <w:t>WITH</w:t>
          </w:r>
          <w:r w:rsidRPr="00E71706">
            <w:rPr>
              <w:rFonts w:ascii="Calibri" w:hAnsi="Calibri"/>
              <w:b/>
              <w:sz w:val="18"/>
              <w:lang w:val="en-GB"/>
            </w:rPr>
            <w:t xml:space="preserve"> CLOSING AGEN</w:t>
          </w:r>
          <w:r w:rsidR="008E67AA" w:rsidRPr="00E71706">
            <w:rPr>
              <w:rFonts w:ascii="Calibri" w:hAnsi="Calibri"/>
              <w:b/>
              <w:sz w:val="18"/>
              <w:lang w:val="en-GB"/>
            </w:rPr>
            <w:t>T</w:t>
          </w:r>
          <w:r w:rsidRPr="00E71706">
            <w:rPr>
              <w:rFonts w:ascii="Calibri" w:hAnsi="Calibri"/>
              <w:b/>
              <w:sz w:val="18"/>
              <w:lang w:val="en-GB"/>
            </w:rPr>
            <w:t xml:space="preserve">. </w:t>
          </w:r>
        </w:p>
        <w:p w:rsidR="007F539A" w:rsidRPr="00E71706" w:rsidRDefault="007F539A" w:rsidP="007F539A">
          <w:pPr>
            <w:rPr>
              <w:lang w:val="en-GB"/>
            </w:rPr>
          </w:pPr>
          <w:r w:rsidRPr="00E71706">
            <w:rPr>
              <w:rFonts w:ascii="Calibri" w:hAnsi="Calibri"/>
              <w:b/>
              <w:sz w:val="18"/>
              <w:lang w:val="en-GB"/>
            </w:rPr>
            <w:t>Draft A [date] from [the Estate Agency] by [author</w:t>
          </w:r>
          <w:r w:rsidR="001053BC">
            <w:rPr>
              <w:rFonts w:ascii="Calibri" w:hAnsi="Calibri"/>
              <w:b/>
              <w:sz w:val="18"/>
              <w:lang w:val="en-GB"/>
            </w:rPr>
            <w:t>]</w:t>
          </w:r>
          <w:r w:rsidRPr="00E71706">
            <w:rPr>
              <w:rFonts w:ascii="Calibri" w:hAnsi="Calibri"/>
              <w:b/>
              <w:sz w:val="18"/>
              <w:lang w:val="en-GB"/>
            </w:rPr>
            <w:t>. [The Estate Agency] has examined neither issues relating to direct or indirect taxes, nor accounting issues. It is recommended that these be evaluated by the advisors of the parties or by the</w:t>
          </w:r>
          <w:r w:rsidR="00E462BF" w:rsidRPr="00E71706">
            <w:rPr>
              <w:rFonts w:ascii="Calibri" w:hAnsi="Calibri"/>
              <w:b/>
              <w:sz w:val="18"/>
              <w:lang w:val="en-GB"/>
            </w:rPr>
            <w:t>ir</w:t>
          </w:r>
          <w:r w:rsidRPr="00E71706">
            <w:rPr>
              <w:rFonts w:ascii="Calibri" w:hAnsi="Calibri"/>
              <w:b/>
              <w:sz w:val="18"/>
              <w:lang w:val="en-GB"/>
            </w:rPr>
            <w:t xml:space="preserve"> auditors. The agreement is concluded when signed by the seller and the purchaser.</w:t>
          </w:r>
        </w:p>
        <w:p w:rsidR="007F539A" w:rsidRPr="00E71706" w:rsidRDefault="007F539A" w:rsidP="007F539A">
          <w:pPr>
            <w:rPr>
              <w:lang w:val="en-GB"/>
            </w:rPr>
          </w:pPr>
        </w:p>
        <w:p w:rsidR="007F539A" w:rsidRPr="00E71706" w:rsidRDefault="007F539A" w:rsidP="007F539A">
          <w:pPr>
            <w:rPr>
              <w:lang w:val="en-GB"/>
            </w:rPr>
          </w:pPr>
        </w:p>
        <w:p w:rsidR="007F539A" w:rsidRPr="00E71706" w:rsidRDefault="007F539A" w:rsidP="007F539A">
          <w:pPr>
            <w:jc w:val="center"/>
            <w:rPr>
              <w:sz w:val="32"/>
              <w:lang w:val="en-GB"/>
            </w:rPr>
          </w:pPr>
          <w:r w:rsidRPr="00E71706">
            <w:rPr>
              <w:b/>
              <w:sz w:val="32"/>
              <w:lang w:val="en-GB"/>
            </w:rPr>
            <w:t>SALE AND PURCHASE AGREEMENT</w:t>
          </w:r>
        </w:p>
        <w:p w:rsidR="007F539A" w:rsidRPr="00E71706" w:rsidRDefault="007F539A" w:rsidP="007F539A">
          <w:pPr>
            <w:jc w:val="center"/>
            <w:rPr>
              <w:b/>
              <w:sz w:val="32"/>
              <w:lang w:val="en-GB"/>
            </w:rPr>
          </w:pPr>
          <w:r w:rsidRPr="00E71706">
            <w:rPr>
              <w:b/>
              <w:sz w:val="32"/>
              <w:lang w:val="en-GB"/>
            </w:rPr>
            <w:t>between</w:t>
          </w:r>
        </w:p>
        <w:p w:rsidR="007F539A" w:rsidRPr="00E71706" w:rsidRDefault="007F539A" w:rsidP="007F539A">
          <w:pPr>
            <w:jc w:val="center"/>
            <w:rPr>
              <w:b/>
              <w:sz w:val="32"/>
              <w:lang w:val="en-GB"/>
            </w:rPr>
          </w:pPr>
          <w:r w:rsidRPr="00E71706">
            <w:rPr>
              <w:b/>
              <w:sz w:val="32"/>
              <w:lang w:val="en-GB"/>
            </w:rPr>
            <w:t>[the Seller]</w:t>
          </w:r>
        </w:p>
        <w:p w:rsidR="007F539A" w:rsidRPr="00E71706" w:rsidRDefault="007F539A" w:rsidP="007F539A">
          <w:pPr>
            <w:jc w:val="center"/>
            <w:rPr>
              <w:b/>
              <w:sz w:val="32"/>
              <w:lang w:val="en-GB"/>
            </w:rPr>
          </w:pPr>
          <w:r w:rsidRPr="00E71706">
            <w:rPr>
              <w:b/>
              <w:sz w:val="32"/>
              <w:lang w:val="en-GB"/>
            </w:rPr>
            <w:t>and</w:t>
          </w:r>
        </w:p>
        <w:p w:rsidR="007F539A" w:rsidRPr="00E71706" w:rsidRDefault="007F539A" w:rsidP="007F539A">
          <w:pPr>
            <w:jc w:val="center"/>
            <w:rPr>
              <w:b/>
              <w:sz w:val="32"/>
              <w:lang w:val="en-GB"/>
            </w:rPr>
          </w:pPr>
          <w:r w:rsidRPr="00E71706">
            <w:rPr>
              <w:b/>
              <w:sz w:val="32"/>
              <w:lang w:val="en-GB"/>
            </w:rPr>
            <w:t>[the Purchaser]</w:t>
          </w:r>
        </w:p>
        <w:p w:rsidR="007F539A" w:rsidRPr="00E71706" w:rsidRDefault="007F539A" w:rsidP="007F539A">
          <w:pPr>
            <w:jc w:val="center"/>
            <w:rPr>
              <w:b/>
              <w:sz w:val="32"/>
              <w:lang w:val="en-GB"/>
            </w:rPr>
          </w:pPr>
          <w:r w:rsidRPr="00E71706">
            <w:rPr>
              <w:rFonts w:cstheme="minorHAnsi"/>
              <w:b/>
              <w:sz w:val="32"/>
              <w:lang w:val="en-GB"/>
            </w:rPr>
            <w:t>relating to the sale and purchase of the shares of</w:t>
          </w:r>
        </w:p>
        <w:p w:rsidR="007F539A" w:rsidRPr="00E71706" w:rsidRDefault="007F539A" w:rsidP="007F539A">
          <w:pPr>
            <w:jc w:val="center"/>
            <w:rPr>
              <w:b/>
              <w:sz w:val="32"/>
              <w:lang w:val="en-GB"/>
            </w:rPr>
          </w:pPr>
          <w:r w:rsidRPr="00E71706">
            <w:rPr>
              <w:b/>
              <w:sz w:val="32"/>
              <w:lang w:val="en-GB"/>
            </w:rPr>
            <w:t>[the Company]</w:t>
          </w:r>
        </w:p>
        <w:p w:rsidR="007F539A" w:rsidRPr="00E71706" w:rsidRDefault="007F539A" w:rsidP="007F539A">
          <w:pPr>
            <w:spacing w:after="0" w:line="240" w:lineRule="auto"/>
            <w:jc w:val="left"/>
            <w:rPr>
              <w:lang w:val="en-GB"/>
            </w:rPr>
          </w:pPr>
          <w:r w:rsidRPr="00E71706">
            <w:rPr>
              <w:lang w:val="en-GB"/>
            </w:rPr>
            <w:br w:type="page"/>
          </w:r>
        </w:p>
      </w:sdtContent>
    </w:sdt>
    <w:p w:rsidR="007F539A" w:rsidRPr="00E71706" w:rsidRDefault="00511BAE" w:rsidP="004C475E">
      <w:pPr>
        <w:pStyle w:val="MEGLEROverskrift1"/>
        <w:rPr>
          <w:lang w:val="en-GB"/>
        </w:rPr>
      </w:pPr>
      <w:r w:rsidRPr="00E71706">
        <w:rPr>
          <w:lang w:val="en-GB"/>
        </w:rPr>
        <w:lastRenderedPageBreak/>
        <w:t>THE PARTIES AND THE PROPERTY</w:t>
      </w:r>
      <w:r w:rsidR="008808B4" w:rsidRPr="00E71706">
        <w:rPr>
          <w:rStyle w:val="Fotnotereferanse"/>
          <w:lang w:val="en-GB"/>
        </w:rPr>
        <w:footnoteReference w:id="1"/>
      </w:r>
    </w:p>
    <w:p w:rsidR="007F539A" w:rsidRPr="00E71706" w:rsidRDefault="007F539A" w:rsidP="004C475E">
      <w:pPr>
        <w:pStyle w:val="MEGLERInnrykk1"/>
        <w:rPr>
          <w:lang w:val="en-GB"/>
        </w:rPr>
      </w:pPr>
      <w:r w:rsidRPr="00E71706">
        <w:rPr>
          <w:lang w:val="en-GB"/>
        </w:rPr>
        <w:t xml:space="preserve">[The Seller], </w:t>
      </w:r>
      <w:r w:rsidR="00E462BF" w:rsidRPr="00E71706">
        <w:rPr>
          <w:lang w:val="en-GB"/>
        </w:rPr>
        <w:t xml:space="preserve">business </w:t>
      </w:r>
      <w:r w:rsidRPr="00E71706">
        <w:rPr>
          <w:lang w:val="en-GB"/>
        </w:rPr>
        <w:t>registration no. [</w:t>
      </w:r>
      <w:r w:rsidR="00E462BF" w:rsidRPr="00E71706">
        <w:rPr>
          <w:lang w:val="en-GB"/>
        </w:rPr>
        <w:t xml:space="preserve">business </w:t>
      </w:r>
      <w:r w:rsidRPr="00E71706">
        <w:rPr>
          <w:lang w:val="en-GB"/>
        </w:rPr>
        <w:t>registration no. of the Seller], (the</w:t>
      </w:r>
      <w:r w:rsidRPr="00E71706">
        <w:rPr>
          <w:b/>
          <w:lang w:val="en-GB"/>
        </w:rPr>
        <w:t xml:space="preserve"> Seller</w:t>
      </w:r>
      <w:r w:rsidRPr="00E71706">
        <w:rPr>
          <w:lang w:val="en-GB"/>
        </w:rPr>
        <w:t xml:space="preserve">) </w:t>
      </w:r>
      <w:r w:rsidRPr="00E71706">
        <w:rPr>
          <w:rFonts w:ascii="Calibri" w:hAnsi="Calibri" w:cs="Calibri"/>
          <w:lang w:val="en-GB"/>
        </w:rPr>
        <w:t>is the owner of 100</w:t>
      </w:r>
      <w:r w:rsidR="000A195C" w:rsidRPr="00E71706">
        <w:rPr>
          <w:rFonts w:ascii="Calibri" w:hAnsi="Calibri" w:cs="Calibri"/>
          <w:lang w:val="en-GB"/>
        </w:rPr>
        <w:t>%</w:t>
      </w:r>
      <w:r w:rsidRPr="00E71706">
        <w:rPr>
          <w:rFonts w:ascii="Calibri" w:hAnsi="Calibri" w:cs="Calibri"/>
          <w:lang w:val="en-GB"/>
        </w:rPr>
        <w:t xml:space="preserve"> of the shares</w:t>
      </w:r>
      <w:r w:rsidRPr="00E71706">
        <w:rPr>
          <w:rFonts w:cstheme="minorHAnsi"/>
          <w:lang w:val="en-GB"/>
        </w:rPr>
        <w:t xml:space="preserve"> </w:t>
      </w:r>
      <w:r w:rsidRPr="00E71706">
        <w:rPr>
          <w:lang w:val="en-GB"/>
        </w:rPr>
        <w:t>(the</w:t>
      </w:r>
      <w:r w:rsidRPr="00E71706">
        <w:rPr>
          <w:b/>
          <w:lang w:val="en-GB"/>
        </w:rPr>
        <w:t xml:space="preserve"> Shares</w:t>
      </w:r>
      <w:r w:rsidRPr="00E71706">
        <w:rPr>
          <w:lang w:val="en-GB"/>
        </w:rPr>
        <w:t xml:space="preserve">) of [the Company], </w:t>
      </w:r>
      <w:r w:rsidR="00E462BF" w:rsidRPr="00E71706">
        <w:rPr>
          <w:lang w:val="en-GB"/>
        </w:rPr>
        <w:t xml:space="preserve">business </w:t>
      </w:r>
      <w:r w:rsidRPr="00E71706">
        <w:rPr>
          <w:lang w:val="en-GB"/>
        </w:rPr>
        <w:t>registration no. [</w:t>
      </w:r>
      <w:r w:rsidR="00E462BF" w:rsidRPr="00E71706">
        <w:rPr>
          <w:lang w:val="en-GB"/>
        </w:rPr>
        <w:t xml:space="preserve">business </w:t>
      </w:r>
      <w:r w:rsidRPr="00E71706">
        <w:rPr>
          <w:lang w:val="en-GB"/>
        </w:rPr>
        <w:t>registration no. of the target company], (the</w:t>
      </w:r>
      <w:r w:rsidRPr="00E71706">
        <w:rPr>
          <w:b/>
          <w:lang w:val="en-GB"/>
        </w:rPr>
        <w:t xml:space="preserve"> Company</w:t>
      </w:r>
      <w:r w:rsidRPr="00E71706">
        <w:rPr>
          <w:lang w:val="en-GB"/>
        </w:rPr>
        <w:t xml:space="preserve">). </w:t>
      </w:r>
    </w:p>
    <w:p w:rsidR="007F539A" w:rsidRPr="00E71706" w:rsidRDefault="007F539A" w:rsidP="004C475E">
      <w:pPr>
        <w:pStyle w:val="MEGLERInnrykk1"/>
        <w:rPr>
          <w:lang w:val="en-GB"/>
        </w:rPr>
      </w:pPr>
      <w:r w:rsidRPr="00E71706">
        <w:rPr>
          <w:lang w:val="en-GB"/>
        </w:rPr>
        <w:t xml:space="preserve">The Seller and [the Purchaser], </w:t>
      </w:r>
      <w:r w:rsidR="00E462BF" w:rsidRPr="00E71706">
        <w:rPr>
          <w:lang w:val="en-GB"/>
        </w:rPr>
        <w:t>business</w:t>
      </w:r>
      <w:r w:rsidRPr="00E71706">
        <w:rPr>
          <w:lang w:val="en-GB"/>
        </w:rPr>
        <w:t xml:space="preserve"> registration no. </w:t>
      </w:r>
      <w:r w:rsidRPr="00E71706">
        <w:rPr>
          <w:szCs w:val="17"/>
          <w:lang w:val="en-GB"/>
        </w:rPr>
        <w:t>[</w:t>
      </w:r>
      <w:r w:rsidR="00E462BF" w:rsidRPr="00E71706">
        <w:rPr>
          <w:szCs w:val="17"/>
          <w:lang w:val="en-GB"/>
        </w:rPr>
        <w:t>business</w:t>
      </w:r>
      <w:r w:rsidRPr="00E71706">
        <w:rPr>
          <w:szCs w:val="17"/>
          <w:lang w:val="en-GB"/>
        </w:rPr>
        <w:t xml:space="preserve"> registration no. of the Purchaser]</w:t>
      </w:r>
      <w:r w:rsidRPr="00E71706">
        <w:rPr>
          <w:lang w:val="en-GB"/>
        </w:rPr>
        <w:t>, (the</w:t>
      </w:r>
      <w:r w:rsidRPr="00E71706">
        <w:rPr>
          <w:b/>
          <w:lang w:val="en-GB"/>
        </w:rPr>
        <w:t xml:space="preserve"> Purchaser</w:t>
      </w:r>
      <w:r w:rsidRPr="00E71706">
        <w:rPr>
          <w:lang w:val="en-GB"/>
        </w:rPr>
        <w:t>) ag</w:t>
      </w:r>
      <w:r w:rsidRPr="00E71706">
        <w:rPr>
          <w:rFonts w:cstheme="minorHAnsi"/>
          <w:lang w:val="en-GB"/>
        </w:rPr>
        <w:t xml:space="preserve">ree that the Shares shall </w:t>
      </w:r>
      <w:r w:rsidRPr="00E71706">
        <w:rPr>
          <w:rFonts w:ascii="Calibri" w:hAnsi="Calibri" w:cs="Calibri"/>
          <w:lang w:val="en-GB"/>
        </w:rPr>
        <w:t xml:space="preserve">be transferred from the Seller to the Purchaser on the </w:t>
      </w:r>
      <w:r w:rsidR="00572E96">
        <w:rPr>
          <w:rFonts w:ascii="Calibri" w:hAnsi="Calibri" w:cs="Calibri"/>
          <w:lang w:val="en-GB"/>
        </w:rPr>
        <w:t>terms</w:t>
      </w:r>
      <w:r w:rsidRPr="00E71706">
        <w:rPr>
          <w:rFonts w:ascii="Calibri" w:hAnsi="Calibri" w:cs="Calibri"/>
          <w:lang w:val="en-GB"/>
        </w:rPr>
        <w:t xml:space="preserve"> set out in</w:t>
      </w:r>
      <w:r w:rsidRPr="00E71706">
        <w:rPr>
          <w:lang w:val="en-GB"/>
        </w:rPr>
        <w:t xml:space="preserve"> </w:t>
      </w:r>
      <w:r w:rsidR="00EA344A" w:rsidRPr="00E71706">
        <w:rPr>
          <w:lang w:val="en-GB"/>
        </w:rPr>
        <w:t>this</w:t>
      </w:r>
      <w:r w:rsidRPr="00E71706">
        <w:rPr>
          <w:lang w:val="en-GB"/>
        </w:rPr>
        <w:t xml:space="preserve"> agreement.</w:t>
      </w:r>
      <w:r w:rsidRPr="00E71706">
        <w:rPr>
          <w:vertAlign w:val="superscript"/>
          <w:lang w:val="en-GB"/>
        </w:rPr>
        <w:footnoteReference w:id="2"/>
      </w:r>
    </w:p>
    <w:p w:rsidR="007F539A" w:rsidRPr="00E71706" w:rsidRDefault="007F539A" w:rsidP="004C475E">
      <w:pPr>
        <w:pStyle w:val="MEGLERInnrykk1"/>
        <w:rPr>
          <w:lang w:val="en-GB"/>
        </w:rPr>
      </w:pPr>
      <w:r w:rsidRPr="00E71706">
        <w:rPr>
          <w:lang w:val="en-GB"/>
        </w:rPr>
        <w:t xml:space="preserve">The Company is the owner of land no. [●], title no. [●], </w:t>
      </w:r>
      <w:r w:rsidR="00CE5311" w:rsidRPr="00E71706">
        <w:rPr>
          <w:lang w:val="en-GB"/>
        </w:rPr>
        <w:t xml:space="preserve">together </w:t>
      </w:r>
      <w:r w:rsidRPr="00E71706">
        <w:rPr>
          <w:lang w:val="en-GB"/>
        </w:rPr>
        <w:t>with its existing buildings and facilities in the municipality of [●] (the</w:t>
      </w:r>
      <w:r w:rsidRPr="00E71706">
        <w:rPr>
          <w:b/>
          <w:lang w:val="en-GB"/>
        </w:rPr>
        <w:t xml:space="preserve"> Property</w:t>
      </w:r>
      <w:r w:rsidRPr="00E71706">
        <w:rPr>
          <w:lang w:val="en-GB"/>
        </w:rPr>
        <w:t>).</w:t>
      </w:r>
      <w:r w:rsidRPr="00E71706">
        <w:rPr>
          <w:vertAlign w:val="superscript"/>
          <w:lang w:val="en-GB"/>
        </w:rPr>
        <w:footnoteReference w:id="3"/>
      </w:r>
    </w:p>
    <w:p w:rsidR="007F539A" w:rsidRPr="00E71706" w:rsidRDefault="00511BAE" w:rsidP="004C475E">
      <w:pPr>
        <w:pStyle w:val="MEGLEROverskrift1"/>
        <w:rPr>
          <w:lang w:val="en-GB"/>
        </w:rPr>
      </w:pPr>
      <w:r w:rsidRPr="00E71706">
        <w:rPr>
          <w:lang w:val="en-GB"/>
        </w:rPr>
        <w:t>THE PURCHASE PRICE</w:t>
      </w:r>
    </w:p>
    <w:p w:rsidR="007F539A" w:rsidRPr="00E71706" w:rsidRDefault="007F539A" w:rsidP="004C475E">
      <w:pPr>
        <w:pStyle w:val="MEGLEROverskrift2"/>
        <w:rPr>
          <w:lang w:val="en-GB"/>
        </w:rPr>
      </w:pPr>
      <w:bookmarkStart w:id="5" w:name="_Ref300840697"/>
      <w:r w:rsidRPr="00E71706">
        <w:rPr>
          <w:lang w:val="en-GB"/>
        </w:rPr>
        <w:t>The Property Value and calculation of the Purchase Price</w:t>
      </w:r>
      <w:bookmarkEnd w:id="5"/>
    </w:p>
    <w:p w:rsidR="007F539A" w:rsidRPr="00E71706" w:rsidRDefault="007F539A" w:rsidP="004C475E">
      <w:pPr>
        <w:pStyle w:val="MEGLERInnrykk1"/>
        <w:rPr>
          <w:lang w:val="en-GB"/>
        </w:rPr>
      </w:pPr>
      <w:r w:rsidRPr="00E71706">
        <w:rPr>
          <w:lang w:val="en-GB"/>
        </w:rPr>
        <w:t xml:space="preserve">The Purchase Price </w:t>
      </w:r>
      <w:r w:rsidR="00CE5311" w:rsidRPr="00E71706">
        <w:rPr>
          <w:lang w:val="en-GB"/>
        </w:rPr>
        <w:t xml:space="preserve">for </w:t>
      </w:r>
      <w:r w:rsidRPr="00E71706">
        <w:rPr>
          <w:lang w:val="en-GB"/>
        </w:rPr>
        <w:t>the Shares (the</w:t>
      </w:r>
      <w:r w:rsidRPr="00E71706">
        <w:rPr>
          <w:b/>
          <w:lang w:val="en-GB"/>
        </w:rPr>
        <w:t xml:space="preserve"> Purchase Price</w:t>
      </w:r>
      <w:r w:rsidRPr="00E71706">
        <w:rPr>
          <w:lang w:val="en-GB"/>
        </w:rPr>
        <w:t>) shall be:</w:t>
      </w:r>
    </w:p>
    <w:p w:rsidR="007F539A" w:rsidRPr="00E71706" w:rsidRDefault="007F539A" w:rsidP="00CD78CE">
      <w:pPr>
        <w:pStyle w:val="MEGLERNummerertbokstav"/>
        <w:rPr>
          <w:lang w:val="en-GB"/>
        </w:rPr>
      </w:pPr>
      <w:r w:rsidRPr="00E71706">
        <w:rPr>
          <w:lang w:val="en-GB"/>
        </w:rPr>
        <w:t xml:space="preserve">NOK [●], which represents an agreed, fixed value </w:t>
      </w:r>
      <w:r w:rsidR="00CE5311" w:rsidRPr="00E71706">
        <w:rPr>
          <w:lang w:val="en-GB"/>
        </w:rPr>
        <w:t xml:space="preserve">for </w:t>
      </w:r>
      <w:r w:rsidRPr="00E71706">
        <w:rPr>
          <w:lang w:val="en-GB"/>
        </w:rPr>
        <w:t>the Property (the</w:t>
      </w:r>
      <w:r w:rsidRPr="00E71706">
        <w:rPr>
          <w:b/>
          <w:lang w:val="en-GB"/>
        </w:rPr>
        <w:t xml:space="preserve"> Property Value</w:t>
      </w:r>
      <w:r w:rsidRPr="00E71706">
        <w:rPr>
          <w:lang w:val="en-GB"/>
        </w:rPr>
        <w:t xml:space="preserve">); </w:t>
      </w:r>
    </w:p>
    <w:p w:rsidR="007F539A" w:rsidRPr="00E71706" w:rsidRDefault="00C955DB" w:rsidP="00CD78CE">
      <w:pPr>
        <w:pStyle w:val="MEGLERInnrykk1"/>
        <w:rPr>
          <w:lang w:val="en-GB"/>
        </w:rPr>
      </w:pPr>
      <w:r w:rsidRPr="00E71706">
        <w:rPr>
          <w:lang w:val="en-GB"/>
        </w:rPr>
        <w:t xml:space="preserve">plus: </w:t>
      </w:r>
    </w:p>
    <w:p w:rsidR="007F539A" w:rsidRPr="00E71706" w:rsidRDefault="007F539A" w:rsidP="00CD78CE">
      <w:pPr>
        <w:pStyle w:val="MEGLERNummerertbokstav"/>
        <w:rPr>
          <w:lang w:val="en-GB"/>
        </w:rPr>
      </w:pPr>
      <w:r w:rsidRPr="00E71706">
        <w:rPr>
          <w:lang w:val="en-GB"/>
        </w:rPr>
        <w:t xml:space="preserve">the cash and receivables </w:t>
      </w:r>
      <w:r w:rsidR="00CE5311" w:rsidRPr="00E71706">
        <w:rPr>
          <w:lang w:val="en-GB"/>
        </w:rPr>
        <w:t>on the balance sheet of the Company</w:t>
      </w:r>
      <w:r w:rsidRPr="00E71706">
        <w:rPr>
          <w:lang w:val="en-GB"/>
        </w:rPr>
        <w:t>;</w:t>
      </w:r>
      <w:r w:rsidRPr="00E71706">
        <w:rPr>
          <w:vertAlign w:val="superscript"/>
          <w:lang w:val="en-GB"/>
        </w:rPr>
        <w:footnoteReference w:id="4"/>
      </w:r>
    </w:p>
    <w:p w:rsidR="007F539A" w:rsidRPr="00E71706" w:rsidRDefault="007F539A" w:rsidP="00CD78CE">
      <w:pPr>
        <w:pStyle w:val="MEGLERNummerertbokstav"/>
        <w:rPr>
          <w:lang w:val="en-GB"/>
        </w:rPr>
      </w:pPr>
      <w:r w:rsidRPr="00E71706">
        <w:rPr>
          <w:lang w:val="en-GB"/>
        </w:rPr>
        <w:lastRenderedPageBreak/>
        <w:t>[●]</w:t>
      </w:r>
      <w:r w:rsidR="000A195C" w:rsidRPr="00E71706">
        <w:rPr>
          <w:lang w:val="en-GB"/>
        </w:rPr>
        <w:t>%</w:t>
      </w:r>
      <w:r w:rsidRPr="00E71706">
        <w:rPr>
          <w:vertAlign w:val="superscript"/>
          <w:lang w:val="en-GB"/>
        </w:rPr>
        <w:footnoteReference w:id="5"/>
      </w:r>
      <w:r w:rsidRPr="00E71706">
        <w:rPr>
          <w:lang w:val="en-GB"/>
        </w:rPr>
        <w:t xml:space="preserve"> of</w:t>
      </w:r>
      <w:r w:rsidR="00C955DB" w:rsidRPr="00E71706">
        <w:rPr>
          <w:lang w:val="en-GB"/>
        </w:rPr>
        <w:t xml:space="preserve"> any</w:t>
      </w:r>
      <w:r w:rsidRPr="00E71706">
        <w:rPr>
          <w:lang w:val="en-GB"/>
        </w:rPr>
        <w:t xml:space="preserve"> loss carry forward (until and including the date of </w:t>
      </w:r>
      <w:r w:rsidR="00CE5311" w:rsidRPr="00E71706">
        <w:rPr>
          <w:lang w:val="en-GB"/>
        </w:rPr>
        <w:t>Closing</w:t>
      </w:r>
      <w:r w:rsidRPr="00E71706">
        <w:rPr>
          <w:lang w:val="en-GB"/>
        </w:rPr>
        <w:t>);</w:t>
      </w:r>
      <w:bookmarkStart w:id="6" w:name="_Ref399402145"/>
      <w:r w:rsidRPr="00E71706">
        <w:rPr>
          <w:vertAlign w:val="superscript"/>
          <w:lang w:val="en-GB"/>
        </w:rPr>
        <w:footnoteReference w:id="6"/>
      </w:r>
      <w:bookmarkEnd w:id="6"/>
    </w:p>
    <w:p w:rsidR="00C955DB" w:rsidRPr="00E71706" w:rsidRDefault="00C955DB" w:rsidP="00CD78CE">
      <w:pPr>
        <w:pStyle w:val="MEGLERInnrykk1"/>
        <w:rPr>
          <w:lang w:val="en-GB"/>
        </w:rPr>
      </w:pPr>
      <w:r w:rsidRPr="00E71706">
        <w:rPr>
          <w:lang w:val="en-GB"/>
        </w:rPr>
        <w:t xml:space="preserve">minus: </w:t>
      </w:r>
    </w:p>
    <w:p w:rsidR="007F539A" w:rsidRPr="00E71706" w:rsidRDefault="007F539A" w:rsidP="00CD78CE">
      <w:pPr>
        <w:pStyle w:val="MEGLERNummerertbokstav"/>
        <w:numPr>
          <w:ilvl w:val="3"/>
          <w:numId w:val="77"/>
        </w:numPr>
        <w:rPr>
          <w:lang w:val="en-GB"/>
        </w:rPr>
      </w:pPr>
      <w:r w:rsidRPr="00E71706">
        <w:rPr>
          <w:lang w:val="en-GB"/>
        </w:rPr>
        <w:t xml:space="preserve">all liabilities on the balance sheet of the Company (including the Loans as defined in Clause </w:t>
      </w:r>
      <w:r w:rsidR="008A75FC" w:rsidRPr="00E71706">
        <w:rPr>
          <w:lang w:val="en-GB"/>
        </w:rPr>
        <w:fldChar w:fldCharType="begin"/>
      </w:r>
      <w:r w:rsidRPr="00E71706">
        <w:rPr>
          <w:lang w:val="en-GB"/>
        </w:rPr>
        <w:instrText xml:space="preserve"> REF _Ref300840662 \r \h </w:instrText>
      </w:r>
      <w:r w:rsidR="008A75FC" w:rsidRPr="00E71706">
        <w:rPr>
          <w:lang w:val="en-GB"/>
        </w:rPr>
      </w:r>
      <w:r w:rsidR="008A75FC" w:rsidRPr="00E71706">
        <w:rPr>
          <w:lang w:val="en-GB"/>
        </w:rPr>
        <w:fldChar w:fldCharType="separate"/>
      </w:r>
      <w:r w:rsidR="00FC1920">
        <w:rPr>
          <w:lang w:val="en-GB"/>
        </w:rPr>
        <w:t>2.2</w:t>
      </w:r>
      <w:r w:rsidR="008A75FC" w:rsidRPr="00E71706">
        <w:rPr>
          <w:lang w:val="en-GB"/>
        </w:rPr>
        <w:fldChar w:fldCharType="end"/>
      </w:r>
      <w:r w:rsidRPr="00E71706">
        <w:rPr>
          <w:lang w:val="en-GB"/>
        </w:rPr>
        <w:t>) with the exception of deferred tax</w:t>
      </w:r>
      <w:r w:rsidR="00CE5311" w:rsidRPr="00E71706">
        <w:rPr>
          <w:lang w:val="en-GB"/>
        </w:rPr>
        <w:t xml:space="preserve"> and provision for bad debts</w:t>
      </w:r>
      <w:r w:rsidRPr="00E71706">
        <w:rPr>
          <w:lang w:val="en-GB"/>
        </w:rPr>
        <w:t>;</w:t>
      </w:r>
      <w:r w:rsidRPr="00E71706">
        <w:rPr>
          <w:vertAlign w:val="superscript"/>
          <w:lang w:val="en-GB"/>
        </w:rPr>
        <w:footnoteReference w:id="7"/>
      </w:r>
      <w:r w:rsidRPr="00E71706">
        <w:rPr>
          <w:lang w:val="en-GB"/>
        </w:rPr>
        <w:t xml:space="preserve"> and</w:t>
      </w:r>
    </w:p>
    <w:p w:rsidR="007F539A" w:rsidRPr="00E71706" w:rsidRDefault="007F539A" w:rsidP="00CD78CE">
      <w:pPr>
        <w:pStyle w:val="MEGLERNummerertbokstav"/>
        <w:rPr>
          <w:lang w:val="en-GB"/>
        </w:rPr>
      </w:pPr>
      <w:r w:rsidRPr="00E71706">
        <w:rPr>
          <w:lang w:val="en-GB"/>
        </w:rPr>
        <w:t xml:space="preserve">NOK [●], which represents an agreed, </w:t>
      </w:r>
      <w:r w:rsidR="00EA344A" w:rsidRPr="00E71706">
        <w:rPr>
          <w:lang w:val="en-GB"/>
        </w:rPr>
        <w:t xml:space="preserve">fixed </w:t>
      </w:r>
      <w:r w:rsidR="00CE5311" w:rsidRPr="00E71706">
        <w:rPr>
          <w:lang w:val="en-GB"/>
        </w:rPr>
        <w:t xml:space="preserve">amount </w:t>
      </w:r>
      <w:r w:rsidRPr="00E71706">
        <w:rPr>
          <w:lang w:val="en-GB"/>
        </w:rPr>
        <w:t>to compensate for the difference between the Property Value (less the agreed value of the land) and the basis for tax depreciation of the Property.</w:t>
      </w:r>
      <w:r w:rsidRPr="00E71706">
        <w:rPr>
          <w:vertAlign w:val="superscript"/>
          <w:lang w:val="en-GB"/>
        </w:rPr>
        <w:footnoteReference w:id="8"/>
      </w:r>
    </w:p>
    <w:p w:rsidR="007F539A" w:rsidRPr="00E71706" w:rsidRDefault="007F539A" w:rsidP="00CD78CE">
      <w:pPr>
        <w:pStyle w:val="MEGLEROverskrift2"/>
        <w:rPr>
          <w:lang w:val="en-GB"/>
        </w:rPr>
      </w:pPr>
      <w:bookmarkStart w:id="8" w:name="_Ref300840662"/>
      <w:bookmarkStart w:id="9" w:name="_Ref399753665"/>
      <w:bookmarkStart w:id="10" w:name="_Ref399786135"/>
      <w:r w:rsidRPr="00E71706">
        <w:rPr>
          <w:lang w:val="en-GB"/>
        </w:rPr>
        <w:t>The Estimated Balance Sheet and the Estimated Purchase Price</w:t>
      </w:r>
      <w:bookmarkEnd w:id="8"/>
      <w:r w:rsidRPr="00EB0972">
        <w:rPr>
          <w:color w:val="FF0000"/>
          <w:lang w:val="en-GB"/>
        </w:rPr>
        <w:t>, as</w:t>
      </w:r>
      <w:r w:rsidRPr="002E0938">
        <w:rPr>
          <w:color w:val="FF0000"/>
          <w:lang w:val="en-GB"/>
        </w:rPr>
        <w:t xml:space="preserve"> well as repayment of the</w:t>
      </w:r>
      <w:r w:rsidR="00CE5311" w:rsidRPr="002E0938">
        <w:rPr>
          <w:color w:val="FF0000"/>
          <w:lang w:val="en-GB"/>
        </w:rPr>
        <w:t xml:space="preserve"> Loans</w:t>
      </w:r>
      <w:bookmarkEnd w:id="9"/>
      <w:r w:rsidRPr="00E71706">
        <w:rPr>
          <w:vertAlign w:val="superscript"/>
          <w:lang w:val="en-GB"/>
        </w:rPr>
        <w:footnoteReference w:id="9"/>
      </w:r>
      <w:bookmarkEnd w:id="10"/>
    </w:p>
    <w:p w:rsidR="007F539A" w:rsidRPr="00E71706" w:rsidRDefault="007F539A" w:rsidP="00CD78CE">
      <w:pPr>
        <w:pStyle w:val="MEGLERInnrykk1"/>
        <w:rPr>
          <w:lang w:val="en-GB"/>
        </w:rPr>
      </w:pPr>
      <w:r w:rsidRPr="00E71706">
        <w:rPr>
          <w:lang w:val="en-GB"/>
        </w:rPr>
        <w:t xml:space="preserve">The Purchase Price </w:t>
      </w:r>
      <w:r w:rsidR="00CE5311" w:rsidRPr="00E71706">
        <w:rPr>
          <w:lang w:val="en-GB"/>
        </w:rPr>
        <w:t xml:space="preserve">payable </w:t>
      </w:r>
      <w:r w:rsidRPr="00E71706">
        <w:rPr>
          <w:lang w:val="en-GB"/>
        </w:rPr>
        <w:t xml:space="preserve">by the Purchaser upon </w:t>
      </w:r>
      <w:r w:rsidR="00CE5311" w:rsidRPr="00E71706">
        <w:rPr>
          <w:lang w:val="en-GB"/>
        </w:rPr>
        <w:t>Closing</w:t>
      </w:r>
      <w:r w:rsidRPr="00E71706">
        <w:rPr>
          <w:lang w:val="en-GB"/>
        </w:rPr>
        <w:t xml:space="preserve"> (the</w:t>
      </w:r>
      <w:r w:rsidRPr="00E71706">
        <w:rPr>
          <w:b/>
          <w:lang w:val="en-GB"/>
        </w:rPr>
        <w:t xml:space="preserve"> Estimated Purchase Price</w:t>
      </w:r>
      <w:r w:rsidRPr="00E71706">
        <w:rPr>
          <w:lang w:val="en-GB"/>
        </w:rPr>
        <w:t xml:space="preserve">), </w:t>
      </w:r>
      <w:r w:rsidRPr="00E71706">
        <w:rPr>
          <w:rFonts w:ascii="Calibri" w:hAnsi="Calibri" w:cs="Calibri"/>
          <w:lang w:val="en-GB"/>
        </w:rPr>
        <w:t xml:space="preserve">shall be determined on the basis of a balance sheet for the Company as it is expected to be as per </w:t>
      </w:r>
      <w:r w:rsidR="00CE5311" w:rsidRPr="00E71706">
        <w:rPr>
          <w:rFonts w:ascii="Calibri" w:hAnsi="Calibri" w:cs="Calibri"/>
          <w:lang w:val="en-GB"/>
        </w:rPr>
        <w:t>Closing</w:t>
      </w:r>
      <w:r w:rsidRPr="00E71706">
        <w:rPr>
          <w:lang w:val="en-GB"/>
        </w:rPr>
        <w:t xml:space="preserve"> (the</w:t>
      </w:r>
      <w:r w:rsidRPr="00E71706">
        <w:rPr>
          <w:b/>
          <w:lang w:val="en-GB"/>
        </w:rPr>
        <w:t xml:space="preserve"> Estimated Balance Sheet</w:t>
      </w:r>
      <w:r w:rsidRPr="00E71706">
        <w:rPr>
          <w:lang w:val="en-GB"/>
        </w:rPr>
        <w:t xml:space="preserve">). The Estimated Balance Sheet shall be prepared in accordance with generally </w:t>
      </w:r>
      <w:r w:rsidR="00CE5311" w:rsidRPr="00E71706">
        <w:rPr>
          <w:lang w:val="en-GB"/>
        </w:rPr>
        <w:t xml:space="preserve">accepted </w:t>
      </w:r>
      <w:r w:rsidRPr="00E71706">
        <w:rPr>
          <w:lang w:val="en-GB"/>
        </w:rPr>
        <w:t xml:space="preserve">accounting principles, consistently applied, and otherwise as follows: </w:t>
      </w:r>
    </w:p>
    <w:p w:rsidR="00F21AC9" w:rsidRPr="00E71706" w:rsidRDefault="007F539A" w:rsidP="00CD78CE">
      <w:pPr>
        <w:pStyle w:val="MEGLERNummerertbokstav"/>
        <w:rPr>
          <w:lang w:val="en-GB"/>
        </w:rPr>
      </w:pPr>
      <w:r w:rsidRPr="00E71706">
        <w:rPr>
          <w:lang w:val="en-GB"/>
        </w:rPr>
        <w:t xml:space="preserve">Expected profit/loss after tax until and including the date of </w:t>
      </w:r>
      <w:r w:rsidR="00CE5311" w:rsidRPr="00E71706">
        <w:rPr>
          <w:lang w:val="en-GB"/>
        </w:rPr>
        <w:t>Closing</w:t>
      </w:r>
      <w:r w:rsidRPr="00E71706">
        <w:rPr>
          <w:lang w:val="en-GB"/>
        </w:rPr>
        <w:t xml:space="preserve"> shall be</w:t>
      </w:r>
      <w:r w:rsidR="00CE5311" w:rsidRPr="00E71706">
        <w:rPr>
          <w:lang w:val="en-GB"/>
        </w:rPr>
        <w:t xml:space="preserve"> included</w:t>
      </w:r>
      <w:r w:rsidRPr="00E71706">
        <w:rPr>
          <w:lang w:val="en-GB"/>
        </w:rPr>
        <w:t>.</w:t>
      </w:r>
    </w:p>
    <w:p w:rsidR="002F3395" w:rsidRPr="002E0938" w:rsidRDefault="007F539A" w:rsidP="00CD78CE">
      <w:pPr>
        <w:pStyle w:val="MEGLERNummerertbokstav"/>
        <w:rPr>
          <w:color w:val="FF0000"/>
          <w:lang w:val="en-GB"/>
        </w:rPr>
      </w:pPr>
      <w:r w:rsidRPr="002E0938">
        <w:rPr>
          <w:color w:val="FF0000"/>
          <w:lang w:val="en-GB"/>
        </w:rPr>
        <w:t xml:space="preserve">The liabilities of the Company shall include all income/costs, including any premium or discount and any costs </w:t>
      </w:r>
      <w:r w:rsidR="00EA344A" w:rsidRPr="002E0938">
        <w:rPr>
          <w:color w:val="FF0000"/>
          <w:lang w:val="en-GB"/>
        </w:rPr>
        <w:t xml:space="preserve">incurred </w:t>
      </w:r>
      <w:r w:rsidRPr="002E0938">
        <w:rPr>
          <w:color w:val="FF0000"/>
          <w:lang w:val="en-GB"/>
        </w:rPr>
        <w:t>upon the discharge of swap agreements</w:t>
      </w:r>
      <w:r w:rsidR="002E0938">
        <w:rPr>
          <w:color w:val="FF0000"/>
          <w:lang w:val="en-GB"/>
        </w:rPr>
        <w:t>,</w:t>
      </w:r>
      <w:r w:rsidR="00C6610E">
        <w:rPr>
          <w:color w:val="FF0000"/>
          <w:lang w:val="en-GB"/>
        </w:rPr>
        <w:t xml:space="preserve"> that will</w:t>
      </w:r>
      <w:r w:rsidR="002E0938">
        <w:rPr>
          <w:color w:val="FF0000"/>
          <w:lang w:val="en-GB"/>
        </w:rPr>
        <w:t xml:space="preserve"> </w:t>
      </w:r>
      <w:r w:rsidR="002E0938" w:rsidRPr="008E3C5E">
        <w:rPr>
          <w:color w:val="FF0000"/>
          <w:lang w:val="en-GB"/>
        </w:rPr>
        <w:t>arise upon repayment of the Company’s bank loans (</w:t>
      </w:r>
      <w:r w:rsidR="002E0938">
        <w:rPr>
          <w:color w:val="FF0000"/>
          <w:lang w:val="en-GB"/>
        </w:rPr>
        <w:t xml:space="preserve">in aggregate </w:t>
      </w:r>
      <w:r w:rsidR="002E0938" w:rsidRPr="008E3C5E">
        <w:rPr>
          <w:color w:val="FF0000"/>
          <w:lang w:val="en-GB"/>
        </w:rPr>
        <w:t xml:space="preserve">the </w:t>
      </w:r>
      <w:r w:rsidR="002E0938" w:rsidRPr="008E3C5E">
        <w:rPr>
          <w:b/>
          <w:color w:val="FF0000"/>
          <w:lang w:val="en-GB"/>
        </w:rPr>
        <w:t>Loans</w:t>
      </w:r>
      <w:r w:rsidR="002E0938" w:rsidRPr="008E3C5E">
        <w:rPr>
          <w:color w:val="FF0000"/>
          <w:lang w:val="en-GB"/>
        </w:rPr>
        <w:t>) upon Closing</w:t>
      </w:r>
      <w:r w:rsidRPr="002E0938">
        <w:rPr>
          <w:color w:val="FF0000"/>
          <w:lang w:val="en-GB"/>
        </w:rPr>
        <w:t>.</w:t>
      </w:r>
    </w:p>
    <w:p w:rsidR="0054560E" w:rsidRPr="00E71706" w:rsidRDefault="007F539A" w:rsidP="00CD78CE">
      <w:pPr>
        <w:pStyle w:val="MEGLERNummerertbokstav"/>
        <w:rPr>
          <w:lang w:val="en-GB"/>
        </w:rPr>
      </w:pPr>
      <w:r w:rsidRPr="00E71706">
        <w:rPr>
          <w:lang w:val="en-GB"/>
        </w:rPr>
        <w:t>Payable tax and deferred tax benefit</w:t>
      </w:r>
      <w:r w:rsidR="00C955DB" w:rsidRPr="00E71706">
        <w:rPr>
          <w:lang w:val="en-GB"/>
        </w:rPr>
        <w:t>s</w:t>
      </w:r>
      <w:r w:rsidRPr="00E71706">
        <w:rPr>
          <w:lang w:val="en-GB"/>
        </w:rPr>
        <w:t xml:space="preserve"> shall reflect</w:t>
      </w:r>
      <w:r w:rsidR="00B44258" w:rsidRPr="00E71706">
        <w:rPr>
          <w:lang w:val="en-GB"/>
        </w:rPr>
        <w:t xml:space="preserve"> </w:t>
      </w:r>
      <w:r w:rsidR="00B44258" w:rsidRPr="002E0938">
        <w:rPr>
          <w:color w:val="FF0000"/>
          <w:lang w:val="en-GB"/>
        </w:rPr>
        <w:t>i)</w:t>
      </w:r>
      <w:r w:rsidRPr="00E71706">
        <w:rPr>
          <w:lang w:val="en-GB"/>
        </w:rPr>
        <w:t xml:space="preserve"> </w:t>
      </w:r>
      <w:r w:rsidRPr="00E71706">
        <w:rPr>
          <w:color w:val="FF0000"/>
          <w:lang w:val="en-GB"/>
        </w:rPr>
        <w:t xml:space="preserve">the </w:t>
      </w:r>
      <w:r w:rsidR="00C955DB" w:rsidRPr="00E71706">
        <w:rPr>
          <w:color w:val="FF0000"/>
          <w:lang w:val="en-GB"/>
        </w:rPr>
        <w:t>income</w:t>
      </w:r>
      <w:r w:rsidR="00EA344A" w:rsidRPr="00E71706">
        <w:rPr>
          <w:color w:val="FF0000"/>
          <w:lang w:val="en-GB"/>
        </w:rPr>
        <w:t>/costs</w:t>
      </w:r>
      <w:r w:rsidR="00C955DB" w:rsidRPr="00E71706">
        <w:rPr>
          <w:color w:val="FF0000"/>
          <w:lang w:val="en-GB"/>
        </w:rPr>
        <w:t xml:space="preserve"> </w:t>
      </w:r>
      <w:r w:rsidRPr="00E71706">
        <w:rPr>
          <w:color w:val="FF0000"/>
          <w:lang w:val="en-GB"/>
        </w:rPr>
        <w:t>that will arise upon repayment of the Loans, and</w:t>
      </w:r>
      <w:r w:rsidR="00B44258" w:rsidRPr="00E71706">
        <w:rPr>
          <w:color w:val="FF0000"/>
          <w:lang w:val="en-GB"/>
        </w:rPr>
        <w:t xml:space="preserve"> ii)</w:t>
      </w:r>
      <w:r w:rsidRPr="00E71706">
        <w:rPr>
          <w:color w:val="FF0000"/>
          <w:lang w:val="en-GB"/>
        </w:rPr>
        <w:t xml:space="preserve"> </w:t>
      </w:r>
      <w:r w:rsidRPr="00E71706">
        <w:rPr>
          <w:lang w:val="en-GB"/>
        </w:rPr>
        <w:t xml:space="preserve">the </w:t>
      </w:r>
      <w:r w:rsidRPr="00E71706">
        <w:rPr>
          <w:rFonts w:cs="Calibri"/>
          <w:iCs/>
          <w:lang w:val="en-GB"/>
        </w:rPr>
        <w:t>Company</w:t>
      </w:r>
      <w:r w:rsidR="005013B8" w:rsidRPr="00E71706">
        <w:rPr>
          <w:rFonts w:cs="Calibri"/>
          <w:iCs/>
          <w:lang w:val="en-GB"/>
        </w:rPr>
        <w:t>’</w:t>
      </w:r>
      <w:r w:rsidRPr="00E71706">
        <w:rPr>
          <w:rFonts w:cs="Calibri"/>
          <w:iCs/>
          <w:lang w:val="en-GB"/>
        </w:rPr>
        <w:t>s tax depreciation and entries from the gain/loss account, etc., in the sales year, allocated on the basis of the period of ownership during the sales year, calculated as the number of days of ownership, with t</w:t>
      </w:r>
      <w:r w:rsidRPr="00E71706">
        <w:rPr>
          <w:lang w:val="en-GB"/>
        </w:rPr>
        <w:t xml:space="preserve">he date of </w:t>
      </w:r>
      <w:r w:rsidR="00CE5311" w:rsidRPr="00E71706">
        <w:rPr>
          <w:lang w:val="en-GB"/>
        </w:rPr>
        <w:t>Closing</w:t>
      </w:r>
      <w:r w:rsidRPr="00E71706">
        <w:rPr>
          <w:lang w:val="en-GB"/>
        </w:rPr>
        <w:t xml:space="preserve"> being allocated to the Seller.</w:t>
      </w:r>
    </w:p>
    <w:p w:rsidR="007F539A" w:rsidRPr="00E71706" w:rsidRDefault="007F539A" w:rsidP="00CD78CE">
      <w:pPr>
        <w:pStyle w:val="MEGLERNummerertbokstav"/>
        <w:rPr>
          <w:lang w:val="en-GB"/>
        </w:rPr>
      </w:pPr>
      <w:r w:rsidRPr="00E71706">
        <w:rPr>
          <w:lang w:val="en-GB"/>
        </w:rPr>
        <w:t>Deferred tax benefit</w:t>
      </w:r>
      <w:r w:rsidR="00FB0A8C">
        <w:rPr>
          <w:lang w:val="en-GB"/>
        </w:rPr>
        <w:t>s</w:t>
      </w:r>
      <w:r w:rsidRPr="00E71706">
        <w:rPr>
          <w:lang w:val="en-GB"/>
        </w:rPr>
        <w:t xml:space="preserve"> and deferred tax shall not be recorded as one net amount, but as two gross items under assets and liabilities. </w:t>
      </w:r>
    </w:p>
    <w:p w:rsidR="007F539A" w:rsidRPr="00E71706" w:rsidRDefault="007F539A" w:rsidP="00CD78CE">
      <w:pPr>
        <w:pStyle w:val="MEGLERInnrykk1"/>
        <w:rPr>
          <w:lang w:val="en-GB"/>
        </w:rPr>
      </w:pPr>
      <w:r w:rsidRPr="00E71706">
        <w:rPr>
          <w:u w:val="single"/>
          <w:lang w:val="en-GB"/>
        </w:rPr>
        <w:lastRenderedPageBreak/>
        <w:t xml:space="preserve">Appendix </w:t>
      </w:r>
      <w:r w:rsidR="008A75FC" w:rsidRPr="00E71706">
        <w:rPr>
          <w:u w:val="single"/>
          <w:lang w:val="en-GB"/>
        </w:rPr>
        <w:fldChar w:fldCharType="begin"/>
      </w:r>
      <w:r w:rsidRPr="00E71706">
        <w:rPr>
          <w:u w:val="single"/>
          <w:lang w:val="en-GB"/>
        </w:rPr>
        <w:instrText xml:space="preserve"> REF _Ref398800544 \n \h </w:instrText>
      </w:r>
      <w:r w:rsidR="008A75FC" w:rsidRPr="00E71706">
        <w:rPr>
          <w:u w:val="single"/>
          <w:lang w:val="en-GB"/>
        </w:rPr>
      </w:r>
      <w:r w:rsidR="008A75FC" w:rsidRPr="00E71706">
        <w:rPr>
          <w:u w:val="single"/>
          <w:lang w:val="en-GB"/>
        </w:rPr>
        <w:fldChar w:fldCharType="separate"/>
      </w:r>
      <w:r w:rsidR="00FC1920">
        <w:rPr>
          <w:u w:val="single"/>
          <w:lang w:val="en-GB"/>
        </w:rPr>
        <w:t>3</w:t>
      </w:r>
      <w:r w:rsidR="008A75FC" w:rsidRPr="00E71706">
        <w:rPr>
          <w:u w:val="single"/>
          <w:lang w:val="en-GB"/>
        </w:rPr>
        <w:fldChar w:fldCharType="end"/>
      </w:r>
      <w:r w:rsidRPr="00E71706">
        <w:rPr>
          <w:lang w:val="en-GB"/>
        </w:rPr>
        <w:t xml:space="preserve"> contains an Estimated Balance Sheet prepared by the accountant of the Company, and a calculation of the Estimated Purchase Price, which is estimated at NOK [●].</w:t>
      </w:r>
    </w:p>
    <w:p w:rsidR="007F539A" w:rsidRPr="00E71706" w:rsidRDefault="007F539A" w:rsidP="00CD78CE">
      <w:pPr>
        <w:pStyle w:val="MEGLERInnrykk1"/>
        <w:rPr>
          <w:color w:val="FF0000"/>
          <w:lang w:val="en-GB"/>
        </w:rPr>
      </w:pPr>
      <w:r w:rsidRPr="00E71706">
        <w:rPr>
          <w:color w:val="FF0000"/>
          <w:lang w:val="en-GB"/>
        </w:rPr>
        <w:t>The Seller shall, no later than [five days]</w:t>
      </w:r>
      <w:r w:rsidRPr="00E71706">
        <w:rPr>
          <w:rStyle w:val="Fotnotereferanse"/>
          <w:color w:val="FF0000"/>
          <w:lang w:val="en-GB"/>
        </w:rPr>
        <w:footnoteReference w:id="10"/>
      </w:r>
      <w:r w:rsidRPr="00E71706">
        <w:rPr>
          <w:color w:val="FF0000"/>
          <w:lang w:val="en-GB"/>
        </w:rPr>
        <w:t xml:space="preserve"> before </w:t>
      </w:r>
      <w:r w:rsidR="00CE5311" w:rsidRPr="00E71706">
        <w:rPr>
          <w:color w:val="FF0000"/>
          <w:lang w:val="en-GB"/>
        </w:rPr>
        <w:t>Closing</w:t>
      </w:r>
      <w:r w:rsidR="00C55CBA" w:rsidRPr="00E71706">
        <w:rPr>
          <w:color w:val="FF0000"/>
          <w:lang w:val="en-GB"/>
        </w:rPr>
        <w:t>,</w:t>
      </w:r>
      <w:r w:rsidRPr="00E71706">
        <w:rPr>
          <w:color w:val="FF0000"/>
          <w:lang w:val="en-GB"/>
        </w:rPr>
        <w:t xml:space="preserve"> submit </w:t>
      </w:r>
      <w:r w:rsidR="00D73E7D" w:rsidRPr="00E71706">
        <w:rPr>
          <w:color w:val="FF0000"/>
          <w:lang w:val="en-GB"/>
        </w:rPr>
        <w:t xml:space="preserve">to the Purchaser </w:t>
      </w:r>
      <w:r w:rsidRPr="00E71706">
        <w:rPr>
          <w:color w:val="FF0000"/>
          <w:lang w:val="en-GB"/>
        </w:rPr>
        <w:t xml:space="preserve">statements of outstanding debt from the bank(s) of the Company, showing the exact amount of the Loans as per </w:t>
      </w:r>
      <w:r w:rsidR="00CE5311" w:rsidRPr="00E71706">
        <w:rPr>
          <w:color w:val="FF0000"/>
          <w:lang w:val="en-GB"/>
        </w:rPr>
        <w:t>Closing</w:t>
      </w:r>
      <w:r w:rsidRPr="00E71706">
        <w:rPr>
          <w:color w:val="FF0000"/>
          <w:lang w:val="en-GB"/>
        </w:rPr>
        <w:t xml:space="preserve">. The Seller shall, at the same time, </w:t>
      </w:r>
      <w:r w:rsidR="00C55CBA" w:rsidRPr="00E71706">
        <w:rPr>
          <w:color w:val="FF0000"/>
          <w:lang w:val="en-GB"/>
        </w:rPr>
        <w:t xml:space="preserve">submit </w:t>
      </w:r>
      <w:r w:rsidRPr="00E71706">
        <w:rPr>
          <w:color w:val="FF0000"/>
          <w:lang w:val="en-GB"/>
        </w:rPr>
        <w:t xml:space="preserve">an updated calculation of the Estimated Purchase Price in which the Loans are </w:t>
      </w:r>
      <w:r w:rsidR="00D73E7D" w:rsidRPr="00E71706">
        <w:rPr>
          <w:color w:val="FF0000"/>
          <w:lang w:val="en-GB"/>
        </w:rPr>
        <w:t xml:space="preserve">updated </w:t>
      </w:r>
      <w:r w:rsidRPr="00E71706">
        <w:rPr>
          <w:color w:val="FF0000"/>
          <w:lang w:val="en-GB"/>
        </w:rPr>
        <w:t xml:space="preserve">with the correct amount, but </w:t>
      </w:r>
      <w:r w:rsidR="00D73E7D" w:rsidRPr="00E71706">
        <w:rPr>
          <w:color w:val="FF0000"/>
          <w:lang w:val="en-GB"/>
        </w:rPr>
        <w:t xml:space="preserve">without </w:t>
      </w:r>
      <w:r w:rsidRPr="00E71706">
        <w:rPr>
          <w:color w:val="FF0000"/>
          <w:lang w:val="en-GB"/>
        </w:rPr>
        <w:t xml:space="preserve">changes having been made to the other entries, including payable tax and deferred tax benefit. If </w:t>
      </w:r>
      <w:r w:rsidR="00CE5311" w:rsidRPr="00E71706">
        <w:rPr>
          <w:color w:val="FF0000"/>
          <w:lang w:val="en-GB"/>
        </w:rPr>
        <w:t>Closing</w:t>
      </w:r>
      <w:r w:rsidRPr="00E71706">
        <w:rPr>
          <w:color w:val="FF0000"/>
          <w:lang w:val="en-GB"/>
        </w:rPr>
        <w:t xml:space="preserve"> </w:t>
      </w:r>
      <w:r w:rsidR="00D73E7D" w:rsidRPr="00E71706">
        <w:rPr>
          <w:color w:val="FF0000"/>
          <w:lang w:val="en-GB"/>
        </w:rPr>
        <w:t xml:space="preserve">is delayed for any </w:t>
      </w:r>
      <w:r w:rsidR="00420DDB" w:rsidRPr="00E71706">
        <w:rPr>
          <w:color w:val="FF0000"/>
          <w:lang w:val="en-GB"/>
        </w:rPr>
        <w:t>reason,</w:t>
      </w:r>
      <w:r w:rsidRPr="00E71706">
        <w:rPr>
          <w:color w:val="FF0000"/>
          <w:lang w:val="en-GB"/>
        </w:rPr>
        <w:t xml:space="preserve"> the Seller shall, without undue delay, </w:t>
      </w:r>
      <w:r w:rsidR="00D73E7D" w:rsidRPr="00E71706">
        <w:rPr>
          <w:color w:val="FF0000"/>
          <w:lang w:val="en-GB"/>
        </w:rPr>
        <w:t xml:space="preserve">provide a </w:t>
      </w:r>
      <w:r w:rsidRPr="00E71706">
        <w:rPr>
          <w:color w:val="FF0000"/>
          <w:lang w:val="en-GB"/>
        </w:rPr>
        <w:t xml:space="preserve">new </w:t>
      </w:r>
      <w:r w:rsidR="00D73E7D" w:rsidRPr="00E71706">
        <w:rPr>
          <w:color w:val="FF0000"/>
          <w:lang w:val="en-GB"/>
        </w:rPr>
        <w:t xml:space="preserve">statement </w:t>
      </w:r>
      <w:r w:rsidRPr="00E71706">
        <w:rPr>
          <w:color w:val="FF0000"/>
          <w:lang w:val="en-GB"/>
        </w:rPr>
        <w:t xml:space="preserve">of outstanding debt and a new calculation of the Estimated Purchase Price as per the date of </w:t>
      </w:r>
      <w:r w:rsidR="00CE5311" w:rsidRPr="00E71706">
        <w:rPr>
          <w:color w:val="FF0000"/>
          <w:lang w:val="en-GB"/>
        </w:rPr>
        <w:t>Closing</w:t>
      </w:r>
      <w:r w:rsidRPr="00E71706">
        <w:rPr>
          <w:color w:val="FF0000"/>
          <w:lang w:val="en-GB"/>
        </w:rPr>
        <w:t>.</w:t>
      </w:r>
    </w:p>
    <w:p w:rsidR="007F539A" w:rsidRPr="00E71706" w:rsidRDefault="007F539A" w:rsidP="00CD78CE">
      <w:pPr>
        <w:pStyle w:val="MEGLERInnrykk1"/>
        <w:rPr>
          <w:lang w:val="en-GB"/>
        </w:rPr>
      </w:pPr>
      <w:r w:rsidRPr="00E71706">
        <w:rPr>
          <w:rFonts w:ascii="Calibri" w:hAnsi="Calibri" w:cs="Calibri"/>
          <w:iCs/>
          <w:lang w:val="en-GB"/>
        </w:rPr>
        <w:t>The Purchaser shall pay the Estimated Purchase Price upon</w:t>
      </w:r>
      <w:r w:rsidRPr="00E71706">
        <w:rPr>
          <w:rFonts w:ascii="Calibri" w:hAnsi="Calibri" w:cs="Calibri"/>
          <w:iCs/>
          <w:color w:val="FF0000"/>
          <w:lang w:val="en-GB"/>
        </w:rPr>
        <w:t xml:space="preserve"> </w:t>
      </w:r>
      <w:r w:rsidR="00CE5311" w:rsidRPr="00E71706">
        <w:rPr>
          <w:rFonts w:ascii="Calibri" w:hAnsi="Calibri" w:cs="Calibri"/>
          <w:iCs/>
          <w:color w:val="FF0000"/>
          <w:lang w:val="en-GB"/>
        </w:rPr>
        <w:t>Closing</w:t>
      </w:r>
      <w:r w:rsidRPr="00E71706">
        <w:rPr>
          <w:rFonts w:ascii="Calibri" w:hAnsi="Calibri" w:cs="Calibri"/>
          <w:iCs/>
          <w:color w:val="FF0000"/>
          <w:lang w:val="en-GB"/>
        </w:rPr>
        <w:t xml:space="preserve"> </w:t>
      </w:r>
      <w:r w:rsidRPr="00E71706">
        <w:rPr>
          <w:color w:val="FF0000"/>
          <w:lang w:val="en-GB"/>
        </w:rPr>
        <w:t>and repay the Loans in the amounts set out in the statement of outstanding debt.</w:t>
      </w:r>
      <w:r w:rsidRPr="00E71706">
        <w:rPr>
          <w:vertAlign w:val="superscript"/>
          <w:lang w:val="en-GB"/>
        </w:rPr>
        <w:footnoteReference w:id="11"/>
      </w:r>
    </w:p>
    <w:p w:rsidR="007F539A" w:rsidRPr="00E71706" w:rsidRDefault="007F539A" w:rsidP="00CD78CE">
      <w:pPr>
        <w:pStyle w:val="MEGLERInnrykk1"/>
        <w:rPr>
          <w:lang w:val="en-GB"/>
        </w:rPr>
      </w:pPr>
      <w:r w:rsidRPr="00E71706">
        <w:rPr>
          <w:lang w:val="en-GB"/>
        </w:rPr>
        <w:t xml:space="preserve">The Seller and the Company hereby confirm that any claim between the Company and the Seller or other companies in the same group as the Seller, </w:t>
      </w:r>
      <w:r w:rsidR="002857CB">
        <w:rPr>
          <w:lang w:val="en-GB"/>
        </w:rPr>
        <w:t>is</w:t>
      </w:r>
      <w:r w:rsidR="00D73E7D" w:rsidRPr="00E71706">
        <w:rPr>
          <w:lang w:val="en-GB"/>
        </w:rPr>
        <w:t xml:space="preserve"> </w:t>
      </w:r>
      <w:r w:rsidRPr="00E71706">
        <w:rPr>
          <w:lang w:val="en-GB"/>
        </w:rPr>
        <w:t xml:space="preserve">settled with final effect </w:t>
      </w:r>
      <w:r w:rsidRPr="00E71706">
        <w:rPr>
          <w:i/>
          <w:lang w:val="en-GB"/>
        </w:rPr>
        <w:t xml:space="preserve">[after [•] has received NOK [•] from [•] upon </w:t>
      </w:r>
      <w:r w:rsidR="00CE5311" w:rsidRPr="00E71706">
        <w:rPr>
          <w:i/>
          <w:lang w:val="en-GB"/>
        </w:rPr>
        <w:t>Closing</w:t>
      </w:r>
      <w:r w:rsidRPr="00E71706">
        <w:rPr>
          <w:i/>
          <w:lang w:val="en-GB"/>
        </w:rPr>
        <w:t>]</w:t>
      </w:r>
      <w:r w:rsidRPr="00E71706">
        <w:rPr>
          <w:lang w:val="en-GB"/>
        </w:rPr>
        <w:t xml:space="preserve">, and that any claim omitted in the Revised Balance Sheet is waived in its entirety with effect from </w:t>
      </w:r>
      <w:r w:rsidR="00CE5311" w:rsidRPr="00E71706">
        <w:rPr>
          <w:lang w:val="en-GB"/>
        </w:rPr>
        <w:t>Closing</w:t>
      </w:r>
      <w:r w:rsidRPr="00E71706">
        <w:rPr>
          <w:lang w:val="en-GB"/>
        </w:rPr>
        <w:t>.</w:t>
      </w:r>
    </w:p>
    <w:p w:rsidR="00C96F38" w:rsidRPr="00E71706" w:rsidRDefault="00C96F38" w:rsidP="00CD78CE">
      <w:pPr>
        <w:pStyle w:val="MEGLEROverskrift2"/>
        <w:rPr>
          <w:lang w:val="en-GB"/>
        </w:rPr>
      </w:pPr>
      <w:bookmarkStart w:id="11" w:name="_Ref406423734"/>
      <w:r w:rsidRPr="00E71706">
        <w:rPr>
          <w:lang w:val="en-GB"/>
        </w:rPr>
        <w:t>The Revised Balance Sheet and the Revised Purchase Price</w:t>
      </w:r>
    </w:p>
    <w:p w:rsidR="00C96F38" w:rsidRPr="00E71706" w:rsidRDefault="00C96F38" w:rsidP="00CD78CE">
      <w:pPr>
        <w:pStyle w:val="MEGLERInnrykk1"/>
        <w:rPr>
          <w:lang w:val="en-GB"/>
        </w:rPr>
      </w:pPr>
      <w:r w:rsidRPr="00E71706">
        <w:rPr>
          <w:lang w:val="en-GB"/>
        </w:rPr>
        <w:t xml:space="preserve">The Seller shall send the following to the Purchaser no later than 45 days after </w:t>
      </w:r>
      <w:r w:rsidR="00CE5311" w:rsidRPr="00E71706">
        <w:rPr>
          <w:lang w:val="en-GB"/>
        </w:rPr>
        <w:t>Closing</w:t>
      </w:r>
      <w:r w:rsidRPr="00E71706">
        <w:rPr>
          <w:lang w:val="en-GB"/>
        </w:rPr>
        <w:t>:</w:t>
      </w:r>
    </w:p>
    <w:p w:rsidR="00C96F38" w:rsidRPr="00E71706" w:rsidRDefault="00C96F38" w:rsidP="00CD78CE">
      <w:pPr>
        <w:pStyle w:val="MEGLERNummerertbokstav"/>
        <w:rPr>
          <w:lang w:val="en-GB"/>
        </w:rPr>
      </w:pPr>
      <w:r w:rsidRPr="00E71706">
        <w:rPr>
          <w:lang w:val="en-GB"/>
        </w:rPr>
        <w:t xml:space="preserve">An updated balance sheet as per </w:t>
      </w:r>
      <w:r w:rsidR="00CE5311" w:rsidRPr="00E71706">
        <w:rPr>
          <w:lang w:val="en-GB"/>
        </w:rPr>
        <w:t>Closing</w:t>
      </w:r>
      <w:r w:rsidRPr="00E71706">
        <w:rPr>
          <w:lang w:val="en-GB"/>
        </w:rPr>
        <w:t xml:space="preserve"> (the</w:t>
      </w:r>
      <w:r w:rsidRPr="00E71706">
        <w:rPr>
          <w:b/>
          <w:lang w:val="en-GB"/>
        </w:rPr>
        <w:t xml:space="preserve"> Revised Balance Sheet</w:t>
      </w:r>
      <w:r w:rsidRPr="00E71706">
        <w:rPr>
          <w:lang w:val="en-GB"/>
        </w:rPr>
        <w:t xml:space="preserve">), prepared pursuant to the same principles as the Estimated Balance Sheet, cf. Clause </w:t>
      </w:r>
      <w:r w:rsidRPr="00E71706">
        <w:rPr>
          <w:lang w:val="en-GB"/>
        </w:rPr>
        <w:fldChar w:fldCharType="begin"/>
      </w:r>
      <w:r w:rsidRPr="00E71706">
        <w:rPr>
          <w:lang w:val="en-GB"/>
        </w:rPr>
        <w:instrText xml:space="preserve"> REF _Ref300840662 \r \h </w:instrText>
      </w:r>
      <w:r w:rsidRPr="00E71706">
        <w:rPr>
          <w:lang w:val="en-GB"/>
        </w:rPr>
      </w:r>
      <w:r w:rsidRPr="00E71706">
        <w:rPr>
          <w:lang w:val="en-GB"/>
        </w:rPr>
        <w:fldChar w:fldCharType="separate"/>
      </w:r>
      <w:r w:rsidR="00FC1920">
        <w:rPr>
          <w:lang w:val="en-GB"/>
        </w:rPr>
        <w:t>2.2</w:t>
      </w:r>
      <w:r w:rsidRPr="00E71706">
        <w:rPr>
          <w:lang w:val="en-GB"/>
        </w:rPr>
        <w:fldChar w:fldCharType="end"/>
      </w:r>
      <w:r w:rsidR="00D73E7D" w:rsidRPr="00E71706">
        <w:rPr>
          <w:lang w:val="en-GB"/>
        </w:rPr>
        <w:t xml:space="preserve"> (provided</w:t>
      </w:r>
      <w:r w:rsidRPr="00E71706">
        <w:rPr>
          <w:lang w:val="en-GB"/>
        </w:rPr>
        <w:t xml:space="preserve">, </w:t>
      </w:r>
      <w:r w:rsidR="00D73E7D" w:rsidRPr="00E71706">
        <w:rPr>
          <w:lang w:val="en-GB"/>
        </w:rPr>
        <w:t xml:space="preserve">however, that any arrangements made by the Company on the date of Closing after the Purchaser has taken delivery of the Shares shall be disregarded) and </w:t>
      </w:r>
      <w:r w:rsidRPr="00E71706">
        <w:rPr>
          <w:lang w:val="en-GB"/>
        </w:rPr>
        <w:t xml:space="preserve">approved and signed by those who served as Directors of the Company immediately prior to </w:t>
      </w:r>
      <w:r w:rsidR="00CE5311" w:rsidRPr="00E71706">
        <w:rPr>
          <w:lang w:val="en-GB"/>
        </w:rPr>
        <w:t>Closing</w:t>
      </w:r>
      <w:r w:rsidRPr="00E71706">
        <w:rPr>
          <w:lang w:val="en-GB"/>
        </w:rPr>
        <w:t>;</w:t>
      </w:r>
    </w:p>
    <w:p w:rsidR="00C96F38" w:rsidRPr="00E71706" w:rsidRDefault="00C96F38" w:rsidP="00CD78CE">
      <w:pPr>
        <w:pStyle w:val="MEGLERNummerertbokstav"/>
        <w:rPr>
          <w:lang w:val="en-GB"/>
        </w:rPr>
      </w:pPr>
      <w:r w:rsidRPr="00E71706">
        <w:rPr>
          <w:lang w:val="en-GB"/>
        </w:rPr>
        <w:t>A certification from an auditor appointed by the Seller, to the effect that such auditor has conducted a simplified audit check of the Revised Balance Sheet;</w:t>
      </w:r>
      <w:r w:rsidRPr="00E71706">
        <w:rPr>
          <w:vertAlign w:val="superscript"/>
          <w:lang w:val="en-GB"/>
        </w:rPr>
        <w:footnoteReference w:id="12"/>
      </w:r>
      <w:r w:rsidRPr="00E71706">
        <w:rPr>
          <w:lang w:val="en-GB"/>
        </w:rPr>
        <w:t xml:space="preserve"> </w:t>
      </w:r>
      <w:r w:rsidRPr="00E71706">
        <w:rPr>
          <w:vertAlign w:val="superscript"/>
          <w:lang w:val="en-GB"/>
        </w:rPr>
        <w:footnoteReference w:id="13"/>
      </w:r>
      <w:r w:rsidRPr="00E71706">
        <w:rPr>
          <w:lang w:val="en-GB"/>
        </w:rPr>
        <w:t>and</w:t>
      </w:r>
    </w:p>
    <w:p w:rsidR="00C96F38" w:rsidRPr="00E71706" w:rsidRDefault="00C96F38" w:rsidP="00CD78CE">
      <w:pPr>
        <w:pStyle w:val="MEGLERNummerertbokstav"/>
        <w:rPr>
          <w:lang w:val="en-GB"/>
        </w:rPr>
      </w:pPr>
      <w:r w:rsidRPr="00E71706">
        <w:rPr>
          <w:lang w:val="en-GB"/>
        </w:rPr>
        <w:t>A calculation of the Purchase Price (the</w:t>
      </w:r>
      <w:r w:rsidRPr="00E71706">
        <w:rPr>
          <w:b/>
          <w:lang w:val="en-GB"/>
        </w:rPr>
        <w:t xml:space="preserve"> Revised Purchase Price</w:t>
      </w:r>
      <w:r w:rsidRPr="00E71706">
        <w:rPr>
          <w:lang w:val="en-GB"/>
        </w:rPr>
        <w:t>) on the basis of the Revised Balance Sheet.</w:t>
      </w:r>
    </w:p>
    <w:p w:rsidR="00C96F38" w:rsidRPr="00E71706" w:rsidRDefault="00C96F38" w:rsidP="00445163">
      <w:pPr>
        <w:pStyle w:val="MEGLERInnrykk1"/>
        <w:rPr>
          <w:lang w:val="en-GB"/>
        </w:rPr>
      </w:pPr>
      <w:r w:rsidRPr="00E71706">
        <w:rPr>
          <w:lang w:val="en-GB"/>
        </w:rPr>
        <w:lastRenderedPageBreak/>
        <w:t>The Purchaser may, no later than 14 days</w:t>
      </w:r>
      <w:r w:rsidRPr="00E71706">
        <w:rPr>
          <w:vertAlign w:val="superscript"/>
          <w:lang w:val="en-GB"/>
        </w:rPr>
        <w:footnoteReference w:id="14"/>
      </w:r>
      <w:r w:rsidRPr="00E71706">
        <w:rPr>
          <w:lang w:val="en-GB"/>
        </w:rPr>
        <w:t xml:space="preserve"> after </w:t>
      </w:r>
      <w:r w:rsidR="00D73E7D" w:rsidRPr="00E71706">
        <w:rPr>
          <w:lang w:val="en-GB"/>
        </w:rPr>
        <w:t xml:space="preserve">receiving </w:t>
      </w:r>
      <w:r w:rsidRPr="00E71706">
        <w:rPr>
          <w:lang w:val="en-GB"/>
        </w:rPr>
        <w:t>the Revised Balance Sheet and the calculation of the Revised Purchase Price (hereinafter jointly referred to as the</w:t>
      </w:r>
      <w:r w:rsidRPr="00E71706">
        <w:rPr>
          <w:b/>
          <w:lang w:val="en-GB"/>
        </w:rPr>
        <w:t xml:space="preserve"> Purchase Price Calculation</w:t>
      </w:r>
      <w:r w:rsidRPr="00E71706">
        <w:rPr>
          <w:lang w:val="en-GB"/>
        </w:rPr>
        <w:t xml:space="preserve">), notify the Seller in writing </w:t>
      </w:r>
      <w:r w:rsidR="00D73E7D" w:rsidRPr="00E71706">
        <w:rPr>
          <w:lang w:val="en-GB"/>
        </w:rPr>
        <w:t xml:space="preserve">if </w:t>
      </w:r>
      <w:r w:rsidRPr="00E71706">
        <w:rPr>
          <w:lang w:val="en-GB"/>
        </w:rPr>
        <w:t xml:space="preserve">he has objections </w:t>
      </w:r>
      <w:r w:rsidR="00D73E7D" w:rsidRPr="00E71706">
        <w:rPr>
          <w:lang w:val="en-GB"/>
        </w:rPr>
        <w:t xml:space="preserve">to </w:t>
      </w:r>
      <w:r w:rsidRPr="00E71706">
        <w:rPr>
          <w:lang w:val="en-GB"/>
        </w:rPr>
        <w:t xml:space="preserve">the Purchase Price Calculation. If the Purchaser fails to invoke any objection within the </w:t>
      </w:r>
      <w:r w:rsidR="00D73E7D" w:rsidRPr="00E71706">
        <w:rPr>
          <w:lang w:val="en-GB"/>
        </w:rPr>
        <w:t xml:space="preserve">aforementioned </w:t>
      </w:r>
      <w:r w:rsidRPr="00E71706">
        <w:rPr>
          <w:lang w:val="en-GB"/>
        </w:rPr>
        <w:t xml:space="preserve">time limit, the Purchase Price Calculation prepared by the Seller </w:t>
      </w:r>
      <w:r w:rsidR="00D73E7D" w:rsidRPr="00E71706">
        <w:rPr>
          <w:lang w:val="en-GB"/>
        </w:rPr>
        <w:t xml:space="preserve">shall become </w:t>
      </w:r>
      <w:r w:rsidRPr="00E71706">
        <w:rPr>
          <w:lang w:val="en-GB"/>
        </w:rPr>
        <w:t xml:space="preserve">final and binding on the parties. </w:t>
      </w:r>
    </w:p>
    <w:p w:rsidR="00C96F38" w:rsidRPr="00E71706" w:rsidRDefault="00C96F38" w:rsidP="00445163">
      <w:pPr>
        <w:pStyle w:val="MEGLERInnrykk1"/>
        <w:rPr>
          <w:lang w:val="en-GB"/>
        </w:rPr>
      </w:pPr>
      <w:r w:rsidRPr="00E71706">
        <w:rPr>
          <w:lang w:val="en-GB"/>
        </w:rPr>
        <w:t xml:space="preserve">If the Purchaser invokes </w:t>
      </w:r>
      <w:r w:rsidR="00D73E7D" w:rsidRPr="00E71706">
        <w:rPr>
          <w:lang w:val="en-GB"/>
        </w:rPr>
        <w:t xml:space="preserve">an </w:t>
      </w:r>
      <w:r w:rsidRPr="00E71706">
        <w:rPr>
          <w:lang w:val="en-GB"/>
        </w:rPr>
        <w:t xml:space="preserve">objection against the Purchase Price Calculation within the </w:t>
      </w:r>
      <w:r w:rsidR="00D73E7D" w:rsidRPr="00E71706">
        <w:rPr>
          <w:lang w:val="en-GB"/>
        </w:rPr>
        <w:t xml:space="preserve">aforementioned </w:t>
      </w:r>
      <w:r w:rsidRPr="00E71706">
        <w:rPr>
          <w:lang w:val="en-GB"/>
        </w:rPr>
        <w:t xml:space="preserve">time limit and the parties </w:t>
      </w:r>
      <w:r w:rsidRPr="00E71706">
        <w:rPr>
          <w:rFonts w:ascii="Calibri" w:hAnsi="Calibri" w:cs="Calibri"/>
          <w:color w:val="000000"/>
          <w:lang w:val="en-GB"/>
        </w:rPr>
        <w:t>do not reach agreement within an additional 14 days</w:t>
      </w:r>
      <w:r w:rsidRPr="00E71706">
        <w:rPr>
          <w:lang w:val="en-GB"/>
        </w:rPr>
        <w:t xml:space="preserve">, </w:t>
      </w:r>
      <w:r w:rsidRPr="00E71706">
        <w:rPr>
          <w:rFonts w:ascii="Calibri" w:hAnsi="Calibri" w:cs="Calibri"/>
          <w:color w:val="000000"/>
          <w:lang w:val="en-GB"/>
        </w:rPr>
        <w:t>an independent chartered accountant, jointly appointed and paid for by the parties, shall determine</w:t>
      </w:r>
      <w:r w:rsidRPr="00E71706">
        <w:rPr>
          <w:lang w:val="en-GB"/>
        </w:rPr>
        <w:t xml:space="preserve"> the Purchase Price Calculation </w:t>
      </w:r>
      <w:r w:rsidRPr="00E71706">
        <w:rPr>
          <w:rFonts w:ascii="Calibri" w:hAnsi="Calibri" w:cs="Calibri"/>
          <w:color w:val="000000"/>
          <w:lang w:val="en-GB"/>
        </w:rPr>
        <w:t>with final and binding effect for the parties. The outcome of such determination shall be submitted no later than 14 days after the chartered accountant has been appointed</w:t>
      </w:r>
      <w:r w:rsidRPr="00E71706">
        <w:rPr>
          <w:lang w:val="en-GB"/>
        </w:rPr>
        <w:t>.</w:t>
      </w:r>
    </w:p>
    <w:p w:rsidR="00C96F38" w:rsidRPr="00E71706" w:rsidRDefault="00C96F38" w:rsidP="00445163">
      <w:pPr>
        <w:pStyle w:val="MEGLERInnrykk1"/>
        <w:rPr>
          <w:lang w:val="en-GB"/>
        </w:rPr>
      </w:pPr>
      <w:r w:rsidRPr="00E71706">
        <w:rPr>
          <w:lang w:val="en-GB"/>
        </w:rPr>
        <w:t xml:space="preserve">If the parties do not reach agreement as to which chartered account should be used, </w:t>
      </w:r>
      <w:r w:rsidR="00D73E7D" w:rsidRPr="00E71706">
        <w:rPr>
          <w:lang w:val="en-GB"/>
        </w:rPr>
        <w:t xml:space="preserve">either </w:t>
      </w:r>
      <w:r w:rsidRPr="00E71706">
        <w:rPr>
          <w:lang w:val="en-GB"/>
        </w:rPr>
        <w:t xml:space="preserve">of the parties may require </w:t>
      </w:r>
      <w:r w:rsidR="00D73E7D" w:rsidRPr="00E71706">
        <w:rPr>
          <w:lang w:val="en-GB"/>
        </w:rPr>
        <w:t xml:space="preserve">that </w:t>
      </w:r>
      <w:r w:rsidRPr="00E71706">
        <w:rPr>
          <w:lang w:val="en-GB"/>
        </w:rPr>
        <w:t xml:space="preserve">such chartered accountant be appointed by the Chairperson of the Norwegian Financial Services Association (FNH). To the extent that the chartered accountant needs to take a view on legal issues for purposes of his or her determination, such determination shall be deemed to constitute an arbitral </w:t>
      </w:r>
      <w:r w:rsidR="00420DDB" w:rsidRPr="00E71706">
        <w:rPr>
          <w:lang w:val="en-GB"/>
        </w:rPr>
        <w:t>award and</w:t>
      </w:r>
      <w:r w:rsidR="00D73E7D" w:rsidRPr="00E71706">
        <w:rPr>
          <w:lang w:val="en-GB"/>
        </w:rPr>
        <w:t xml:space="preserve"> </w:t>
      </w:r>
      <w:r w:rsidRPr="00E71706">
        <w:rPr>
          <w:lang w:val="en-GB"/>
        </w:rPr>
        <w:t xml:space="preserve">shall be governed by the provisions of the Arbitration Act to the extent </w:t>
      </w:r>
      <w:r w:rsidR="00D73E7D" w:rsidRPr="00E71706">
        <w:rPr>
          <w:lang w:val="en-GB"/>
        </w:rPr>
        <w:t xml:space="preserve">that they do not conflict with this </w:t>
      </w:r>
      <w:r w:rsidRPr="00E71706">
        <w:rPr>
          <w:lang w:val="en-GB"/>
        </w:rPr>
        <w:t xml:space="preserve">provision, and </w:t>
      </w:r>
      <w:r w:rsidR="00D73E7D" w:rsidRPr="00E71706">
        <w:rPr>
          <w:lang w:val="en-GB"/>
        </w:rPr>
        <w:t xml:space="preserve">such </w:t>
      </w:r>
      <w:r w:rsidRPr="00E71706">
        <w:rPr>
          <w:lang w:val="en-GB"/>
        </w:rPr>
        <w:t xml:space="preserve">award </w:t>
      </w:r>
      <w:r w:rsidR="00D73E7D" w:rsidRPr="00E71706">
        <w:rPr>
          <w:lang w:val="en-GB"/>
        </w:rPr>
        <w:t xml:space="preserve">may </w:t>
      </w:r>
      <w:r w:rsidRPr="00E71706">
        <w:rPr>
          <w:lang w:val="en-GB"/>
        </w:rPr>
        <w:t xml:space="preserve">only be set aside by the ordinary courts of law via legal action as mentioned in Section 42 of the Arbitration Act. </w:t>
      </w:r>
      <w:r w:rsidR="00EA0D4C" w:rsidRPr="00E71706">
        <w:rPr>
          <w:lang w:val="en-GB"/>
        </w:rPr>
        <w:t xml:space="preserve">The chartered accountant shall be made aware of this, as well as of the final and binding effect the chartered accountant’s decision will have for the parties. </w:t>
      </w:r>
      <w:r w:rsidRPr="00E71706">
        <w:rPr>
          <w:lang w:val="en-GB"/>
        </w:rPr>
        <w:t>The chartered accountant shall be entitled to appoint, at his or her own discretion and for the account of the parties, an independent lawyer to perform a legal assessment of the objection</w:t>
      </w:r>
      <w:r w:rsidR="00D73E7D" w:rsidRPr="00E71706">
        <w:rPr>
          <w:lang w:val="en-GB"/>
        </w:rPr>
        <w:t>, in which case such assessment shall be submitted to both parties for commenting prior to a decision being made</w:t>
      </w:r>
      <w:r w:rsidRPr="00E71706">
        <w:rPr>
          <w:lang w:val="en-GB"/>
        </w:rPr>
        <w:t xml:space="preserve">. The parties and the Company shall grant the chartered </w:t>
      </w:r>
      <w:r w:rsidR="00D73E7D" w:rsidRPr="00E71706">
        <w:rPr>
          <w:lang w:val="en-GB"/>
        </w:rPr>
        <w:t xml:space="preserve">accountant </w:t>
      </w:r>
      <w:r w:rsidRPr="00E71706">
        <w:rPr>
          <w:lang w:val="en-GB"/>
        </w:rPr>
        <w:t>access to all information the chartered accountant many request with regard to the Company.</w:t>
      </w:r>
    </w:p>
    <w:p w:rsidR="00C96F38" w:rsidRPr="00E71706" w:rsidRDefault="00C96F38" w:rsidP="00445163">
      <w:pPr>
        <w:pStyle w:val="MEGLERInnrykk1"/>
        <w:rPr>
          <w:lang w:val="en-GB"/>
        </w:rPr>
      </w:pPr>
      <w:r w:rsidRPr="00E71706">
        <w:rPr>
          <w:lang w:val="en-GB"/>
        </w:rPr>
        <w:t>If the Revised Purchase Price deviates from the Estimated Purchase Price;</w:t>
      </w:r>
    </w:p>
    <w:p w:rsidR="00C96F38" w:rsidRPr="00E71706" w:rsidRDefault="00C96F38" w:rsidP="00BF7294">
      <w:pPr>
        <w:pStyle w:val="MEGLERNummerertbokstav"/>
        <w:numPr>
          <w:ilvl w:val="3"/>
          <w:numId w:val="78"/>
        </w:numPr>
        <w:rPr>
          <w:lang w:val="en-GB"/>
        </w:rPr>
      </w:pPr>
      <w:r w:rsidRPr="00E71706">
        <w:rPr>
          <w:lang w:val="en-GB"/>
        </w:rPr>
        <w:t>any positive difference shall be paid by the Purchaser to an account specified by the Seller; and</w:t>
      </w:r>
    </w:p>
    <w:p w:rsidR="00C96F38" w:rsidRPr="00E71706" w:rsidRDefault="00C96F38" w:rsidP="00BF7294">
      <w:pPr>
        <w:pStyle w:val="MEGLERNummerertbokstav"/>
        <w:rPr>
          <w:lang w:val="en-GB"/>
        </w:rPr>
      </w:pPr>
      <w:r w:rsidRPr="00E71706">
        <w:rPr>
          <w:lang w:val="en-GB"/>
        </w:rPr>
        <w:t>any negative difference shall be paid by the Seller to an account specified by the Purchaser.</w:t>
      </w:r>
    </w:p>
    <w:p w:rsidR="00C96F38" w:rsidRPr="00E71706" w:rsidRDefault="00C96F38" w:rsidP="00BF7294">
      <w:pPr>
        <w:pStyle w:val="MEGLERInnrykk1"/>
        <w:rPr>
          <w:lang w:val="en-GB"/>
        </w:rPr>
      </w:pPr>
      <w:r w:rsidRPr="00E71706">
        <w:rPr>
          <w:lang w:val="en-GB"/>
        </w:rPr>
        <w:t xml:space="preserve">The difference shall be paid no later than 14 days after the Purchase Price Calculation has been determined with final effect, </w:t>
      </w:r>
      <w:r w:rsidRPr="00E71706">
        <w:rPr>
          <w:rFonts w:ascii="Calibri" w:hAnsi="Calibri" w:cs="Calibri"/>
          <w:color w:val="000000"/>
          <w:lang w:val="en-GB"/>
        </w:rPr>
        <w:t>with the addition of</w:t>
      </w:r>
      <w:r w:rsidRPr="00E71706">
        <w:rPr>
          <w:lang w:val="en-GB"/>
        </w:rPr>
        <w:t xml:space="preserve"> [●</w:t>
      </w:r>
      <w:r w:rsidR="00420DDB" w:rsidRPr="00E71706">
        <w:rPr>
          <w:lang w:val="en-GB"/>
        </w:rPr>
        <w:t>]</w:t>
      </w:r>
      <w:r w:rsidR="000A195C" w:rsidRPr="00E71706">
        <w:rPr>
          <w:lang w:val="en-GB"/>
        </w:rPr>
        <w:t>%</w:t>
      </w:r>
      <w:r w:rsidRPr="00E71706">
        <w:rPr>
          <w:lang w:val="en-GB"/>
        </w:rPr>
        <w:t xml:space="preserve"> </w:t>
      </w:r>
      <w:r w:rsidRPr="00E71706">
        <w:rPr>
          <w:rFonts w:ascii="Calibri" w:hAnsi="Calibri" w:cs="Calibri"/>
          <w:color w:val="000000"/>
          <w:lang w:val="en-GB"/>
        </w:rPr>
        <w:t xml:space="preserve">interest p.a. as from </w:t>
      </w:r>
      <w:r w:rsidR="00CE5311" w:rsidRPr="00E71706">
        <w:rPr>
          <w:rFonts w:ascii="Calibri" w:hAnsi="Calibri" w:cs="Calibri"/>
          <w:color w:val="000000"/>
          <w:lang w:val="en-GB"/>
        </w:rPr>
        <w:t>Closing</w:t>
      </w:r>
      <w:r w:rsidRPr="00E71706">
        <w:rPr>
          <w:rFonts w:ascii="Calibri" w:hAnsi="Calibri" w:cs="Calibri"/>
          <w:color w:val="000000"/>
          <w:lang w:val="en-GB"/>
        </w:rPr>
        <w:t xml:space="preserve"> until </w:t>
      </w:r>
      <w:r w:rsidRPr="00E71706">
        <w:rPr>
          <w:lang w:val="en-GB"/>
        </w:rPr>
        <w:t>payment is made, provided, however, that late payment interest pursuant to the Late Payment Interest Act shall accrue after the due date.</w:t>
      </w:r>
    </w:p>
    <w:p w:rsidR="00573B46" w:rsidRPr="00E71706" w:rsidRDefault="00C96F38" w:rsidP="00BF7294">
      <w:pPr>
        <w:pStyle w:val="MEGLERInnrykk1"/>
        <w:rPr>
          <w:lang w:val="en-GB"/>
        </w:rPr>
      </w:pPr>
      <w:r w:rsidRPr="00E71706">
        <w:rPr>
          <w:lang w:val="en-GB"/>
        </w:rPr>
        <w:lastRenderedPageBreak/>
        <w:t xml:space="preserve">The fact that the Purchase Price Calculation is final and binding </w:t>
      </w:r>
      <w:r w:rsidR="00E6535A" w:rsidRPr="00E71706">
        <w:rPr>
          <w:lang w:val="en-GB"/>
        </w:rPr>
        <w:t xml:space="preserve">shall </w:t>
      </w:r>
      <w:r w:rsidRPr="00E71706">
        <w:rPr>
          <w:lang w:val="en-GB"/>
        </w:rPr>
        <w:t xml:space="preserve">not </w:t>
      </w:r>
      <w:r w:rsidR="00E6535A" w:rsidRPr="00E71706">
        <w:rPr>
          <w:lang w:val="en-GB"/>
        </w:rPr>
        <w:t xml:space="preserve">prevent </w:t>
      </w:r>
      <w:r w:rsidRPr="00E71706">
        <w:rPr>
          <w:lang w:val="en-GB"/>
        </w:rPr>
        <w:t xml:space="preserve">the Purchaser </w:t>
      </w:r>
      <w:r w:rsidR="00E6535A" w:rsidRPr="00E71706">
        <w:rPr>
          <w:lang w:val="en-GB"/>
        </w:rPr>
        <w:t xml:space="preserve">from invoking </w:t>
      </w:r>
      <w:r w:rsidRPr="00E71706">
        <w:rPr>
          <w:lang w:val="en-GB"/>
        </w:rPr>
        <w:t xml:space="preserve">claims as the result of breach of </w:t>
      </w:r>
      <w:r w:rsidR="00E6535A" w:rsidRPr="00E71706">
        <w:rPr>
          <w:lang w:val="en-GB"/>
        </w:rPr>
        <w:t xml:space="preserve">any </w:t>
      </w:r>
      <w:r w:rsidRPr="00E71706">
        <w:rPr>
          <w:lang w:val="en-GB"/>
        </w:rPr>
        <w:t xml:space="preserve">other </w:t>
      </w:r>
      <w:r w:rsidR="00E6535A" w:rsidRPr="00E71706">
        <w:rPr>
          <w:lang w:val="en-GB"/>
        </w:rPr>
        <w:t xml:space="preserve">provision of this </w:t>
      </w:r>
      <w:r w:rsidRPr="00E71706">
        <w:rPr>
          <w:lang w:val="en-GB"/>
        </w:rPr>
        <w:t>agreement.</w:t>
      </w:r>
    </w:p>
    <w:p w:rsidR="00573B46" w:rsidRPr="00E71706" w:rsidRDefault="003077F2" w:rsidP="00BF7294">
      <w:pPr>
        <w:pStyle w:val="MEGLEROverskrift2"/>
        <w:rPr>
          <w:lang w:val="en-GB"/>
        </w:rPr>
      </w:pPr>
      <w:r w:rsidRPr="00E71706">
        <w:rPr>
          <w:lang w:val="en-GB"/>
        </w:rPr>
        <w:t xml:space="preserve">Late </w:t>
      </w:r>
      <w:r w:rsidR="00420DDB" w:rsidRPr="00E71706">
        <w:rPr>
          <w:lang w:val="en-GB"/>
        </w:rPr>
        <w:t>payment</w:t>
      </w:r>
    </w:p>
    <w:p w:rsidR="00872E64" w:rsidRPr="00E71706" w:rsidRDefault="003077F2" w:rsidP="00BF7294">
      <w:pPr>
        <w:pStyle w:val="MEGLERInnrykk1"/>
        <w:rPr>
          <w:lang w:val="en-GB"/>
        </w:rPr>
      </w:pPr>
      <w:r w:rsidRPr="00E71706">
        <w:rPr>
          <w:lang w:val="en-GB"/>
        </w:rPr>
        <w:t xml:space="preserve">If the </w:t>
      </w:r>
      <w:r w:rsidR="00573B46" w:rsidRPr="00E71706">
        <w:rPr>
          <w:lang w:val="en-GB"/>
        </w:rPr>
        <w:t>Estim</w:t>
      </w:r>
      <w:r w:rsidRPr="00E71706">
        <w:rPr>
          <w:lang w:val="en-GB"/>
        </w:rPr>
        <w:t xml:space="preserve">ated Purchase Price or any other amount outstanding under </w:t>
      </w:r>
      <w:r w:rsidR="00E6535A" w:rsidRPr="00E71706">
        <w:rPr>
          <w:lang w:val="en-GB"/>
        </w:rPr>
        <w:t xml:space="preserve">this </w:t>
      </w:r>
      <w:r w:rsidRPr="00E71706">
        <w:rPr>
          <w:lang w:val="en-GB"/>
        </w:rPr>
        <w:t>agreement</w:t>
      </w:r>
      <w:r w:rsidR="00BB02FB" w:rsidRPr="00E71706">
        <w:rPr>
          <w:lang w:val="en-GB"/>
        </w:rPr>
        <w:t xml:space="preserve"> is not paid by the due date</w:t>
      </w:r>
      <w:r w:rsidR="00573B46" w:rsidRPr="00E71706">
        <w:rPr>
          <w:lang w:val="en-GB"/>
        </w:rPr>
        <w:t xml:space="preserve">, </w:t>
      </w:r>
      <w:r w:rsidR="00BB02FB" w:rsidRPr="00E71706">
        <w:rPr>
          <w:lang w:val="en-GB"/>
        </w:rPr>
        <w:t>the debtor shall pay late payment interest pursuant to the Late Payment Interest Act from the due date until payment is made</w:t>
      </w:r>
      <w:r w:rsidR="00573B46" w:rsidRPr="00E71706">
        <w:rPr>
          <w:lang w:val="en-GB"/>
        </w:rPr>
        <w:t>.</w:t>
      </w:r>
      <w:bookmarkEnd w:id="11"/>
    </w:p>
    <w:p w:rsidR="007F539A" w:rsidRPr="00E71706" w:rsidRDefault="00CE5311" w:rsidP="00BF7294">
      <w:pPr>
        <w:pStyle w:val="MEGLEROverskrift1"/>
        <w:rPr>
          <w:lang w:val="en-GB"/>
        </w:rPr>
      </w:pPr>
      <w:r w:rsidRPr="00E71706">
        <w:rPr>
          <w:lang w:val="en-GB"/>
        </w:rPr>
        <w:t>CLOSING</w:t>
      </w:r>
      <w:r w:rsidR="003B382D" w:rsidRPr="00E71706">
        <w:rPr>
          <w:lang w:val="en-GB"/>
        </w:rPr>
        <w:t>, RISK TRANSFER AND SETTLEMENT</w:t>
      </w:r>
    </w:p>
    <w:p w:rsidR="007F539A" w:rsidRPr="00E71706" w:rsidRDefault="007F539A" w:rsidP="00BF7294">
      <w:pPr>
        <w:pStyle w:val="MEGLERInnrykk1"/>
        <w:rPr>
          <w:lang w:val="en-GB"/>
        </w:rPr>
      </w:pPr>
      <w:r w:rsidRPr="00E71706">
        <w:rPr>
          <w:rFonts w:ascii="Calibri" w:hAnsi="Calibri" w:cs="Calibri"/>
          <w:lang w:val="en-GB"/>
        </w:rPr>
        <w:t>The Purchaser shall take delivery of the Shares at 12:00 noon on</w:t>
      </w:r>
      <w:r w:rsidRPr="00E71706">
        <w:rPr>
          <w:lang w:val="en-GB"/>
        </w:rPr>
        <w:t xml:space="preserve"> [</w:t>
      </w:r>
      <w:r w:rsidR="00F803C1">
        <w:rPr>
          <w:lang w:val="en-GB"/>
        </w:rPr>
        <w:t>Closing date</w:t>
      </w:r>
      <w:r w:rsidRPr="00E71706">
        <w:rPr>
          <w:lang w:val="en-GB"/>
        </w:rPr>
        <w:t>] (</w:t>
      </w:r>
      <w:r w:rsidR="00CE5311" w:rsidRPr="00E71706">
        <w:rPr>
          <w:b/>
          <w:lang w:val="en-GB"/>
        </w:rPr>
        <w:t>Closing</w:t>
      </w:r>
      <w:r w:rsidRPr="00E71706">
        <w:rPr>
          <w:lang w:val="en-GB"/>
        </w:rPr>
        <w:t>).</w:t>
      </w:r>
      <w:r w:rsidRPr="00E71706">
        <w:rPr>
          <w:vertAlign w:val="superscript"/>
          <w:lang w:val="en-GB"/>
        </w:rPr>
        <w:footnoteReference w:id="15"/>
      </w:r>
      <w:r w:rsidRPr="00E71706">
        <w:rPr>
          <w:i/>
          <w:lang w:val="en-GB"/>
        </w:rPr>
        <w:t xml:space="preserve"> </w:t>
      </w:r>
      <w:r w:rsidRPr="00E71706">
        <w:rPr>
          <w:lang w:val="en-GB"/>
        </w:rPr>
        <w:t xml:space="preserve">The Purchaser shall, from that point in time, assume the risk that any circumstances may arise that would amount to defects or breaches of the warranties made as per </w:t>
      </w:r>
      <w:r w:rsidR="00CE5311" w:rsidRPr="00E71706">
        <w:rPr>
          <w:lang w:val="en-GB"/>
        </w:rPr>
        <w:t>Closing</w:t>
      </w:r>
      <w:r w:rsidRPr="00E71706">
        <w:rPr>
          <w:lang w:val="en-GB"/>
        </w:rPr>
        <w:t>.</w:t>
      </w:r>
    </w:p>
    <w:p w:rsidR="007F539A" w:rsidRPr="00E71706" w:rsidRDefault="007F539A" w:rsidP="00BF7294">
      <w:pPr>
        <w:pStyle w:val="MEGLERInnrykk1"/>
        <w:rPr>
          <w:lang w:val="en-GB"/>
        </w:rPr>
      </w:pPr>
      <w:r w:rsidRPr="00E71706">
        <w:rPr>
          <w:lang w:val="en-GB"/>
        </w:rPr>
        <w:t xml:space="preserve">Closing shall take place in accordance with the closing agreement in </w:t>
      </w:r>
      <w:r w:rsidRPr="00E71706">
        <w:rPr>
          <w:u w:val="single"/>
          <w:lang w:val="en-GB"/>
        </w:rPr>
        <w:t>Appendix </w:t>
      </w:r>
      <w:r w:rsidR="004C4F24" w:rsidRPr="00E71706">
        <w:rPr>
          <w:lang w:val="en-GB"/>
        </w:rPr>
        <w:fldChar w:fldCharType="begin"/>
      </w:r>
      <w:r w:rsidR="004C4F24" w:rsidRPr="00E71706">
        <w:rPr>
          <w:u w:val="single"/>
          <w:lang w:val="en-GB"/>
        </w:rPr>
        <w:instrText xml:space="preserve"> REF _Ref435449199 \r \h </w:instrText>
      </w:r>
      <w:r w:rsidR="004C4F24" w:rsidRPr="00E71706">
        <w:rPr>
          <w:lang w:val="en-GB"/>
        </w:rPr>
      </w:r>
      <w:r w:rsidR="004C4F24" w:rsidRPr="00E71706">
        <w:rPr>
          <w:lang w:val="en-GB"/>
        </w:rPr>
        <w:fldChar w:fldCharType="separate"/>
      </w:r>
      <w:r w:rsidR="00FC1920">
        <w:rPr>
          <w:u w:val="single"/>
          <w:lang w:val="en-GB"/>
        </w:rPr>
        <w:t>8</w:t>
      </w:r>
      <w:r w:rsidR="004C4F24" w:rsidRPr="00E71706">
        <w:rPr>
          <w:lang w:val="en-GB"/>
        </w:rPr>
        <w:fldChar w:fldCharType="end"/>
      </w:r>
      <w:r w:rsidRPr="00E71706">
        <w:rPr>
          <w:lang w:val="en-GB"/>
        </w:rPr>
        <w:t>, and the Seller, the Purchaser and the Company hereby undertake to perform their respective duties under the closing agreement.</w:t>
      </w:r>
      <w:r w:rsidRPr="00E71706">
        <w:rPr>
          <w:vertAlign w:val="superscript"/>
          <w:lang w:val="en-GB"/>
        </w:rPr>
        <w:footnoteReference w:id="16"/>
      </w:r>
      <w:r w:rsidRPr="00E71706">
        <w:rPr>
          <w:lang w:val="en-GB"/>
        </w:rPr>
        <w:t xml:space="preserve"> The Seller shall ensure that the Company performs its duties under the closing agreement.</w:t>
      </w:r>
    </w:p>
    <w:p w:rsidR="007F539A" w:rsidRPr="00E71706" w:rsidRDefault="003B382D" w:rsidP="00BF7294">
      <w:pPr>
        <w:pStyle w:val="MEGLEROverskrift1"/>
        <w:rPr>
          <w:lang w:val="en-GB"/>
        </w:rPr>
      </w:pPr>
      <w:bookmarkStart w:id="12" w:name="_Ref406423764"/>
      <w:bookmarkStart w:id="13" w:name="_Ref400978679"/>
      <w:r w:rsidRPr="00E71706">
        <w:rPr>
          <w:lang w:val="en-GB"/>
        </w:rPr>
        <w:t xml:space="preserve">CONDITIONS PRECEDENT TO </w:t>
      </w:r>
      <w:bookmarkEnd w:id="12"/>
      <w:bookmarkEnd w:id="13"/>
      <w:r w:rsidR="002D3E8C" w:rsidRPr="00E71706">
        <w:rPr>
          <w:lang w:val="en-GB"/>
        </w:rPr>
        <w:t>CLOSING</w:t>
      </w:r>
    </w:p>
    <w:p w:rsidR="007F539A" w:rsidRPr="00E71706" w:rsidRDefault="007F539A" w:rsidP="00BF7294">
      <w:pPr>
        <w:pStyle w:val="MEGLEROverskrift2"/>
        <w:rPr>
          <w:lang w:val="en-GB"/>
        </w:rPr>
      </w:pPr>
      <w:bookmarkStart w:id="14" w:name="_Ref399753424"/>
      <w:r w:rsidRPr="00E71706">
        <w:rPr>
          <w:lang w:val="en-GB"/>
        </w:rPr>
        <w:t>Conditions on the part of the Purchaser</w:t>
      </w:r>
      <w:bookmarkEnd w:id="14"/>
    </w:p>
    <w:p w:rsidR="007F539A" w:rsidRPr="00E71706" w:rsidRDefault="007F539A" w:rsidP="00BF7294">
      <w:pPr>
        <w:pStyle w:val="MEGLERInnrykk1"/>
        <w:rPr>
          <w:lang w:val="en-GB"/>
        </w:rPr>
      </w:pPr>
      <w:r w:rsidRPr="00E71706">
        <w:rPr>
          <w:lang w:val="en-GB"/>
        </w:rPr>
        <w:t xml:space="preserve">The obligation of the Purchaser to </w:t>
      </w:r>
      <w:r w:rsidR="002D3E8C" w:rsidRPr="00E71706">
        <w:rPr>
          <w:lang w:val="en-GB"/>
        </w:rPr>
        <w:t xml:space="preserve">close </w:t>
      </w:r>
      <w:r w:rsidRPr="00E71706">
        <w:rPr>
          <w:lang w:val="en-GB"/>
        </w:rPr>
        <w:t xml:space="preserve">shall be conditional upon the following conditions having been </w:t>
      </w:r>
      <w:r w:rsidR="002D3E8C" w:rsidRPr="00E71706">
        <w:rPr>
          <w:lang w:val="en-GB"/>
        </w:rPr>
        <w:t xml:space="preserve">satisfied </w:t>
      </w:r>
      <w:r w:rsidRPr="00E71706">
        <w:rPr>
          <w:lang w:val="en-GB"/>
        </w:rPr>
        <w:t>or waived by the Purchaser:</w:t>
      </w:r>
      <w:r w:rsidRPr="00E71706">
        <w:rPr>
          <w:vertAlign w:val="superscript"/>
          <w:lang w:val="en-GB"/>
        </w:rPr>
        <w:t xml:space="preserve"> </w:t>
      </w:r>
      <w:bookmarkStart w:id="15" w:name="_Ref406682743"/>
      <w:r w:rsidRPr="00E71706">
        <w:rPr>
          <w:vertAlign w:val="superscript"/>
          <w:lang w:val="en-GB"/>
        </w:rPr>
        <w:footnoteReference w:id="17"/>
      </w:r>
      <w:bookmarkEnd w:id="15"/>
    </w:p>
    <w:p w:rsidR="007F539A" w:rsidRPr="00E71706" w:rsidRDefault="002D3E8C" w:rsidP="00BF7294">
      <w:pPr>
        <w:pStyle w:val="MEGLERNummerertbokstav"/>
        <w:rPr>
          <w:lang w:val="en-GB"/>
        </w:rPr>
      </w:pPr>
      <w:r w:rsidRPr="00E71706">
        <w:rPr>
          <w:lang w:val="en-GB"/>
        </w:rPr>
        <w:t>No circumstances,</w:t>
      </w:r>
      <w:r w:rsidR="00D80125">
        <w:rPr>
          <w:lang w:val="en-GB"/>
        </w:rPr>
        <w:t xml:space="preserve"> </w:t>
      </w:r>
      <w:r w:rsidRPr="00E71706">
        <w:rPr>
          <w:lang w:val="en-GB"/>
        </w:rPr>
        <w:t>including new circum</w:t>
      </w:r>
      <w:r w:rsidR="004D7AEB" w:rsidRPr="00E71706">
        <w:rPr>
          <w:lang w:val="en-GB"/>
        </w:rPr>
        <w:t>stances arising after signing of</w:t>
      </w:r>
      <w:r w:rsidRPr="00E71706">
        <w:rPr>
          <w:lang w:val="en-GB"/>
        </w:rPr>
        <w:t xml:space="preserve"> this agreement, that constitute </w:t>
      </w:r>
      <w:r w:rsidR="007F539A" w:rsidRPr="00E71706">
        <w:rPr>
          <w:lang w:val="en-GB"/>
        </w:rPr>
        <w:t xml:space="preserve">material breach of the obligations of the Seller </w:t>
      </w:r>
      <w:r w:rsidRPr="00E71706">
        <w:rPr>
          <w:lang w:val="en-GB"/>
        </w:rPr>
        <w:t xml:space="preserve">has occurred </w:t>
      </w:r>
      <w:r w:rsidR="007F539A" w:rsidRPr="00E71706">
        <w:rPr>
          <w:lang w:val="en-GB"/>
        </w:rPr>
        <w:t xml:space="preserve">under </w:t>
      </w:r>
      <w:r w:rsidRPr="00E71706">
        <w:rPr>
          <w:lang w:val="en-GB"/>
        </w:rPr>
        <w:t xml:space="preserve">this </w:t>
      </w:r>
      <w:r w:rsidR="007F539A" w:rsidRPr="00E71706">
        <w:rPr>
          <w:lang w:val="en-GB"/>
        </w:rPr>
        <w:t>agreement.</w:t>
      </w:r>
    </w:p>
    <w:p w:rsidR="007F539A" w:rsidRPr="00E71706" w:rsidRDefault="007F539A" w:rsidP="00BF7294">
      <w:pPr>
        <w:pStyle w:val="MEGLERNummerertbokstav"/>
        <w:rPr>
          <w:lang w:val="en-GB"/>
        </w:rPr>
      </w:pPr>
      <w:bookmarkStart w:id="16" w:name="_Ref405815162"/>
      <w:r w:rsidRPr="00E71706">
        <w:rPr>
          <w:highlight w:val="yellow"/>
          <w:lang w:val="en-GB"/>
        </w:rPr>
        <w:t xml:space="preserve">[To be deleted if the Board of Directors has approved the agreement prior to signing or if </w:t>
      </w:r>
      <w:r w:rsidR="002D3E8C" w:rsidRPr="00E71706">
        <w:rPr>
          <w:highlight w:val="yellow"/>
          <w:lang w:val="en-GB"/>
        </w:rPr>
        <w:t xml:space="preserve">Closing </w:t>
      </w:r>
      <w:r w:rsidRPr="00E71706">
        <w:rPr>
          <w:highlight w:val="yellow"/>
          <w:lang w:val="en-GB"/>
        </w:rPr>
        <w:t>is not conditional upon the approval of the Board of Directors]</w:t>
      </w:r>
      <w:r w:rsidRPr="00E71706">
        <w:rPr>
          <w:lang w:val="en-GB"/>
        </w:rPr>
        <w:t xml:space="preserve"> The Board of Directors of the Purchaser </w:t>
      </w:r>
      <w:r w:rsidR="002D3E8C" w:rsidRPr="00E71706">
        <w:rPr>
          <w:lang w:val="en-GB"/>
        </w:rPr>
        <w:t xml:space="preserve">has </w:t>
      </w:r>
      <w:r w:rsidRPr="00E71706">
        <w:rPr>
          <w:lang w:val="en-GB"/>
        </w:rPr>
        <w:t xml:space="preserve">approved the acquisition of the Shares by the Purchaser on the terms set out </w:t>
      </w:r>
      <w:r w:rsidR="00E0051F" w:rsidRPr="00E71706">
        <w:rPr>
          <w:lang w:val="en-GB"/>
        </w:rPr>
        <w:t xml:space="preserve">in </w:t>
      </w:r>
      <w:r w:rsidR="002D3E8C" w:rsidRPr="00E71706">
        <w:rPr>
          <w:lang w:val="en-GB"/>
        </w:rPr>
        <w:t xml:space="preserve">this </w:t>
      </w:r>
      <w:r w:rsidRPr="00E71706">
        <w:rPr>
          <w:lang w:val="en-GB"/>
        </w:rPr>
        <w:t xml:space="preserve">agreement (including the Property Value). </w:t>
      </w:r>
      <w:r w:rsidR="00C5187F" w:rsidRPr="00E71706">
        <w:rPr>
          <w:lang w:val="en-GB"/>
        </w:rPr>
        <w:t xml:space="preserve">If the Purchaser fails to send written notice to the effect that </w:t>
      </w:r>
      <w:r w:rsidR="002D3E8C" w:rsidRPr="00E71706">
        <w:rPr>
          <w:lang w:val="en-GB"/>
        </w:rPr>
        <w:t xml:space="preserve">such </w:t>
      </w:r>
      <w:r w:rsidR="00C5187F" w:rsidRPr="00E71706">
        <w:rPr>
          <w:lang w:val="en-GB"/>
        </w:rPr>
        <w:t xml:space="preserve">approval has not been granted to the Seller no later than </w:t>
      </w:r>
      <w:r w:rsidR="00C5187F" w:rsidRPr="00E71706">
        <w:rPr>
          <w:rFonts w:cs="Calibri"/>
          <w:lang w:val="en-GB"/>
        </w:rPr>
        <w:t>12:00 noon on</w:t>
      </w:r>
      <w:r w:rsidR="00C5187F" w:rsidRPr="00E71706">
        <w:rPr>
          <w:lang w:val="en-GB"/>
        </w:rPr>
        <w:t xml:space="preserve"> [●], the agreement shall be binding on the Purchaser</w:t>
      </w:r>
      <w:r w:rsidRPr="00E71706">
        <w:rPr>
          <w:lang w:val="en-GB"/>
        </w:rPr>
        <w:t>.</w:t>
      </w:r>
      <w:bookmarkEnd w:id="16"/>
    </w:p>
    <w:p w:rsidR="007F539A" w:rsidRPr="00E71706" w:rsidRDefault="007F539A" w:rsidP="00BF7294">
      <w:pPr>
        <w:pStyle w:val="MEGLERNummerertbokstav"/>
        <w:rPr>
          <w:lang w:val="en-GB"/>
        </w:rPr>
      </w:pPr>
      <w:bookmarkStart w:id="17" w:name="_Ref399753426"/>
      <w:r w:rsidRPr="00E71706">
        <w:rPr>
          <w:highlight w:val="yellow"/>
          <w:lang w:val="en-GB"/>
        </w:rPr>
        <w:t xml:space="preserve">[To be retained only if the Purchaser is going to conduct a due diligence investigation </w:t>
      </w:r>
      <w:r w:rsidRPr="00E71706">
        <w:rPr>
          <w:highlight w:val="yellow"/>
          <w:u w:val="single"/>
          <w:lang w:val="en-GB"/>
        </w:rPr>
        <w:t>after</w:t>
      </w:r>
      <w:r w:rsidRPr="00E71706">
        <w:rPr>
          <w:highlight w:val="yellow"/>
          <w:lang w:val="en-GB"/>
        </w:rPr>
        <w:t xml:space="preserve"> signing of the agreement]</w:t>
      </w:r>
      <w:r w:rsidRPr="00E71706">
        <w:rPr>
          <w:lang w:val="en-GB"/>
        </w:rPr>
        <w:t xml:space="preserve"> The Purchaser </w:t>
      </w:r>
      <w:r w:rsidR="002D3E8C" w:rsidRPr="00E71706">
        <w:rPr>
          <w:lang w:val="en-GB"/>
        </w:rPr>
        <w:t xml:space="preserve">has </w:t>
      </w:r>
      <w:r w:rsidRPr="00E71706">
        <w:rPr>
          <w:lang w:val="en-GB"/>
        </w:rPr>
        <w:t xml:space="preserve">in its technical, financial and legal due diligence investigation not uncovered anything believed by it to deviate from the information disclosed by the Seller with regard to the Company or the Property. </w:t>
      </w:r>
      <w:r w:rsidR="00260E98" w:rsidRPr="00E71706">
        <w:rPr>
          <w:lang w:val="en-GB"/>
        </w:rPr>
        <w:t xml:space="preserve">If the Purchaser uncovers any such </w:t>
      </w:r>
      <w:r w:rsidR="002D3E8C" w:rsidRPr="00E71706">
        <w:rPr>
          <w:lang w:val="en-GB"/>
        </w:rPr>
        <w:t xml:space="preserve">deviation </w:t>
      </w:r>
      <w:r w:rsidR="00260E98" w:rsidRPr="00E71706">
        <w:rPr>
          <w:lang w:val="en-GB"/>
        </w:rPr>
        <w:t xml:space="preserve">and wishes to withdraw from </w:t>
      </w:r>
      <w:r w:rsidR="002D3E8C" w:rsidRPr="00E71706">
        <w:rPr>
          <w:lang w:val="en-GB"/>
        </w:rPr>
        <w:t xml:space="preserve">this </w:t>
      </w:r>
      <w:r w:rsidR="00260E98" w:rsidRPr="00E71706">
        <w:rPr>
          <w:lang w:val="en-GB"/>
        </w:rPr>
        <w:t xml:space="preserve">agreement, the Purchaser shall send written notice to such effect to the Seller </w:t>
      </w:r>
      <w:r w:rsidRPr="00E71706">
        <w:rPr>
          <w:lang w:val="en-GB"/>
        </w:rPr>
        <w:t xml:space="preserve">no later than </w:t>
      </w:r>
      <w:r w:rsidRPr="00E71706">
        <w:rPr>
          <w:rFonts w:cs="Calibri"/>
          <w:lang w:val="en-GB"/>
        </w:rPr>
        <w:t>12:00 noon on</w:t>
      </w:r>
      <w:r w:rsidRPr="00E71706">
        <w:rPr>
          <w:lang w:val="en-GB"/>
        </w:rPr>
        <w:t xml:space="preserve"> [●].</w:t>
      </w:r>
      <w:r w:rsidR="00260E98" w:rsidRPr="00E71706">
        <w:rPr>
          <w:lang w:val="en-GB"/>
        </w:rPr>
        <w:t xml:space="preserve"> Failure to do so shall render the agreement binding on the Purchaser</w:t>
      </w:r>
      <w:r w:rsidRPr="00E71706">
        <w:rPr>
          <w:lang w:val="en-GB"/>
        </w:rPr>
        <w:t>.</w:t>
      </w:r>
      <w:bookmarkEnd w:id="17"/>
    </w:p>
    <w:p w:rsidR="007F539A" w:rsidRPr="00E71706" w:rsidRDefault="007F539A" w:rsidP="00BF7294">
      <w:pPr>
        <w:pStyle w:val="MEGLERNummerertbokstav"/>
        <w:rPr>
          <w:lang w:val="en-GB"/>
        </w:rPr>
      </w:pPr>
      <w:r w:rsidRPr="00E71706">
        <w:rPr>
          <w:highlight w:val="yellow"/>
          <w:lang w:val="en-GB"/>
        </w:rPr>
        <w:t xml:space="preserve">[To be retained only if an agreement with the Company features a change of control provision, and </w:t>
      </w:r>
      <w:r w:rsidR="00CE5311" w:rsidRPr="00E71706">
        <w:rPr>
          <w:highlight w:val="yellow"/>
          <w:lang w:val="en-GB"/>
        </w:rPr>
        <w:t>Closing</w:t>
      </w:r>
      <w:r w:rsidRPr="00E71706">
        <w:rPr>
          <w:highlight w:val="yellow"/>
          <w:lang w:val="en-GB"/>
        </w:rPr>
        <w:t xml:space="preserve"> shall be conditional upon consent to the continuation of such agreement without any amendment to the terms thereof]</w:t>
      </w:r>
      <w:r w:rsidRPr="00E71706">
        <w:rPr>
          <w:lang w:val="en-GB"/>
        </w:rPr>
        <w:t xml:space="preserve"> The creditor under the Loans </w:t>
      </w:r>
      <w:r w:rsidRPr="00E71706">
        <w:rPr>
          <w:i/>
          <w:lang w:val="en-GB"/>
        </w:rPr>
        <w:t>[or specify other contracting party]</w:t>
      </w:r>
      <w:r w:rsidRPr="00E71706">
        <w:rPr>
          <w:lang w:val="en-GB"/>
        </w:rPr>
        <w:t xml:space="preserve"> </w:t>
      </w:r>
      <w:r w:rsidR="002D3E8C" w:rsidRPr="00E71706">
        <w:rPr>
          <w:lang w:val="en-GB"/>
        </w:rPr>
        <w:t xml:space="preserve">has </w:t>
      </w:r>
      <w:r w:rsidRPr="00E71706">
        <w:rPr>
          <w:lang w:val="en-GB"/>
        </w:rPr>
        <w:t xml:space="preserve">confirmed in writing that it will not rescind, terminate or demand amendments to the loan agreement dated [●] </w:t>
      </w:r>
      <w:r w:rsidRPr="00E71706">
        <w:rPr>
          <w:i/>
          <w:lang w:val="en-GB"/>
        </w:rPr>
        <w:t>[or the agreement dated [●] regarding [●]]</w:t>
      </w:r>
      <w:r w:rsidRPr="00E71706">
        <w:rPr>
          <w:lang w:val="en-GB"/>
        </w:rPr>
        <w:t xml:space="preserve"> as the result of the acquisition of the Shares by the Purchaser.</w:t>
      </w:r>
    </w:p>
    <w:p w:rsidR="007F539A" w:rsidRPr="00E71706" w:rsidRDefault="007F539A" w:rsidP="00BF7294">
      <w:pPr>
        <w:pStyle w:val="MEGLERNummerertbokstav"/>
        <w:rPr>
          <w:lang w:val="en-GB"/>
        </w:rPr>
      </w:pPr>
      <w:r w:rsidRPr="00E71706">
        <w:rPr>
          <w:highlight w:val="yellow"/>
          <w:lang w:val="en-GB"/>
        </w:rPr>
        <w:t xml:space="preserve">[To be retained only if the sale of shares triggers a </w:t>
      </w:r>
      <w:r w:rsidR="00E74161" w:rsidRPr="00E71706">
        <w:rPr>
          <w:highlight w:val="yellow"/>
          <w:lang w:val="en-GB"/>
        </w:rPr>
        <w:t>pre-emptive right</w:t>
      </w:r>
      <w:r w:rsidRPr="00E71706">
        <w:rPr>
          <w:highlight w:val="yellow"/>
          <w:lang w:val="en-GB"/>
        </w:rPr>
        <w:t>]</w:t>
      </w:r>
      <w:r w:rsidRPr="00E71706">
        <w:rPr>
          <w:lang w:val="en-GB"/>
        </w:rPr>
        <w:t xml:space="preserve"> [specify contracting party] having confirmed in writing that it will not exercise its pre-emptive right in respect of the Property </w:t>
      </w:r>
      <w:r w:rsidRPr="00E71706">
        <w:rPr>
          <w:highlight w:val="yellow"/>
          <w:lang w:val="en-GB"/>
        </w:rPr>
        <w:t>[or the Shares]</w:t>
      </w:r>
      <w:r w:rsidRPr="00E71706">
        <w:rPr>
          <w:lang w:val="en-GB"/>
        </w:rPr>
        <w:t xml:space="preserve"> as the result of the acquisition of the Shares by the Purchaser.</w:t>
      </w:r>
      <w:r w:rsidRPr="00E71706">
        <w:rPr>
          <w:vertAlign w:val="superscript"/>
          <w:lang w:val="en-GB"/>
        </w:rPr>
        <w:footnoteReference w:id="18"/>
      </w:r>
    </w:p>
    <w:p w:rsidR="007F539A" w:rsidRPr="00E71706" w:rsidRDefault="007F539A" w:rsidP="00BF7294">
      <w:pPr>
        <w:pStyle w:val="MEGLEROverskrift2"/>
        <w:rPr>
          <w:lang w:val="en-GB"/>
        </w:rPr>
      </w:pPr>
      <w:bookmarkStart w:id="18" w:name="_Ref399785718"/>
      <w:r w:rsidRPr="00E71706">
        <w:rPr>
          <w:lang w:val="en-GB"/>
        </w:rPr>
        <w:t>Conditions on the part of the Seller</w:t>
      </w:r>
      <w:bookmarkEnd w:id="18"/>
      <w:r w:rsidRPr="00E71706">
        <w:rPr>
          <w:lang w:val="en-GB"/>
        </w:rPr>
        <w:t xml:space="preserve"> </w:t>
      </w:r>
    </w:p>
    <w:p w:rsidR="007F539A" w:rsidRPr="00E71706" w:rsidRDefault="007F539A" w:rsidP="00BF7294">
      <w:pPr>
        <w:pStyle w:val="MEGLERInnrykk1"/>
        <w:rPr>
          <w:lang w:val="en-GB"/>
        </w:rPr>
      </w:pPr>
      <w:r w:rsidRPr="00E71706">
        <w:rPr>
          <w:lang w:val="en-GB"/>
        </w:rPr>
        <w:t xml:space="preserve">The obligation of the Seller to </w:t>
      </w:r>
      <w:r w:rsidR="00C6610E">
        <w:rPr>
          <w:lang w:val="en-GB"/>
        </w:rPr>
        <w:t>close</w:t>
      </w:r>
      <w:r w:rsidR="002D3E8C" w:rsidRPr="00E71706">
        <w:rPr>
          <w:lang w:val="en-GB"/>
        </w:rPr>
        <w:t xml:space="preserve"> </w:t>
      </w:r>
      <w:r w:rsidRPr="00E71706">
        <w:rPr>
          <w:lang w:val="en-GB"/>
        </w:rPr>
        <w:t xml:space="preserve">shall be conditional upon the following conditions having been </w:t>
      </w:r>
      <w:r w:rsidR="002D3E8C" w:rsidRPr="00E71706">
        <w:rPr>
          <w:lang w:val="en-GB"/>
        </w:rPr>
        <w:t xml:space="preserve">satisfied </w:t>
      </w:r>
      <w:r w:rsidRPr="00E71706">
        <w:rPr>
          <w:lang w:val="en-GB"/>
        </w:rPr>
        <w:t>or waived by the Seller:</w:t>
      </w:r>
    </w:p>
    <w:p w:rsidR="007F539A" w:rsidRPr="00E71706" w:rsidRDefault="002D3E8C" w:rsidP="00BF7294">
      <w:pPr>
        <w:pStyle w:val="MEGLERNummerertbokstav"/>
        <w:rPr>
          <w:lang w:val="en-GB"/>
        </w:rPr>
      </w:pPr>
      <w:bookmarkStart w:id="19" w:name="_Ref399785714"/>
      <w:r w:rsidRPr="00E71706">
        <w:rPr>
          <w:lang w:val="en-GB"/>
        </w:rPr>
        <w:t xml:space="preserve">No circumstances, including new circumstances arising after signing of this agreement, that constitute </w:t>
      </w:r>
      <w:r w:rsidR="007F539A" w:rsidRPr="00E71706">
        <w:rPr>
          <w:lang w:val="en-GB"/>
        </w:rPr>
        <w:t xml:space="preserve">material breach of the obligations of the Purchaser </w:t>
      </w:r>
      <w:r w:rsidRPr="00E71706">
        <w:rPr>
          <w:lang w:val="en-GB"/>
        </w:rPr>
        <w:t xml:space="preserve">has occurred </w:t>
      </w:r>
      <w:r w:rsidR="007F539A" w:rsidRPr="00E71706">
        <w:rPr>
          <w:lang w:val="en-GB"/>
        </w:rPr>
        <w:t xml:space="preserve">under </w:t>
      </w:r>
      <w:r w:rsidRPr="00E71706">
        <w:rPr>
          <w:lang w:val="en-GB"/>
        </w:rPr>
        <w:t xml:space="preserve">this </w:t>
      </w:r>
      <w:r w:rsidR="007F539A" w:rsidRPr="00E71706">
        <w:rPr>
          <w:lang w:val="en-GB"/>
        </w:rPr>
        <w:t>agreement.</w:t>
      </w:r>
      <w:r w:rsidR="007F539A" w:rsidRPr="00E71706">
        <w:rPr>
          <w:rStyle w:val="Fotnotereferanse"/>
          <w:lang w:val="en-GB"/>
        </w:rPr>
        <w:footnoteReference w:id="19"/>
      </w:r>
    </w:p>
    <w:p w:rsidR="007F539A" w:rsidRPr="00E71706" w:rsidRDefault="007F539A" w:rsidP="00BF7294">
      <w:pPr>
        <w:pStyle w:val="MEGLERNummerertbokstav"/>
        <w:rPr>
          <w:lang w:val="en-GB"/>
        </w:rPr>
      </w:pPr>
      <w:bookmarkStart w:id="20" w:name="_Ref405815195"/>
      <w:r w:rsidRPr="00E71706">
        <w:rPr>
          <w:highlight w:val="yellow"/>
          <w:lang w:val="en-GB"/>
        </w:rPr>
        <w:t xml:space="preserve">[To be deleted if the Board of Directors has approved the agreement prior to signing or if </w:t>
      </w:r>
      <w:r w:rsidR="002D3E8C" w:rsidRPr="00E71706">
        <w:rPr>
          <w:highlight w:val="yellow"/>
          <w:lang w:val="en-GB"/>
        </w:rPr>
        <w:t xml:space="preserve">Closing </w:t>
      </w:r>
      <w:r w:rsidRPr="00E71706">
        <w:rPr>
          <w:highlight w:val="yellow"/>
          <w:lang w:val="en-GB"/>
        </w:rPr>
        <w:t>is not conditional upon the approval of the Board of Directors]</w:t>
      </w:r>
      <w:r w:rsidRPr="00E71706">
        <w:rPr>
          <w:lang w:val="en-GB"/>
        </w:rPr>
        <w:t xml:space="preserve"> The Board of Directors of the Seller </w:t>
      </w:r>
      <w:r w:rsidR="002D3E8C" w:rsidRPr="00E71706">
        <w:rPr>
          <w:lang w:val="en-GB"/>
        </w:rPr>
        <w:t xml:space="preserve">has </w:t>
      </w:r>
      <w:r w:rsidRPr="00E71706">
        <w:rPr>
          <w:lang w:val="en-GB"/>
        </w:rPr>
        <w:t xml:space="preserve">approved the acquisition of the Shares by the Purchaser on the terms set out in </w:t>
      </w:r>
      <w:r w:rsidR="002D3E8C" w:rsidRPr="00E71706">
        <w:rPr>
          <w:lang w:val="en-GB"/>
        </w:rPr>
        <w:t xml:space="preserve">this </w:t>
      </w:r>
      <w:r w:rsidRPr="00E71706">
        <w:rPr>
          <w:lang w:val="en-GB"/>
        </w:rPr>
        <w:t xml:space="preserve">agreement (including the Property Value). </w:t>
      </w:r>
      <w:r w:rsidR="00554DE4" w:rsidRPr="00E71706">
        <w:rPr>
          <w:lang w:val="en-GB"/>
        </w:rPr>
        <w:t xml:space="preserve">If the Seller fails to send written notice to the effect that </w:t>
      </w:r>
      <w:r w:rsidR="002D3E8C" w:rsidRPr="00E71706">
        <w:rPr>
          <w:lang w:val="en-GB"/>
        </w:rPr>
        <w:t xml:space="preserve">such </w:t>
      </w:r>
      <w:r w:rsidR="00554DE4" w:rsidRPr="00E71706">
        <w:rPr>
          <w:lang w:val="en-GB"/>
        </w:rPr>
        <w:t xml:space="preserve">approval has not been granted to the Purchaser no later than </w:t>
      </w:r>
      <w:r w:rsidR="00554DE4" w:rsidRPr="00E71706">
        <w:rPr>
          <w:rFonts w:cs="Calibri"/>
          <w:lang w:val="en-GB"/>
        </w:rPr>
        <w:t>12:00 noon on</w:t>
      </w:r>
      <w:r w:rsidR="00554DE4" w:rsidRPr="00E71706">
        <w:rPr>
          <w:lang w:val="en-GB"/>
        </w:rPr>
        <w:t xml:space="preserve"> [●], the agreement </w:t>
      </w:r>
      <w:r w:rsidR="008145A9" w:rsidRPr="00E71706">
        <w:rPr>
          <w:lang w:val="en-GB"/>
        </w:rPr>
        <w:t xml:space="preserve">is </w:t>
      </w:r>
      <w:r w:rsidR="00554DE4" w:rsidRPr="00E71706">
        <w:rPr>
          <w:lang w:val="en-GB"/>
        </w:rPr>
        <w:t>binding on the Seller</w:t>
      </w:r>
      <w:r w:rsidR="00A27EC1" w:rsidRPr="00E71706">
        <w:rPr>
          <w:lang w:val="en-GB"/>
        </w:rPr>
        <w:t>.</w:t>
      </w:r>
      <w:bookmarkEnd w:id="19"/>
      <w:bookmarkEnd w:id="20"/>
    </w:p>
    <w:p w:rsidR="007F539A" w:rsidRPr="00E71706" w:rsidRDefault="007F539A" w:rsidP="00BF7294">
      <w:pPr>
        <w:pStyle w:val="MEGLEROverskrift2"/>
        <w:rPr>
          <w:lang w:val="en-GB"/>
        </w:rPr>
      </w:pPr>
      <w:r w:rsidRPr="00E71706">
        <w:rPr>
          <w:lang w:val="en-GB"/>
        </w:rPr>
        <w:t>Compliance with the conditions</w:t>
      </w:r>
    </w:p>
    <w:p w:rsidR="007F539A" w:rsidRPr="00E71706" w:rsidRDefault="007F539A" w:rsidP="00BF7294">
      <w:pPr>
        <w:pStyle w:val="MEGLERInnrykk1"/>
        <w:rPr>
          <w:lang w:val="en-GB"/>
        </w:rPr>
      </w:pPr>
      <w:r w:rsidRPr="00E71706">
        <w:rPr>
          <w:lang w:val="en-GB"/>
        </w:rPr>
        <w:t>The Seller and the Purchaser shall do all such things as can reasonably be expected from them to ensure compliance with the conditions precedent without undue delay</w:t>
      </w:r>
      <w:r w:rsidRPr="00E71706">
        <w:rPr>
          <w:highlight w:val="yellow"/>
          <w:lang w:val="en-GB"/>
        </w:rPr>
        <w:t>[, provided, however, that the Purchaser [and the Seller] may invoke the conditions in Clause</w:t>
      </w:r>
      <w:r w:rsidR="00583905" w:rsidRPr="00E71706">
        <w:rPr>
          <w:highlight w:val="yellow"/>
          <w:lang w:val="en-GB"/>
        </w:rPr>
        <w:t>s</w:t>
      </w:r>
      <w:r w:rsidRPr="00E71706">
        <w:rPr>
          <w:highlight w:val="yellow"/>
          <w:lang w:val="en-GB"/>
        </w:rPr>
        <w:t xml:space="preserve"> </w:t>
      </w:r>
      <w:r w:rsidR="00C854CD" w:rsidRPr="00E71706">
        <w:rPr>
          <w:lang w:val="en-GB"/>
        </w:rPr>
        <w:fldChar w:fldCharType="begin"/>
      </w:r>
      <w:r w:rsidR="00C854CD" w:rsidRPr="00E71706">
        <w:rPr>
          <w:lang w:val="en-GB"/>
        </w:rPr>
        <w:instrText xml:space="preserve"> REF _Ref399753424 \r \h  \* MERGEFORMAT </w:instrText>
      </w:r>
      <w:r w:rsidR="00C854CD" w:rsidRPr="00E71706">
        <w:rPr>
          <w:lang w:val="en-GB"/>
        </w:rPr>
      </w:r>
      <w:r w:rsidR="00C854CD" w:rsidRPr="00E71706">
        <w:rPr>
          <w:lang w:val="en-GB"/>
        </w:rPr>
        <w:fldChar w:fldCharType="separate"/>
      </w:r>
      <w:r w:rsidR="00FC1920" w:rsidRPr="00FC1920">
        <w:rPr>
          <w:highlight w:val="yellow"/>
          <w:lang w:val="en-GB"/>
        </w:rPr>
        <w:t>4.1</w:t>
      </w:r>
      <w:r w:rsidR="00C854CD" w:rsidRPr="00E71706">
        <w:rPr>
          <w:lang w:val="en-GB"/>
        </w:rPr>
        <w:fldChar w:fldCharType="end"/>
      </w:r>
      <w:r w:rsidR="00C854CD" w:rsidRPr="00E71706">
        <w:rPr>
          <w:lang w:val="en-GB"/>
        </w:rPr>
        <w:fldChar w:fldCharType="begin"/>
      </w:r>
      <w:r w:rsidR="00C854CD" w:rsidRPr="00E71706">
        <w:rPr>
          <w:lang w:val="en-GB"/>
        </w:rPr>
        <w:instrText xml:space="preserve"> REF _Ref405815162 \n \h  \* MERGEFORMAT </w:instrText>
      </w:r>
      <w:r w:rsidR="00C854CD" w:rsidRPr="00E71706">
        <w:rPr>
          <w:lang w:val="en-GB"/>
        </w:rPr>
      </w:r>
      <w:r w:rsidR="00C854CD" w:rsidRPr="00E71706">
        <w:rPr>
          <w:lang w:val="en-GB"/>
        </w:rPr>
        <w:fldChar w:fldCharType="separate"/>
      </w:r>
      <w:r w:rsidR="00FC1920" w:rsidRPr="00FC1920">
        <w:rPr>
          <w:highlight w:val="yellow"/>
          <w:lang w:val="en-GB"/>
        </w:rPr>
        <w:t>(b)</w:t>
      </w:r>
      <w:r w:rsidR="00C854CD" w:rsidRPr="00E71706">
        <w:rPr>
          <w:lang w:val="en-GB"/>
        </w:rPr>
        <w:fldChar w:fldCharType="end"/>
      </w:r>
      <w:r w:rsidRPr="00E71706">
        <w:rPr>
          <w:highlight w:val="yellow"/>
          <w:lang w:val="en-GB"/>
        </w:rPr>
        <w:t xml:space="preserve">, </w:t>
      </w:r>
      <w:r w:rsidR="00C854CD" w:rsidRPr="00E71706">
        <w:rPr>
          <w:lang w:val="en-GB"/>
        </w:rPr>
        <w:fldChar w:fldCharType="begin"/>
      </w:r>
      <w:r w:rsidR="00C854CD" w:rsidRPr="00E71706">
        <w:rPr>
          <w:lang w:val="en-GB"/>
        </w:rPr>
        <w:instrText xml:space="preserve"> REF _Ref399753426 \n \h  \* MERGEFORMAT </w:instrText>
      </w:r>
      <w:r w:rsidR="00C854CD" w:rsidRPr="00E71706">
        <w:rPr>
          <w:lang w:val="en-GB"/>
        </w:rPr>
      </w:r>
      <w:r w:rsidR="00C854CD" w:rsidRPr="00E71706">
        <w:rPr>
          <w:lang w:val="en-GB"/>
        </w:rPr>
        <w:fldChar w:fldCharType="separate"/>
      </w:r>
      <w:r w:rsidR="00FC1920" w:rsidRPr="00FC1920">
        <w:rPr>
          <w:highlight w:val="yellow"/>
          <w:lang w:val="en-GB"/>
        </w:rPr>
        <w:t>(c)</w:t>
      </w:r>
      <w:r w:rsidR="00C854CD" w:rsidRPr="00E71706">
        <w:rPr>
          <w:lang w:val="en-GB"/>
        </w:rPr>
        <w:fldChar w:fldCharType="end"/>
      </w:r>
      <w:r w:rsidRPr="00E71706">
        <w:rPr>
          <w:highlight w:val="yellow"/>
          <w:lang w:val="en-GB"/>
        </w:rPr>
        <w:t xml:space="preserve"> or </w:t>
      </w:r>
      <w:r w:rsidR="00C854CD" w:rsidRPr="00E71706">
        <w:rPr>
          <w:lang w:val="en-GB"/>
        </w:rPr>
        <w:fldChar w:fldCharType="begin"/>
      </w:r>
      <w:r w:rsidR="00C854CD" w:rsidRPr="00E71706">
        <w:rPr>
          <w:lang w:val="en-GB"/>
        </w:rPr>
        <w:instrText xml:space="preserve"> REF _Ref399785718 \n \h  \* MERGEFORMAT </w:instrText>
      </w:r>
      <w:r w:rsidR="00C854CD" w:rsidRPr="00E71706">
        <w:rPr>
          <w:lang w:val="en-GB"/>
        </w:rPr>
      </w:r>
      <w:r w:rsidR="00C854CD" w:rsidRPr="00E71706">
        <w:rPr>
          <w:lang w:val="en-GB"/>
        </w:rPr>
        <w:fldChar w:fldCharType="separate"/>
      </w:r>
      <w:r w:rsidR="00FC1920" w:rsidRPr="00FC1920">
        <w:rPr>
          <w:highlight w:val="yellow"/>
          <w:lang w:val="en-GB"/>
        </w:rPr>
        <w:t>4.2</w:t>
      </w:r>
      <w:r w:rsidR="00C854CD" w:rsidRPr="00E71706">
        <w:rPr>
          <w:lang w:val="en-GB"/>
        </w:rPr>
        <w:fldChar w:fldCharType="end"/>
      </w:r>
      <w:r w:rsidR="00C854CD" w:rsidRPr="00E71706">
        <w:rPr>
          <w:lang w:val="en-GB"/>
        </w:rPr>
        <w:fldChar w:fldCharType="begin"/>
      </w:r>
      <w:r w:rsidR="00C854CD" w:rsidRPr="00E71706">
        <w:rPr>
          <w:lang w:val="en-GB"/>
        </w:rPr>
        <w:instrText xml:space="preserve"> REF _Ref405815195 \n \h  \* MERGEFORMAT </w:instrText>
      </w:r>
      <w:r w:rsidR="00C854CD" w:rsidRPr="00E71706">
        <w:rPr>
          <w:lang w:val="en-GB"/>
        </w:rPr>
      </w:r>
      <w:r w:rsidR="00C854CD" w:rsidRPr="00E71706">
        <w:rPr>
          <w:lang w:val="en-GB"/>
        </w:rPr>
        <w:fldChar w:fldCharType="separate"/>
      </w:r>
      <w:r w:rsidR="00FC1920" w:rsidRPr="00FC1920">
        <w:rPr>
          <w:highlight w:val="yellow"/>
          <w:lang w:val="en-GB"/>
        </w:rPr>
        <w:t>(b)</w:t>
      </w:r>
      <w:r w:rsidR="00C854CD" w:rsidRPr="00E71706">
        <w:rPr>
          <w:lang w:val="en-GB"/>
        </w:rPr>
        <w:fldChar w:fldCharType="end"/>
      </w:r>
      <w:r w:rsidRPr="00E71706">
        <w:rPr>
          <w:highlight w:val="yellow"/>
          <w:lang w:val="en-GB"/>
        </w:rPr>
        <w:t xml:space="preserve"> at its[/their] unfettered discretion.]</w:t>
      </w:r>
      <w:r w:rsidRPr="00E71706">
        <w:rPr>
          <w:lang w:val="en-GB"/>
        </w:rPr>
        <w:t xml:space="preserve"> </w:t>
      </w:r>
    </w:p>
    <w:p w:rsidR="007F539A" w:rsidRPr="00E71706" w:rsidRDefault="007F539A" w:rsidP="00BF7294">
      <w:pPr>
        <w:pStyle w:val="MEGLEROverskrift2"/>
        <w:rPr>
          <w:lang w:val="en-GB"/>
        </w:rPr>
      </w:pPr>
      <w:r w:rsidRPr="00E71706">
        <w:rPr>
          <w:lang w:val="en-GB"/>
        </w:rPr>
        <w:t xml:space="preserve">Implications of the lapsing of </w:t>
      </w:r>
      <w:r w:rsidR="002D3E8C" w:rsidRPr="00E71706">
        <w:rPr>
          <w:lang w:val="en-GB"/>
        </w:rPr>
        <w:t>th</w:t>
      </w:r>
      <w:r w:rsidR="00EB0972">
        <w:rPr>
          <w:lang w:val="en-GB"/>
        </w:rPr>
        <w:t>is</w:t>
      </w:r>
      <w:r w:rsidR="002D3E8C" w:rsidRPr="00E71706">
        <w:rPr>
          <w:lang w:val="en-GB"/>
        </w:rPr>
        <w:t xml:space="preserve"> </w:t>
      </w:r>
      <w:r w:rsidRPr="00E71706">
        <w:rPr>
          <w:lang w:val="en-GB"/>
        </w:rPr>
        <w:t>agreement</w:t>
      </w:r>
    </w:p>
    <w:p w:rsidR="007F539A" w:rsidRPr="00E71706" w:rsidRDefault="007F539A" w:rsidP="00BF7294">
      <w:pPr>
        <w:pStyle w:val="MEGLERInnrykk1"/>
        <w:rPr>
          <w:lang w:val="en-GB"/>
        </w:rPr>
      </w:pPr>
      <w:r w:rsidRPr="00E71706">
        <w:rPr>
          <w:lang w:val="en-GB"/>
        </w:rPr>
        <w:t xml:space="preserve">If </w:t>
      </w:r>
      <w:r w:rsidR="002D3E8C" w:rsidRPr="00E71706">
        <w:rPr>
          <w:lang w:val="en-GB"/>
        </w:rPr>
        <w:t xml:space="preserve">this </w:t>
      </w:r>
      <w:r w:rsidRPr="00E71706">
        <w:rPr>
          <w:lang w:val="en-GB"/>
        </w:rPr>
        <w:t xml:space="preserve">agreement lapses as the result of the conditions </w:t>
      </w:r>
      <w:r w:rsidR="002D3E8C" w:rsidRPr="00E71706">
        <w:rPr>
          <w:lang w:val="en-GB"/>
        </w:rPr>
        <w:t xml:space="preserve">of either </w:t>
      </w:r>
      <w:r w:rsidRPr="00E71706">
        <w:rPr>
          <w:lang w:val="en-GB"/>
        </w:rPr>
        <w:t xml:space="preserve">the Seller or the Purchaser </w:t>
      </w:r>
      <w:r w:rsidR="002D3E8C" w:rsidRPr="00E71706">
        <w:rPr>
          <w:lang w:val="en-GB"/>
        </w:rPr>
        <w:t>failing to be satisfied or waived</w:t>
      </w:r>
      <w:r w:rsidR="002B10B8" w:rsidRPr="00E71706">
        <w:rPr>
          <w:lang w:val="en-GB"/>
        </w:rPr>
        <w:t>,</w:t>
      </w:r>
      <w:r w:rsidR="002D3E8C" w:rsidRPr="00E71706">
        <w:rPr>
          <w:lang w:val="en-GB"/>
        </w:rPr>
        <w:t xml:space="preserve"> </w:t>
      </w:r>
      <w:r w:rsidR="00420DDB" w:rsidRPr="00E71706">
        <w:rPr>
          <w:lang w:val="en-GB"/>
        </w:rPr>
        <w:t>neither of</w:t>
      </w:r>
      <w:r w:rsidRPr="00E71706">
        <w:rPr>
          <w:lang w:val="en-GB"/>
        </w:rPr>
        <w:t xml:space="preserve"> the parties shall have any </w:t>
      </w:r>
      <w:r w:rsidR="002D3E8C" w:rsidRPr="00E71706">
        <w:rPr>
          <w:lang w:val="en-GB"/>
        </w:rPr>
        <w:t xml:space="preserve">claim for </w:t>
      </w:r>
      <w:r w:rsidRPr="00E71706">
        <w:rPr>
          <w:lang w:val="en-GB"/>
        </w:rPr>
        <w:t xml:space="preserve">reimbursement or any other claim against the other party. If </w:t>
      </w:r>
      <w:r w:rsidR="002D3E8C" w:rsidRPr="00E71706">
        <w:rPr>
          <w:lang w:val="en-GB"/>
        </w:rPr>
        <w:t xml:space="preserve">Closing does not occur due to </w:t>
      </w:r>
      <w:r w:rsidRPr="00E71706">
        <w:rPr>
          <w:lang w:val="en-GB"/>
        </w:rPr>
        <w:t xml:space="preserve">a party being in breach of its obligations under </w:t>
      </w:r>
      <w:r w:rsidR="002D3E8C" w:rsidRPr="00E71706">
        <w:rPr>
          <w:lang w:val="en-GB"/>
        </w:rPr>
        <w:t xml:space="preserve">this </w:t>
      </w:r>
      <w:r w:rsidRPr="00E71706">
        <w:rPr>
          <w:lang w:val="en-GB"/>
        </w:rPr>
        <w:t>agreement, the other party may claim damages on the basis of such breach of contract.</w:t>
      </w:r>
    </w:p>
    <w:p w:rsidR="007F539A" w:rsidRPr="00E71706" w:rsidRDefault="00CD5DB1" w:rsidP="00BF7294">
      <w:pPr>
        <w:pStyle w:val="MEGLEROverskrift1"/>
        <w:rPr>
          <w:lang w:val="en-GB"/>
        </w:rPr>
      </w:pPr>
      <w:bookmarkStart w:id="21" w:name="_Ref400113138"/>
      <w:r w:rsidRPr="00E71706">
        <w:rPr>
          <w:lang w:val="en-GB"/>
        </w:rPr>
        <w:t xml:space="preserve">the </w:t>
      </w:r>
      <w:r w:rsidR="002D3E8C" w:rsidRPr="00E71706">
        <w:rPr>
          <w:lang w:val="en-GB"/>
        </w:rPr>
        <w:t xml:space="preserve">SELLER’S </w:t>
      </w:r>
      <w:r w:rsidR="003B382D" w:rsidRPr="00E71706">
        <w:rPr>
          <w:lang w:val="en-GB"/>
        </w:rPr>
        <w:t xml:space="preserve">DUTIES </w:t>
      </w:r>
      <w:r w:rsidR="00583905" w:rsidRPr="00E71706">
        <w:rPr>
          <w:lang w:val="en-GB"/>
        </w:rPr>
        <w:t>p</w:t>
      </w:r>
      <w:r w:rsidR="003B382D" w:rsidRPr="00E71706">
        <w:rPr>
          <w:lang w:val="en-GB"/>
        </w:rPr>
        <w:t xml:space="preserve">RIOR TO </w:t>
      </w:r>
      <w:bookmarkEnd w:id="21"/>
      <w:r w:rsidR="00CE5311" w:rsidRPr="00E71706">
        <w:rPr>
          <w:lang w:val="en-GB"/>
        </w:rPr>
        <w:t>CLOSING</w:t>
      </w:r>
    </w:p>
    <w:p w:rsidR="007F539A" w:rsidRPr="00E71706" w:rsidRDefault="007F539A" w:rsidP="00BF7294">
      <w:pPr>
        <w:pStyle w:val="MEGLERInnrykk1"/>
        <w:rPr>
          <w:lang w:val="en-GB"/>
        </w:rPr>
      </w:pPr>
      <w:r w:rsidRPr="00E71706">
        <w:rPr>
          <w:lang w:val="en-GB"/>
        </w:rPr>
        <w:t xml:space="preserve">Until </w:t>
      </w:r>
      <w:r w:rsidR="00CE5311" w:rsidRPr="00E71706">
        <w:rPr>
          <w:lang w:val="en-GB"/>
        </w:rPr>
        <w:t>Closing</w:t>
      </w:r>
      <w:r w:rsidRPr="00E71706">
        <w:rPr>
          <w:lang w:val="en-GB"/>
        </w:rPr>
        <w:t>, the Seller shall ensure:</w:t>
      </w:r>
    </w:p>
    <w:p w:rsidR="007F539A" w:rsidRPr="00E71706" w:rsidRDefault="007F539A" w:rsidP="00BF7294">
      <w:pPr>
        <w:pStyle w:val="MEGLERNummerertbokstav"/>
        <w:rPr>
          <w:lang w:val="en-GB"/>
        </w:rPr>
      </w:pPr>
      <w:r w:rsidRPr="00E71706">
        <w:rPr>
          <w:lang w:val="en-GB"/>
        </w:rPr>
        <w:t>That no distributions on the Shares, or other wholly or partly gratuitous transfers, to shareholders or anyone else, are resolved, other than those reflected in the Estimated Balance Sheet.</w:t>
      </w:r>
    </w:p>
    <w:p w:rsidR="007F539A" w:rsidRPr="00E71706" w:rsidRDefault="007F539A" w:rsidP="004C4F24">
      <w:pPr>
        <w:pStyle w:val="MEGLERNummerertbokstav"/>
        <w:rPr>
          <w:lang w:val="en-GB"/>
        </w:rPr>
      </w:pPr>
      <w:r w:rsidRPr="00E71706">
        <w:rPr>
          <w:lang w:val="en-GB"/>
        </w:rPr>
        <w:t xml:space="preserve">That the </w:t>
      </w:r>
      <w:r w:rsidR="002D3E8C" w:rsidRPr="00E71706">
        <w:rPr>
          <w:lang w:val="en-GB"/>
        </w:rPr>
        <w:t xml:space="preserve">Company’s business </w:t>
      </w:r>
      <w:r w:rsidR="003374ED" w:rsidRPr="00E71706">
        <w:rPr>
          <w:lang w:val="en-GB"/>
        </w:rPr>
        <w:t>is</w:t>
      </w:r>
      <w:r w:rsidRPr="00E71706">
        <w:rPr>
          <w:lang w:val="en-GB"/>
        </w:rPr>
        <w:t xml:space="preserve"> operated in the ordinary course during the period from signing </w:t>
      </w:r>
      <w:r w:rsidR="0045698F">
        <w:rPr>
          <w:lang w:val="en-GB"/>
        </w:rPr>
        <w:t>of this agreement</w:t>
      </w:r>
      <w:r w:rsidR="0045698F" w:rsidRPr="00DB40B2">
        <w:rPr>
          <w:lang w:val="en-GB"/>
        </w:rPr>
        <w:t xml:space="preserve"> </w:t>
      </w:r>
      <w:r w:rsidR="002D3E8C" w:rsidRPr="00E71706">
        <w:rPr>
          <w:lang w:val="en-GB"/>
        </w:rPr>
        <w:t xml:space="preserve">until Closing, </w:t>
      </w:r>
      <w:r w:rsidR="00420DDB" w:rsidRPr="00E71706">
        <w:rPr>
          <w:lang w:val="en-GB"/>
        </w:rPr>
        <w:t>including</w:t>
      </w:r>
      <w:r w:rsidR="002D3E8C" w:rsidRPr="00E71706">
        <w:rPr>
          <w:lang w:val="en-GB"/>
        </w:rPr>
        <w:t xml:space="preserve"> that the Property is maintained in a </w:t>
      </w:r>
      <w:r w:rsidR="00186F4C">
        <w:rPr>
          <w:lang w:val="en-GB"/>
        </w:rPr>
        <w:t>proper</w:t>
      </w:r>
      <w:r w:rsidR="002D3E8C" w:rsidRPr="00E71706">
        <w:rPr>
          <w:lang w:val="en-GB"/>
        </w:rPr>
        <w:t xml:space="preserve"> manner and to a</w:t>
      </w:r>
      <w:r w:rsidR="00186F4C">
        <w:rPr>
          <w:lang w:val="en-GB"/>
        </w:rPr>
        <w:t>n extent no less than before the</w:t>
      </w:r>
      <w:r w:rsidR="002D3E8C" w:rsidRPr="00E71706">
        <w:rPr>
          <w:lang w:val="en-GB"/>
        </w:rPr>
        <w:t xml:space="preserve"> signing </w:t>
      </w:r>
      <w:r w:rsidRPr="00E71706">
        <w:rPr>
          <w:lang w:val="en-GB"/>
        </w:rPr>
        <w:t xml:space="preserve">of </w:t>
      </w:r>
      <w:r w:rsidR="003374ED" w:rsidRPr="00E71706">
        <w:rPr>
          <w:lang w:val="en-GB"/>
        </w:rPr>
        <w:t>this</w:t>
      </w:r>
      <w:r w:rsidRPr="00E71706">
        <w:rPr>
          <w:lang w:val="en-GB"/>
        </w:rPr>
        <w:t xml:space="preserve"> </w:t>
      </w:r>
      <w:r w:rsidR="00FE6997" w:rsidRPr="00E71706">
        <w:rPr>
          <w:lang w:val="en-GB"/>
        </w:rPr>
        <w:t>agreement.</w:t>
      </w:r>
    </w:p>
    <w:p w:rsidR="007F539A" w:rsidRPr="00E71706" w:rsidRDefault="007F539A" w:rsidP="00BF7294">
      <w:pPr>
        <w:pStyle w:val="MEGLERNummerertbokstav"/>
        <w:rPr>
          <w:lang w:val="en-GB"/>
        </w:rPr>
      </w:pPr>
      <w:r w:rsidRPr="00E71706">
        <w:rPr>
          <w:lang w:val="en-GB"/>
        </w:rPr>
        <w:t>That the Company refrains from concluding any new agreements of material importance to the Company, and that none of the material agreements of the Company are rescinded, amended or terminated without the written consent of the Purchaser.</w:t>
      </w:r>
    </w:p>
    <w:p w:rsidR="007F539A" w:rsidRPr="00E71706" w:rsidRDefault="007F539A" w:rsidP="004C4F24">
      <w:pPr>
        <w:pStyle w:val="MEGLERNummerertbokstav"/>
        <w:rPr>
          <w:lang w:val="en-GB"/>
        </w:rPr>
      </w:pPr>
      <w:r w:rsidRPr="00E71706">
        <w:rPr>
          <w:lang w:val="en-GB"/>
        </w:rPr>
        <w:t xml:space="preserve">That it refrains from instigating or doing anything that would be in breach of the warranties of the Seller in Clause </w:t>
      </w:r>
      <w:r w:rsidR="008A75FC" w:rsidRPr="00E71706">
        <w:rPr>
          <w:lang w:val="en-GB"/>
        </w:rPr>
        <w:fldChar w:fldCharType="begin"/>
      </w:r>
      <w:r w:rsidRPr="00E71706">
        <w:rPr>
          <w:lang w:val="en-GB"/>
        </w:rPr>
        <w:instrText xml:space="preserve"> REF _Ref300840763 \n \h </w:instrText>
      </w:r>
      <w:r w:rsidR="008A75FC" w:rsidRPr="00E71706">
        <w:rPr>
          <w:lang w:val="en-GB"/>
        </w:rPr>
      </w:r>
      <w:r w:rsidR="008A75FC" w:rsidRPr="00E71706">
        <w:rPr>
          <w:lang w:val="en-GB"/>
        </w:rPr>
        <w:fldChar w:fldCharType="separate"/>
      </w:r>
      <w:r w:rsidR="00FC1920">
        <w:rPr>
          <w:lang w:val="en-GB"/>
        </w:rPr>
        <w:t>7</w:t>
      </w:r>
      <w:r w:rsidR="008A75FC" w:rsidRPr="00E71706">
        <w:rPr>
          <w:lang w:val="en-GB"/>
        </w:rPr>
        <w:fldChar w:fldCharType="end"/>
      </w:r>
      <w:r w:rsidRPr="00E71706">
        <w:rPr>
          <w:lang w:val="en-GB"/>
        </w:rPr>
        <w:t>.</w:t>
      </w:r>
    </w:p>
    <w:p w:rsidR="007F539A" w:rsidRPr="00E71706" w:rsidRDefault="007F539A" w:rsidP="004C4F24">
      <w:pPr>
        <w:pStyle w:val="MEGLERNummerertbokstav"/>
        <w:rPr>
          <w:lang w:val="en-GB"/>
        </w:rPr>
      </w:pPr>
      <w:r w:rsidRPr="00E71706">
        <w:rPr>
          <w:lang w:val="en-GB"/>
        </w:rPr>
        <w:t>That the Property is insured for its full reinstatement value.</w:t>
      </w:r>
    </w:p>
    <w:p w:rsidR="007F539A" w:rsidRPr="00E71706" w:rsidRDefault="007F539A" w:rsidP="004C4F24">
      <w:pPr>
        <w:pStyle w:val="MEGLERNummerertbokstav"/>
        <w:rPr>
          <w:lang w:val="en-GB"/>
        </w:rPr>
      </w:pPr>
      <w:r w:rsidRPr="00E71706">
        <w:rPr>
          <w:lang w:val="en-GB"/>
        </w:rPr>
        <w:t>That the Adjustment Specification in Appendix </w:t>
      </w:r>
      <w:r w:rsidR="004C4F24" w:rsidRPr="00E71706">
        <w:rPr>
          <w:lang w:val="en-GB"/>
        </w:rPr>
        <w:fldChar w:fldCharType="begin"/>
      </w:r>
      <w:r w:rsidR="004C4F24" w:rsidRPr="00E71706">
        <w:rPr>
          <w:lang w:val="en-GB"/>
        </w:rPr>
        <w:instrText xml:space="preserve"> REF _Ref435449339 \r \h </w:instrText>
      </w:r>
      <w:r w:rsidR="004C4F24" w:rsidRPr="00E71706">
        <w:rPr>
          <w:lang w:val="en-GB"/>
        </w:rPr>
      </w:r>
      <w:r w:rsidR="004C4F24" w:rsidRPr="00E71706">
        <w:rPr>
          <w:lang w:val="en-GB"/>
        </w:rPr>
        <w:fldChar w:fldCharType="separate"/>
      </w:r>
      <w:r w:rsidR="00FC1920">
        <w:rPr>
          <w:lang w:val="en-GB"/>
        </w:rPr>
        <w:t>7</w:t>
      </w:r>
      <w:r w:rsidR="004C4F24" w:rsidRPr="00E71706">
        <w:rPr>
          <w:lang w:val="en-GB"/>
        </w:rPr>
        <w:fldChar w:fldCharType="end"/>
      </w:r>
      <w:r w:rsidRPr="00E71706">
        <w:rPr>
          <w:lang w:val="en-GB"/>
        </w:rPr>
        <w:t xml:space="preserve"> is updated if necessary.</w:t>
      </w:r>
    </w:p>
    <w:p w:rsidR="007F539A" w:rsidRPr="00E71706" w:rsidRDefault="007F539A" w:rsidP="004C4F24">
      <w:pPr>
        <w:pStyle w:val="MEGLERNummerertbokstav"/>
        <w:rPr>
          <w:lang w:val="en-GB"/>
        </w:rPr>
      </w:pPr>
      <w:r w:rsidRPr="00E71706">
        <w:rPr>
          <w:highlight w:val="yellow"/>
          <w:lang w:val="en-GB"/>
        </w:rPr>
        <w:t xml:space="preserve">[To be retained only if the Seller shall arrange for certain works to be carried out before </w:t>
      </w:r>
      <w:r w:rsidR="00CE5311" w:rsidRPr="00E71706">
        <w:rPr>
          <w:highlight w:val="yellow"/>
          <w:lang w:val="en-GB"/>
        </w:rPr>
        <w:t>Closing</w:t>
      </w:r>
      <w:r w:rsidRPr="00E71706">
        <w:rPr>
          <w:highlight w:val="yellow"/>
          <w:lang w:val="en-GB"/>
        </w:rPr>
        <w:t>]</w:t>
      </w:r>
      <w:r w:rsidRPr="00E71706">
        <w:rPr>
          <w:lang w:val="en-GB"/>
        </w:rPr>
        <w:t xml:space="preserve"> That the works outlined in </w:t>
      </w:r>
      <w:r w:rsidRPr="00E71706">
        <w:rPr>
          <w:u w:val="single"/>
          <w:lang w:val="en-GB"/>
        </w:rPr>
        <w:t>Appendix [●]</w:t>
      </w:r>
      <w:r w:rsidRPr="00E71706">
        <w:rPr>
          <w:lang w:val="en-GB"/>
        </w:rPr>
        <w:t xml:space="preserve"> are completed prior to </w:t>
      </w:r>
      <w:r w:rsidR="00CE5311" w:rsidRPr="00E71706">
        <w:rPr>
          <w:lang w:val="en-GB"/>
        </w:rPr>
        <w:t>Closing</w:t>
      </w:r>
      <w:r w:rsidRPr="00E71706">
        <w:rPr>
          <w:lang w:val="en-GB"/>
        </w:rPr>
        <w:t xml:space="preserve"> for the account of the Company in a professional manner and in compliance with public law requirements.</w:t>
      </w:r>
    </w:p>
    <w:p w:rsidR="007F539A" w:rsidRPr="00E71706" w:rsidRDefault="00A152A2" w:rsidP="00BF7294">
      <w:pPr>
        <w:pStyle w:val="MEGLEROverskrift1"/>
        <w:rPr>
          <w:lang w:val="en-GB"/>
        </w:rPr>
      </w:pPr>
      <w:bookmarkStart w:id="22" w:name="_Ref300841053"/>
      <w:bookmarkStart w:id="23" w:name="_Ref404178695"/>
      <w:r w:rsidRPr="00E71706">
        <w:rPr>
          <w:lang w:val="en-GB"/>
        </w:rPr>
        <w:t xml:space="preserve">THE SELLER’S LIABILITY UNDER </w:t>
      </w:r>
      <w:bookmarkEnd w:id="22"/>
      <w:r w:rsidRPr="00E71706">
        <w:rPr>
          <w:lang w:val="en-GB"/>
        </w:rPr>
        <w:t>THE SALE OF GOODS ACT, ETC.</w:t>
      </w:r>
      <w:bookmarkEnd w:id="23"/>
    </w:p>
    <w:p w:rsidR="007F539A" w:rsidRPr="00E71706" w:rsidRDefault="007F539A" w:rsidP="00BF7294">
      <w:pPr>
        <w:pStyle w:val="MEGLERInnrykk1"/>
        <w:rPr>
          <w:lang w:val="en-GB"/>
        </w:rPr>
      </w:pPr>
      <w:r w:rsidRPr="00E71706">
        <w:rPr>
          <w:lang w:val="en-GB"/>
        </w:rPr>
        <w:t xml:space="preserve">The Shares, the Property and the other assets of the Company shall be </w:t>
      </w:r>
      <w:r w:rsidRPr="00E71706">
        <w:rPr>
          <w:rFonts w:ascii="Calibri" w:hAnsi="Calibri" w:cs="Calibri"/>
          <w:lang w:val="en-GB"/>
        </w:rPr>
        <w:t>acquired “as is”</w:t>
      </w:r>
      <w:r w:rsidRPr="00E71706">
        <w:rPr>
          <w:lang w:val="en-GB"/>
        </w:rPr>
        <w:t xml:space="preserve">, cf. Section 19 (1) of the Sale of Goods Act. There is a defect if the Seller, prior to the signing of </w:t>
      </w:r>
      <w:r w:rsidR="00710B82" w:rsidRPr="00E71706">
        <w:rPr>
          <w:lang w:val="en-GB"/>
        </w:rPr>
        <w:t xml:space="preserve">this </w:t>
      </w:r>
      <w:r w:rsidRPr="00E71706">
        <w:rPr>
          <w:lang w:val="en-GB"/>
        </w:rPr>
        <w:t>agreement, provides incorrect information as mentioned in Section 19 (1), letter a, of the Sale of Goods Act or fails to disclose information as mentioned in Section 19 (1), letter b.</w:t>
      </w:r>
      <w:r w:rsidRPr="00E71706">
        <w:rPr>
          <w:vertAlign w:val="superscript"/>
          <w:lang w:val="en-GB"/>
        </w:rPr>
        <w:footnoteReference w:id="20"/>
      </w:r>
    </w:p>
    <w:p w:rsidR="007F539A" w:rsidRPr="00E71706" w:rsidRDefault="007F539A" w:rsidP="00BF7294">
      <w:pPr>
        <w:pStyle w:val="MEGLERInnrykk1"/>
        <w:rPr>
          <w:lang w:val="en-GB"/>
        </w:rPr>
      </w:pPr>
      <w:r w:rsidRPr="00E71706">
        <w:rPr>
          <w:lang w:val="en-GB"/>
        </w:rPr>
        <w:t>The Seller shall not, in the application of Section 19 (1), letters a and b, be liable for any incorrect or incomplete information prepared by anyone other than the Seller , despite the Seller having made such information available to the Purchaser</w:t>
      </w:r>
      <w:r w:rsidR="00710B82" w:rsidRPr="00E71706">
        <w:rPr>
          <w:lang w:val="en-GB"/>
        </w:rPr>
        <w:t>, unless the Seller is aware that such information is incorrect</w:t>
      </w:r>
      <w:r w:rsidRPr="00E71706">
        <w:rPr>
          <w:lang w:val="en-GB"/>
        </w:rPr>
        <w:t>.</w:t>
      </w:r>
      <w:r w:rsidRPr="00E71706">
        <w:rPr>
          <w:vertAlign w:val="superscript"/>
          <w:lang w:val="en-GB"/>
        </w:rPr>
        <w:footnoteReference w:id="21"/>
      </w:r>
    </w:p>
    <w:p w:rsidR="00903E41" w:rsidRPr="00E71706" w:rsidRDefault="007F539A" w:rsidP="00BF7294">
      <w:pPr>
        <w:pStyle w:val="MEGLERInnrykk1"/>
        <w:rPr>
          <w:lang w:val="en-GB"/>
        </w:rPr>
      </w:pPr>
      <w:r w:rsidRPr="00E71706">
        <w:rPr>
          <w:lang w:val="en-GB"/>
        </w:rPr>
        <w:t>The Purchaser hereby waives</w:t>
      </w:r>
      <w:r w:rsidR="00710B82" w:rsidRPr="00E71706">
        <w:rPr>
          <w:lang w:val="en-GB"/>
        </w:rPr>
        <w:t>, to the extent permitted under applicable law</w:t>
      </w:r>
      <w:r w:rsidR="00FE6997" w:rsidRPr="00E71706">
        <w:rPr>
          <w:lang w:val="en-GB"/>
        </w:rPr>
        <w:t>, any</w:t>
      </w:r>
      <w:r w:rsidRPr="00E71706">
        <w:rPr>
          <w:lang w:val="en-GB"/>
        </w:rPr>
        <w:t xml:space="preserve"> right to invoke any claim against the Seller pursuant to Section 19 (1) letter c</w:t>
      </w:r>
      <w:r w:rsidR="00903E41" w:rsidRPr="00E71706">
        <w:rPr>
          <w:lang w:val="en-GB"/>
        </w:rPr>
        <w:t xml:space="preserve"> of the Sale of Goods Act</w:t>
      </w:r>
      <w:r w:rsidRPr="00E71706">
        <w:rPr>
          <w:lang w:val="en-GB"/>
        </w:rPr>
        <w:t>, Section 3-7, Section 3-8 and Section 3-9 of the Sale of Real Estate Act and any other statutory or non-statutory basis, including any provisions on liability for incorrect and incomplete information under the Contracts Act</w:t>
      </w:r>
      <w:r w:rsidR="00903E41" w:rsidRPr="00E71706">
        <w:rPr>
          <w:lang w:val="en-GB"/>
        </w:rPr>
        <w:t>.</w:t>
      </w:r>
      <w:r w:rsidRPr="00E71706">
        <w:rPr>
          <w:lang w:val="en-GB"/>
        </w:rPr>
        <w:t xml:space="preserve"> </w:t>
      </w:r>
    </w:p>
    <w:p w:rsidR="007F539A" w:rsidRPr="00E71706" w:rsidRDefault="00710B82" w:rsidP="00BF7294">
      <w:pPr>
        <w:pStyle w:val="MEGLERInnrykk1"/>
        <w:rPr>
          <w:lang w:val="en-GB"/>
        </w:rPr>
      </w:pPr>
      <w:r w:rsidRPr="00E71706">
        <w:rPr>
          <w:lang w:val="en-GB"/>
        </w:rPr>
        <w:t xml:space="preserve">This Clause </w:t>
      </w:r>
      <w:r w:rsidR="00903E41" w:rsidRPr="00E71706">
        <w:rPr>
          <w:lang w:val="en-GB"/>
        </w:rPr>
        <w:fldChar w:fldCharType="begin"/>
      </w:r>
      <w:r w:rsidR="00903E41" w:rsidRPr="00E71706">
        <w:rPr>
          <w:lang w:val="en-GB"/>
        </w:rPr>
        <w:instrText xml:space="preserve"> REF _Ref404178695 \r \h </w:instrText>
      </w:r>
      <w:r w:rsidR="00903E41" w:rsidRPr="00E71706">
        <w:rPr>
          <w:lang w:val="en-GB"/>
        </w:rPr>
      </w:r>
      <w:r w:rsidR="00903E41" w:rsidRPr="00E71706">
        <w:rPr>
          <w:lang w:val="en-GB"/>
        </w:rPr>
        <w:fldChar w:fldCharType="separate"/>
      </w:r>
      <w:r w:rsidR="00FC1920">
        <w:rPr>
          <w:lang w:val="en-GB"/>
        </w:rPr>
        <w:t>6</w:t>
      </w:r>
      <w:r w:rsidR="00903E41" w:rsidRPr="00E71706">
        <w:rPr>
          <w:lang w:val="en-GB"/>
        </w:rPr>
        <w:fldChar w:fldCharType="end"/>
      </w:r>
      <w:r w:rsidRPr="00E71706">
        <w:rPr>
          <w:lang w:val="en-GB"/>
        </w:rPr>
        <w:t xml:space="preserve"> shall not prevent the Purchaser from invoking claims as the result of delay caused by circumstances within the control of the Seller. </w:t>
      </w:r>
    </w:p>
    <w:p w:rsidR="007F539A" w:rsidRPr="00E71706" w:rsidRDefault="007F539A" w:rsidP="00BF7294">
      <w:pPr>
        <w:pStyle w:val="MEGLEROverskrift1"/>
        <w:rPr>
          <w:lang w:val="en-GB"/>
        </w:rPr>
      </w:pPr>
      <w:bookmarkStart w:id="24" w:name="_Ref300840763"/>
      <w:r w:rsidRPr="00E71706">
        <w:rPr>
          <w:lang w:val="en-GB"/>
        </w:rPr>
        <w:t>THE SELLER</w:t>
      </w:r>
      <w:r w:rsidR="005013B8" w:rsidRPr="00E71706">
        <w:rPr>
          <w:lang w:val="en-GB"/>
        </w:rPr>
        <w:t>’</w:t>
      </w:r>
      <w:r w:rsidRPr="00E71706">
        <w:rPr>
          <w:lang w:val="en-GB"/>
        </w:rPr>
        <w:t>S WARRANTIES</w:t>
      </w:r>
      <w:bookmarkEnd w:id="24"/>
    </w:p>
    <w:p w:rsidR="007F539A" w:rsidRPr="00E71706" w:rsidRDefault="007F539A" w:rsidP="00BF7294">
      <w:pPr>
        <w:pStyle w:val="MEGLERInnrykk1"/>
        <w:rPr>
          <w:lang w:val="en-GB"/>
        </w:rPr>
      </w:pPr>
      <w:r w:rsidRPr="00E71706">
        <w:rPr>
          <w:lang w:val="en-GB"/>
        </w:rPr>
        <w:t xml:space="preserve">The Seller warrants that the following will apply as per </w:t>
      </w:r>
      <w:r w:rsidR="00710B82" w:rsidRPr="00E71706">
        <w:rPr>
          <w:lang w:val="en-GB"/>
        </w:rPr>
        <w:t xml:space="preserve">signing </w:t>
      </w:r>
      <w:r w:rsidR="00F853B9" w:rsidRPr="00E71706">
        <w:rPr>
          <w:lang w:val="en-GB"/>
        </w:rPr>
        <w:t xml:space="preserve">of this agreement </w:t>
      </w:r>
      <w:r w:rsidR="00710B82" w:rsidRPr="00E71706">
        <w:rPr>
          <w:lang w:val="en-GB"/>
        </w:rPr>
        <w:t xml:space="preserve">and </w:t>
      </w:r>
      <w:r w:rsidR="00CE5311" w:rsidRPr="00E71706">
        <w:rPr>
          <w:lang w:val="en-GB"/>
        </w:rPr>
        <w:t>Closing</w:t>
      </w:r>
      <w:r w:rsidRPr="00E71706">
        <w:rPr>
          <w:lang w:val="en-GB"/>
        </w:rPr>
        <w:t>, provided, however, that the warranties in letters</w:t>
      </w:r>
      <w:r w:rsidR="0010616E" w:rsidRPr="00E71706">
        <w:rPr>
          <w:lang w:val="en-GB"/>
        </w:rPr>
        <w:t xml:space="preserve"> </w:t>
      </w:r>
      <w:r w:rsidR="0064169F" w:rsidRPr="00E71706">
        <w:rPr>
          <w:lang w:val="en-GB"/>
        </w:rPr>
        <w:fldChar w:fldCharType="begin"/>
      </w:r>
      <w:r w:rsidR="0064169F" w:rsidRPr="00E71706">
        <w:rPr>
          <w:lang w:val="en-GB"/>
        </w:rPr>
        <w:instrText xml:space="preserve"> REF _Ref300907863 \r \h </w:instrText>
      </w:r>
      <w:r w:rsidR="0064169F" w:rsidRPr="00E71706">
        <w:rPr>
          <w:lang w:val="en-GB"/>
        </w:rPr>
      </w:r>
      <w:r w:rsidR="0064169F" w:rsidRPr="00E71706">
        <w:rPr>
          <w:lang w:val="en-GB"/>
        </w:rPr>
        <w:fldChar w:fldCharType="separate"/>
      </w:r>
      <w:r w:rsidR="00FC1920">
        <w:rPr>
          <w:lang w:val="en-GB"/>
        </w:rPr>
        <w:t>(l)</w:t>
      </w:r>
      <w:r w:rsidR="0064169F" w:rsidRPr="00E71706">
        <w:rPr>
          <w:lang w:val="en-GB"/>
        </w:rPr>
        <w:fldChar w:fldCharType="end"/>
      </w:r>
      <w:r w:rsidR="00420DDB" w:rsidRPr="00E71706">
        <w:rPr>
          <w:lang w:val="en-GB"/>
        </w:rPr>
        <w:t xml:space="preserve"> </w:t>
      </w:r>
      <w:r w:rsidRPr="00E71706">
        <w:rPr>
          <w:lang w:val="en-GB"/>
        </w:rPr>
        <w:t>to</w:t>
      </w:r>
      <w:r w:rsidR="00420DDB" w:rsidRPr="00E71706">
        <w:rPr>
          <w:lang w:val="en-GB"/>
        </w:rPr>
        <w:t xml:space="preserve"> </w:t>
      </w:r>
      <w:r w:rsidR="0064169F" w:rsidRPr="00E71706">
        <w:rPr>
          <w:lang w:val="en-GB"/>
        </w:rPr>
        <w:fldChar w:fldCharType="begin"/>
      </w:r>
      <w:r w:rsidR="0064169F" w:rsidRPr="00E71706">
        <w:rPr>
          <w:lang w:val="en-GB"/>
        </w:rPr>
        <w:instrText xml:space="preserve"> REF _Ref433974924 \r \h </w:instrText>
      </w:r>
      <w:r w:rsidR="0064169F" w:rsidRPr="00E71706">
        <w:rPr>
          <w:lang w:val="en-GB"/>
        </w:rPr>
      </w:r>
      <w:r w:rsidR="0064169F" w:rsidRPr="00E71706">
        <w:rPr>
          <w:lang w:val="en-GB"/>
        </w:rPr>
        <w:fldChar w:fldCharType="separate"/>
      </w:r>
      <w:r w:rsidR="00FC1920">
        <w:rPr>
          <w:lang w:val="en-GB"/>
        </w:rPr>
        <w:t>(n)</w:t>
      </w:r>
      <w:r w:rsidR="0064169F" w:rsidRPr="00E71706">
        <w:rPr>
          <w:lang w:val="en-GB"/>
        </w:rPr>
        <w:fldChar w:fldCharType="end"/>
      </w:r>
      <w:r w:rsidRPr="00E71706">
        <w:rPr>
          <w:lang w:val="en-GB"/>
        </w:rPr>
        <w:t xml:space="preserve">, inclusive, will </w:t>
      </w:r>
      <w:r w:rsidR="00F50DDE">
        <w:rPr>
          <w:lang w:val="en-GB"/>
        </w:rPr>
        <w:t>only be given</w:t>
      </w:r>
      <w:r w:rsidRPr="00E71706">
        <w:rPr>
          <w:lang w:val="en-GB"/>
        </w:rPr>
        <w:t xml:space="preserve"> </w:t>
      </w:r>
      <w:r w:rsidR="00F50DDE">
        <w:rPr>
          <w:lang w:val="en-GB"/>
        </w:rPr>
        <w:t xml:space="preserve">upon signing </w:t>
      </w:r>
      <w:r w:rsidRPr="00E71706">
        <w:rPr>
          <w:lang w:val="en-GB"/>
        </w:rPr>
        <w:t xml:space="preserve">of </w:t>
      </w:r>
      <w:r w:rsidR="003374ED" w:rsidRPr="00E71706">
        <w:rPr>
          <w:lang w:val="en-GB"/>
        </w:rPr>
        <w:t>this</w:t>
      </w:r>
      <w:r w:rsidRPr="00E71706">
        <w:rPr>
          <w:lang w:val="en-GB"/>
        </w:rPr>
        <w:t xml:space="preserve"> agreement:</w:t>
      </w:r>
    </w:p>
    <w:p w:rsidR="007F539A" w:rsidRPr="00E71706" w:rsidRDefault="00710B82" w:rsidP="00BF7294">
      <w:pPr>
        <w:pStyle w:val="MEGLERNummerertbokstav"/>
        <w:rPr>
          <w:lang w:val="en-GB"/>
        </w:rPr>
      </w:pPr>
      <w:bookmarkStart w:id="25" w:name="_Ref301250100"/>
      <w:bookmarkStart w:id="26" w:name="_Ref399512651"/>
      <w:r w:rsidRPr="00E71706">
        <w:rPr>
          <w:lang w:val="en-GB"/>
        </w:rPr>
        <w:t xml:space="preserve">The </w:t>
      </w:r>
      <w:r w:rsidR="007F539A" w:rsidRPr="00E71706">
        <w:rPr>
          <w:lang w:val="en-GB"/>
        </w:rPr>
        <w:t>Seller owns the Shares, the Shares are transferred free of any encumbrances of any type, the Shares are not subject to any pre-emptive rights</w:t>
      </w:r>
      <w:bookmarkEnd w:id="25"/>
      <w:r w:rsidR="007F539A" w:rsidRPr="00E71706">
        <w:rPr>
          <w:lang w:val="en-GB"/>
        </w:rPr>
        <w:t xml:space="preserve">, </w:t>
      </w:r>
      <w:r w:rsidRPr="00E71706">
        <w:rPr>
          <w:lang w:val="en-GB"/>
        </w:rPr>
        <w:t>the Company</w:t>
      </w:r>
      <w:r w:rsidR="00F50DDE">
        <w:rPr>
          <w:lang w:val="en-GB"/>
        </w:rPr>
        <w:t xml:space="preserve"> does not have any </w:t>
      </w:r>
      <w:r w:rsidRPr="00E71706">
        <w:rPr>
          <w:lang w:val="en-GB"/>
        </w:rPr>
        <w:t xml:space="preserve">unconditional or conditional obligation to issue </w:t>
      </w:r>
      <w:r w:rsidR="00F50DDE">
        <w:rPr>
          <w:lang w:val="en-GB"/>
        </w:rPr>
        <w:t xml:space="preserve">further </w:t>
      </w:r>
      <w:r w:rsidRPr="00E71706">
        <w:rPr>
          <w:lang w:val="en-GB"/>
        </w:rPr>
        <w:t xml:space="preserve">shares, and </w:t>
      </w:r>
      <w:r w:rsidR="007F539A" w:rsidRPr="00E71706">
        <w:rPr>
          <w:lang w:val="en-GB"/>
        </w:rPr>
        <w:t>no rights relating to the Shares (hereunder dividend rights, pre-emptive rights, etc.) have been separated from the Shares.</w:t>
      </w:r>
      <w:bookmarkEnd w:id="26"/>
    </w:p>
    <w:p w:rsidR="00710B82" w:rsidRPr="00E71706" w:rsidRDefault="00710B82" w:rsidP="00BF7294">
      <w:pPr>
        <w:pStyle w:val="MEGLERNummerertbokstav"/>
        <w:rPr>
          <w:lang w:val="en-GB"/>
        </w:rPr>
      </w:pPr>
      <w:bookmarkStart w:id="27" w:name="_Ref433974974"/>
      <w:r w:rsidRPr="00E71706">
        <w:rPr>
          <w:lang w:val="en-GB"/>
        </w:rPr>
        <w:t>The Company is lawfully incorporated and registered in the Register of Business Enterprises, and that all details (including the most recently adopted Articles of Association) required to be registered in the Register of Business Enterprises have been registered.</w:t>
      </w:r>
      <w:bookmarkEnd w:id="27"/>
      <w:r w:rsidR="00E71706">
        <w:rPr>
          <w:lang w:val="en-GB"/>
        </w:rPr>
        <w:t xml:space="preserve"> </w:t>
      </w:r>
    </w:p>
    <w:p w:rsidR="007F539A" w:rsidRPr="00E71706" w:rsidRDefault="00710B82" w:rsidP="00BF7294">
      <w:pPr>
        <w:pStyle w:val="MEGLERNummerertbokstav"/>
        <w:rPr>
          <w:lang w:val="en-GB"/>
        </w:rPr>
      </w:pPr>
      <w:bookmarkStart w:id="28" w:name="_Ref433974997"/>
      <w:r w:rsidRPr="00E71706">
        <w:rPr>
          <w:lang w:val="en-GB"/>
        </w:rPr>
        <w:t xml:space="preserve">The </w:t>
      </w:r>
      <w:r w:rsidR="007F539A" w:rsidRPr="00E71706">
        <w:rPr>
          <w:lang w:val="en-GB"/>
        </w:rPr>
        <w:t xml:space="preserve">most recent annual financial statements of the Company have been adopted in compliance with the provisions of the Accounting Act, the Company has not </w:t>
      </w:r>
      <w:r w:rsidRPr="00E71706">
        <w:rPr>
          <w:lang w:val="en-GB"/>
        </w:rPr>
        <w:t xml:space="preserve">provided </w:t>
      </w:r>
      <w:r w:rsidR="007F539A" w:rsidRPr="00E71706">
        <w:rPr>
          <w:lang w:val="en-GB"/>
        </w:rPr>
        <w:t>any guarantee in respect of the liabilities of any third party, and the Company does not have any liabilities that should have been recognised in the balance sheet of the Company pursuant to the provisions of the Accounting Act, other than those recognised in the Revised Balance Sheet.</w:t>
      </w:r>
      <w:bookmarkEnd w:id="28"/>
    </w:p>
    <w:p w:rsidR="007F539A" w:rsidRPr="00E71706" w:rsidRDefault="00710B82" w:rsidP="00BF7294">
      <w:pPr>
        <w:pStyle w:val="MEGLERNummerertbokstav"/>
        <w:rPr>
          <w:lang w:val="en-GB"/>
        </w:rPr>
      </w:pPr>
      <w:r w:rsidRPr="00E71706">
        <w:rPr>
          <w:lang w:val="en-GB"/>
        </w:rPr>
        <w:t xml:space="preserve">The </w:t>
      </w:r>
      <w:r w:rsidR="007F539A" w:rsidRPr="00E71706">
        <w:rPr>
          <w:lang w:val="en-GB"/>
        </w:rPr>
        <w:t xml:space="preserve">Company owns the assets </w:t>
      </w:r>
      <w:r w:rsidRPr="00E71706">
        <w:rPr>
          <w:lang w:val="en-GB"/>
        </w:rPr>
        <w:t xml:space="preserve">included </w:t>
      </w:r>
      <w:r w:rsidR="007F539A" w:rsidRPr="00E71706">
        <w:rPr>
          <w:lang w:val="en-GB"/>
        </w:rPr>
        <w:t xml:space="preserve">in the Estimated and Revised Balance Sheets, and these assets are </w:t>
      </w:r>
      <w:r w:rsidR="007F539A" w:rsidRPr="00E71706">
        <w:rPr>
          <w:rFonts w:cs="Calibri"/>
          <w:lang w:val="en-GB"/>
        </w:rPr>
        <w:t>free of any encumbrances</w:t>
      </w:r>
      <w:r w:rsidR="007F539A" w:rsidRPr="00E71706">
        <w:rPr>
          <w:lang w:val="en-GB"/>
        </w:rPr>
        <w:t xml:space="preserve"> (other than such encumbrances as will be extinguished upon repayment of the Loans at </w:t>
      </w:r>
      <w:r w:rsidR="00CE5311" w:rsidRPr="00E71706">
        <w:rPr>
          <w:lang w:val="en-GB"/>
        </w:rPr>
        <w:t>Closing</w:t>
      </w:r>
      <w:r w:rsidR="00C022BF" w:rsidRPr="00E71706">
        <w:rPr>
          <w:lang w:val="en-GB"/>
        </w:rPr>
        <w:t xml:space="preserve">, as well as the encumbrances specified in </w:t>
      </w:r>
      <w:r w:rsidR="00C022BF" w:rsidRPr="00E71706">
        <w:rPr>
          <w:u w:val="single"/>
          <w:lang w:val="en-GB"/>
        </w:rPr>
        <w:t>Appendix </w:t>
      </w:r>
      <w:r w:rsidR="00C022BF" w:rsidRPr="00E71706">
        <w:rPr>
          <w:u w:val="single"/>
          <w:lang w:val="en-GB"/>
        </w:rPr>
        <w:fldChar w:fldCharType="begin"/>
      </w:r>
      <w:r w:rsidR="00C022BF" w:rsidRPr="00E71706">
        <w:rPr>
          <w:u w:val="single"/>
          <w:lang w:val="en-GB"/>
        </w:rPr>
        <w:instrText xml:space="preserve"> REF _Ref300912365 \n \h </w:instrText>
      </w:r>
      <w:r w:rsidR="00C022BF" w:rsidRPr="00E71706">
        <w:rPr>
          <w:u w:val="single"/>
          <w:lang w:val="en-GB"/>
        </w:rPr>
      </w:r>
      <w:r w:rsidR="00C022BF" w:rsidRPr="00E71706">
        <w:rPr>
          <w:u w:val="single"/>
          <w:lang w:val="en-GB"/>
        </w:rPr>
        <w:fldChar w:fldCharType="separate"/>
      </w:r>
      <w:r w:rsidR="00FC1920">
        <w:rPr>
          <w:u w:val="single"/>
          <w:lang w:val="en-GB"/>
        </w:rPr>
        <w:t>4</w:t>
      </w:r>
      <w:r w:rsidR="00C022BF" w:rsidRPr="00E71706">
        <w:rPr>
          <w:u w:val="single"/>
          <w:lang w:val="en-GB"/>
        </w:rPr>
        <w:fldChar w:fldCharType="end"/>
      </w:r>
      <w:r w:rsidR="007F539A" w:rsidRPr="00E71706">
        <w:rPr>
          <w:lang w:val="en-GB"/>
        </w:rPr>
        <w:t>).</w:t>
      </w:r>
    </w:p>
    <w:p w:rsidR="007F539A" w:rsidRPr="00E71706" w:rsidRDefault="00710B82" w:rsidP="00BF7294">
      <w:pPr>
        <w:pStyle w:val="MEGLERNummerertbokstav"/>
        <w:rPr>
          <w:lang w:val="en-GB"/>
        </w:rPr>
      </w:pPr>
      <w:bookmarkStart w:id="29" w:name="_Ref400454356"/>
      <w:r w:rsidRPr="00E71706">
        <w:rPr>
          <w:lang w:val="en-GB"/>
        </w:rPr>
        <w:t xml:space="preserve">The </w:t>
      </w:r>
      <w:r w:rsidR="007F539A" w:rsidRPr="00E71706">
        <w:rPr>
          <w:lang w:val="en-GB"/>
        </w:rPr>
        <w:t xml:space="preserve">Company has submitted required, correct and complete information to the tax </w:t>
      </w:r>
      <w:r w:rsidR="003374ED" w:rsidRPr="00E71706">
        <w:rPr>
          <w:lang w:val="en-GB"/>
        </w:rPr>
        <w:t xml:space="preserve">and VAT </w:t>
      </w:r>
      <w:r w:rsidR="007F539A" w:rsidRPr="00E71706">
        <w:rPr>
          <w:lang w:val="en-GB"/>
        </w:rPr>
        <w:t xml:space="preserve">authorities, and there neither exists, nor will arise, any tax </w:t>
      </w:r>
      <w:r w:rsidR="00CD5DB1" w:rsidRPr="00E71706">
        <w:rPr>
          <w:lang w:val="en-GB"/>
        </w:rPr>
        <w:t xml:space="preserve">or VAT </w:t>
      </w:r>
      <w:r w:rsidR="007F539A" w:rsidRPr="00E71706">
        <w:rPr>
          <w:lang w:val="en-GB"/>
        </w:rPr>
        <w:t xml:space="preserve">liabilities on the part of the Company in relation to the period prior to </w:t>
      </w:r>
      <w:r w:rsidR="00CE5311" w:rsidRPr="00E71706">
        <w:rPr>
          <w:lang w:val="en-GB"/>
        </w:rPr>
        <w:t>Closing</w:t>
      </w:r>
      <w:r w:rsidR="007F539A" w:rsidRPr="00E71706">
        <w:rPr>
          <w:lang w:val="en-GB"/>
        </w:rPr>
        <w:t xml:space="preserve"> that are not fully covered by provisions made in the Revised Balance Sheet.</w:t>
      </w:r>
      <w:bookmarkEnd w:id="29"/>
      <w:r w:rsidR="007F539A" w:rsidRPr="00E71706">
        <w:rPr>
          <w:lang w:val="en-GB"/>
        </w:rPr>
        <w:t xml:space="preserve"> </w:t>
      </w:r>
    </w:p>
    <w:p w:rsidR="007F539A" w:rsidRPr="00E71706" w:rsidRDefault="00710B82" w:rsidP="00BF7294">
      <w:pPr>
        <w:pStyle w:val="MEGLERNummerertbokstav"/>
        <w:rPr>
          <w:lang w:val="en-GB"/>
        </w:rPr>
      </w:pPr>
      <w:bookmarkStart w:id="30" w:name="_Ref300840896"/>
      <w:r w:rsidRPr="00E71706">
        <w:rPr>
          <w:lang w:val="en-GB"/>
        </w:rPr>
        <w:t xml:space="preserve">The </w:t>
      </w:r>
      <w:r w:rsidR="007F539A" w:rsidRPr="00E71706">
        <w:rPr>
          <w:lang w:val="en-GB"/>
        </w:rPr>
        <w:t>Adjustment Specification in Appendix </w:t>
      </w:r>
      <w:r w:rsidR="004C4F24" w:rsidRPr="00E71706">
        <w:rPr>
          <w:lang w:val="en-GB"/>
        </w:rPr>
        <w:fldChar w:fldCharType="begin"/>
      </w:r>
      <w:r w:rsidR="004C4F24" w:rsidRPr="00E71706">
        <w:rPr>
          <w:lang w:val="en-GB"/>
        </w:rPr>
        <w:instrText xml:space="preserve"> REF _Ref435449339 \r \h </w:instrText>
      </w:r>
      <w:r w:rsidR="004C4F24" w:rsidRPr="00E71706">
        <w:rPr>
          <w:lang w:val="en-GB"/>
        </w:rPr>
      </w:r>
      <w:r w:rsidR="004C4F24" w:rsidRPr="00E71706">
        <w:rPr>
          <w:lang w:val="en-GB"/>
        </w:rPr>
        <w:fldChar w:fldCharType="separate"/>
      </w:r>
      <w:r w:rsidR="00FC1920">
        <w:rPr>
          <w:lang w:val="en-GB"/>
        </w:rPr>
        <w:t>7</w:t>
      </w:r>
      <w:r w:rsidR="004C4F24" w:rsidRPr="00E71706">
        <w:rPr>
          <w:lang w:val="en-GB"/>
        </w:rPr>
        <w:fldChar w:fldCharType="end"/>
      </w:r>
      <w:r w:rsidR="007F539A" w:rsidRPr="00E71706">
        <w:rPr>
          <w:lang w:val="en-GB"/>
        </w:rPr>
        <w:t xml:space="preserve"> is complete and correct, and the Company</w:t>
      </w:r>
      <w:r w:rsidR="007F539A" w:rsidRPr="00E71706">
        <w:rPr>
          <w:rFonts w:cs="Calibri"/>
          <w:lang w:val="en-GB"/>
        </w:rPr>
        <w:t xml:space="preserve"> is in possession of the documentation required under applicable Value Added Tax provisions for the acquisition/production </w:t>
      </w:r>
      <w:r w:rsidRPr="00E71706">
        <w:rPr>
          <w:rFonts w:cs="Calibri"/>
          <w:lang w:val="en-GB"/>
        </w:rPr>
        <w:t xml:space="preserve">or </w:t>
      </w:r>
      <w:r w:rsidR="007F539A" w:rsidRPr="00E71706">
        <w:rPr>
          <w:rFonts w:cs="Calibri"/>
          <w:lang w:val="en-GB"/>
        </w:rPr>
        <w:t>use of capital goods</w:t>
      </w:r>
      <w:r w:rsidR="007F539A" w:rsidRPr="00E71706">
        <w:rPr>
          <w:lang w:val="en-GB"/>
        </w:rPr>
        <w:t>.</w:t>
      </w:r>
      <w:bookmarkEnd w:id="30"/>
    </w:p>
    <w:p w:rsidR="007F539A" w:rsidRPr="00E71706" w:rsidRDefault="00710B82" w:rsidP="00BF7294">
      <w:pPr>
        <w:pStyle w:val="MEGLERNummerertbokstav"/>
        <w:rPr>
          <w:lang w:val="en-GB"/>
        </w:rPr>
      </w:pPr>
      <w:r w:rsidRPr="00E71706">
        <w:rPr>
          <w:lang w:val="en-GB"/>
        </w:rPr>
        <w:t xml:space="preserve">The </w:t>
      </w:r>
      <w:r w:rsidR="007F539A" w:rsidRPr="00E71706">
        <w:rPr>
          <w:lang w:val="en-GB"/>
        </w:rPr>
        <w:t xml:space="preserve">activities of the Company </w:t>
      </w:r>
      <w:r w:rsidRPr="00E71706">
        <w:rPr>
          <w:lang w:val="en-GB"/>
        </w:rPr>
        <w:t xml:space="preserve">consist </w:t>
      </w:r>
      <w:r w:rsidR="007F539A" w:rsidRPr="00E71706">
        <w:rPr>
          <w:lang w:val="en-GB"/>
        </w:rPr>
        <w:t xml:space="preserve">exclusively </w:t>
      </w:r>
      <w:r w:rsidRPr="00E71706">
        <w:rPr>
          <w:lang w:val="en-GB"/>
        </w:rPr>
        <w:t xml:space="preserve">of </w:t>
      </w:r>
      <w:r w:rsidR="007F539A" w:rsidRPr="00E71706">
        <w:rPr>
          <w:lang w:val="en-GB"/>
        </w:rPr>
        <w:t xml:space="preserve">the ownership </w:t>
      </w:r>
      <w:r w:rsidRPr="00E71706">
        <w:rPr>
          <w:lang w:val="en-GB"/>
        </w:rPr>
        <w:t xml:space="preserve">and operation </w:t>
      </w:r>
      <w:r w:rsidR="007F539A" w:rsidRPr="00E71706">
        <w:rPr>
          <w:lang w:val="en-GB"/>
        </w:rPr>
        <w:t xml:space="preserve">of real </w:t>
      </w:r>
      <w:r w:rsidR="00420DDB" w:rsidRPr="00E71706">
        <w:rPr>
          <w:lang w:val="en-GB"/>
        </w:rPr>
        <w:t>estate,</w:t>
      </w:r>
      <w:r w:rsidR="007F539A" w:rsidRPr="00E71706">
        <w:rPr>
          <w:lang w:val="en-GB"/>
        </w:rPr>
        <w:t xml:space="preserve"> [</w:t>
      </w:r>
      <w:r w:rsidR="007F539A" w:rsidRPr="00E71706">
        <w:rPr>
          <w:i/>
          <w:lang w:val="en-GB"/>
        </w:rPr>
        <w:t>other than the ownership of shares of subsidiaries engaged in such activities</w:t>
      </w:r>
      <w:r w:rsidR="007F539A" w:rsidRPr="00E71706">
        <w:rPr>
          <w:lang w:val="en-GB"/>
        </w:rPr>
        <w:t>], and the Company has no employees and no pension liabilities.</w:t>
      </w:r>
      <w:r w:rsidR="007F539A" w:rsidRPr="00E71706">
        <w:rPr>
          <w:vertAlign w:val="superscript"/>
          <w:lang w:val="en-GB"/>
        </w:rPr>
        <w:footnoteReference w:id="22"/>
      </w:r>
    </w:p>
    <w:p w:rsidR="007F539A" w:rsidRPr="00E71706" w:rsidRDefault="00710B82" w:rsidP="00BF7294">
      <w:pPr>
        <w:pStyle w:val="MEGLERNummerertbokstav"/>
        <w:rPr>
          <w:lang w:val="en-GB"/>
        </w:rPr>
      </w:pPr>
      <w:bookmarkStart w:id="31" w:name="_Ref301250004"/>
      <w:r w:rsidRPr="00E71706">
        <w:rPr>
          <w:lang w:val="en-GB"/>
        </w:rPr>
        <w:t xml:space="preserve">The </w:t>
      </w:r>
      <w:r w:rsidR="007F539A" w:rsidRPr="00E71706">
        <w:rPr>
          <w:lang w:val="en-GB"/>
        </w:rPr>
        <w:t xml:space="preserve">Company owns and holds </w:t>
      </w:r>
      <w:r w:rsidR="00420DDB" w:rsidRPr="00E71706">
        <w:rPr>
          <w:lang w:val="en-GB"/>
        </w:rPr>
        <w:t>title to</w:t>
      </w:r>
      <w:r w:rsidRPr="00E71706">
        <w:rPr>
          <w:lang w:val="en-GB"/>
        </w:rPr>
        <w:t xml:space="preserve"> the Property</w:t>
      </w:r>
      <w:r w:rsidR="007F539A" w:rsidRPr="00E71706">
        <w:rPr>
          <w:lang w:val="en-GB"/>
        </w:rPr>
        <w:t>.</w:t>
      </w:r>
      <w:bookmarkEnd w:id="31"/>
      <w:r w:rsidR="007F539A" w:rsidRPr="00E71706">
        <w:rPr>
          <w:lang w:val="en-GB"/>
        </w:rPr>
        <w:t xml:space="preserve"> </w:t>
      </w:r>
    </w:p>
    <w:p w:rsidR="007F539A" w:rsidRPr="00E71706" w:rsidRDefault="00710B82" w:rsidP="00BF7294">
      <w:pPr>
        <w:pStyle w:val="MEGLERNummerertbokstav"/>
        <w:rPr>
          <w:lang w:val="en-GB"/>
        </w:rPr>
      </w:pPr>
      <w:r w:rsidRPr="00E71706">
        <w:rPr>
          <w:lang w:val="en-GB"/>
        </w:rPr>
        <w:t xml:space="preserve">The </w:t>
      </w:r>
      <w:r w:rsidR="007F539A" w:rsidRPr="00E71706">
        <w:rPr>
          <w:lang w:val="en-GB"/>
        </w:rPr>
        <w:t xml:space="preserve">Property is not subject to any encumbrances (including any pre-emptive rights) other than those specified in </w:t>
      </w:r>
      <w:r w:rsidR="007F539A" w:rsidRPr="00E71706">
        <w:rPr>
          <w:u w:val="single"/>
          <w:lang w:val="en-GB"/>
        </w:rPr>
        <w:t>Appendix </w:t>
      </w:r>
      <w:r w:rsidR="008A75FC" w:rsidRPr="00E71706">
        <w:rPr>
          <w:u w:val="single"/>
          <w:lang w:val="en-GB"/>
        </w:rPr>
        <w:fldChar w:fldCharType="begin"/>
      </w:r>
      <w:r w:rsidR="007F539A" w:rsidRPr="00E71706">
        <w:rPr>
          <w:u w:val="single"/>
          <w:lang w:val="en-GB"/>
        </w:rPr>
        <w:instrText xml:space="preserve"> REF _Ref300912365 \n \h </w:instrText>
      </w:r>
      <w:r w:rsidR="008A75FC" w:rsidRPr="00E71706">
        <w:rPr>
          <w:u w:val="single"/>
          <w:lang w:val="en-GB"/>
        </w:rPr>
      </w:r>
      <w:r w:rsidR="008A75FC" w:rsidRPr="00E71706">
        <w:rPr>
          <w:u w:val="single"/>
          <w:lang w:val="en-GB"/>
        </w:rPr>
        <w:fldChar w:fldCharType="separate"/>
      </w:r>
      <w:r w:rsidR="00FC1920">
        <w:rPr>
          <w:u w:val="single"/>
          <w:lang w:val="en-GB"/>
        </w:rPr>
        <w:t>4</w:t>
      </w:r>
      <w:r w:rsidR="008A75FC" w:rsidRPr="00E71706">
        <w:rPr>
          <w:u w:val="single"/>
          <w:lang w:val="en-GB"/>
        </w:rPr>
        <w:fldChar w:fldCharType="end"/>
      </w:r>
      <w:r w:rsidR="007F539A" w:rsidRPr="00E71706">
        <w:rPr>
          <w:lang w:val="en-GB"/>
        </w:rPr>
        <w:t>.</w:t>
      </w:r>
    </w:p>
    <w:p w:rsidR="00903E41" w:rsidRPr="00E71706" w:rsidRDefault="00903E41" w:rsidP="00903E41">
      <w:pPr>
        <w:pStyle w:val="MEGLERNummerertbokstav"/>
        <w:rPr>
          <w:lang w:val="en-GB"/>
        </w:rPr>
      </w:pPr>
      <w:bookmarkStart w:id="32" w:name="_Ref441588325"/>
      <w:r w:rsidRPr="00E71706">
        <w:rPr>
          <w:lang w:val="en-GB"/>
        </w:rPr>
        <w:t>The Company is not party to any legal proceedings or other legal disputes.</w:t>
      </w:r>
      <w:bookmarkEnd w:id="32"/>
    </w:p>
    <w:p w:rsidR="00710B82" w:rsidRPr="00E71706" w:rsidRDefault="00710B82" w:rsidP="00BF7294">
      <w:pPr>
        <w:pStyle w:val="MEGLERNummerertbokstav"/>
        <w:rPr>
          <w:lang w:val="en-GB"/>
        </w:rPr>
      </w:pPr>
      <w:r w:rsidRPr="00E71706">
        <w:rPr>
          <w:lang w:val="en-GB"/>
        </w:rPr>
        <w:t xml:space="preserve">The Company has not been in breach of the leases, with </w:t>
      </w:r>
      <w:r w:rsidR="00420DDB" w:rsidRPr="00E71706">
        <w:rPr>
          <w:lang w:val="en-GB"/>
        </w:rPr>
        <w:t>appurtenant</w:t>
      </w:r>
      <w:r w:rsidRPr="00E71706">
        <w:rPr>
          <w:lang w:val="en-GB"/>
        </w:rPr>
        <w:t xml:space="preserve"> addenda, specified in </w:t>
      </w:r>
      <w:r w:rsidRPr="00E71706">
        <w:rPr>
          <w:u w:val="single"/>
          <w:lang w:val="en-GB"/>
        </w:rPr>
        <w:t xml:space="preserve">Appendix </w:t>
      </w:r>
      <w:r w:rsidR="00903E41" w:rsidRPr="00E71706">
        <w:rPr>
          <w:u w:val="single"/>
          <w:lang w:val="en-GB"/>
        </w:rPr>
        <w:fldChar w:fldCharType="begin"/>
      </w:r>
      <w:r w:rsidR="00903E41" w:rsidRPr="00E71706">
        <w:rPr>
          <w:u w:val="single"/>
          <w:lang w:val="en-GB"/>
        </w:rPr>
        <w:instrText xml:space="preserve"> REF _Ref300911863 \r \h </w:instrText>
      </w:r>
      <w:r w:rsidR="00903E41" w:rsidRPr="00E71706">
        <w:rPr>
          <w:u w:val="single"/>
          <w:lang w:val="en-GB"/>
        </w:rPr>
      </w:r>
      <w:r w:rsidR="00903E41" w:rsidRPr="00E71706">
        <w:rPr>
          <w:u w:val="single"/>
          <w:lang w:val="en-GB"/>
        </w:rPr>
        <w:fldChar w:fldCharType="separate"/>
      </w:r>
      <w:r w:rsidR="00FC1920">
        <w:rPr>
          <w:u w:val="single"/>
          <w:lang w:val="en-GB"/>
        </w:rPr>
        <w:t>5</w:t>
      </w:r>
      <w:r w:rsidR="00903E41" w:rsidRPr="00E71706">
        <w:rPr>
          <w:u w:val="single"/>
          <w:lang w:val="en-GB"/>
        </w:rPr>
        <w:fldChar w:fldCharType="end"/>
      </w:r>
      <w:r w:rsidRPr="00E71706">
        <w:rPr>
          <w:lang w:val="en-GB"/>
        </w:rPr>
        <w:t xml:space="preserve">, and the Seller </w:t>
      </w:r>
      <w:r w:rsidR="00CD5DB1" w:rsidRPr="00E71706">
        <w:rPr>
          <w:lang w:val="en-GB"/>
        </w:rPr>
        <w:t>i</w:t>
      </w:r>
      <w:r w:rsidRPr="00E71706">
        <w:rPr>
          <w:lang w:val="en-GB"/>
        </w:rPr>
        <w:t>s not aware of any lessee having been in breach of any lease</w:t>
      </w:r>
      <w:r w:rsidR="0064169F" w:rsidRPr="00E71706">
        <w:rPr>
          <w:lang w:val="en-GB"/>
        </w:rPr>
        <w:t>.</w:t>
      </w:r>
    </w:p>
    <w:p w:rsidR="007F539A" w:rsidRPr="00E71706" w:rsidRDefault="0064169F" w:rsidP="00BF7294">
      <w:pPr>
        <w:pStyle w:val="MEGLERNummerertbokstav"/>
        <w:rPr>
          <w:lang w:val="en-GB"/>
        </w:rPr>
      </w:pPr>
      <w:bookmarkStart w:id="33" w:name="_Ref300907863"/>
      <w:r w:rsidRPr="00E71706">
        <w:rPr>
          <w:lang w:val="en-GB"/>
        </w:rPr>
        <w:t xml:space="preserve">The </w:t>
      </w:r>
      <w:r w:rsidR="007F539A" w:rsidRPr="00E71706">
        <w:rPr>
          <w:lang w:val="en-GB"/>
        </w:rPr>
        <w:t xml:space="preserve">Property is leased </w:t>
      </w:r>
      <w:r w:rsidRPr="00E71706">
        <w:rPr>
          <w:lang w:val="en-GB"/>
        </w:rPr>
        <w:t xml:space="preserve">pursuant to the leases, with appurtenant addenda, </w:t>
      </w:r>
      <w:r w:rsidR="007F539A" w:rsidRPr="00E71706">
        <w:rPr>
          <w:lang w:val="en-GB"/>
        </w:rPr>
        <w:t xml:space="preserve">as specified in </w:t>
      </w:r>
      <w:r w:rsidR="007F539A" w:rsidRPr="00E71706">
        <w:rPr>
          <w:u w:val="single"/>
          <w:lang w:val="en-GB"/>
        </w:rPr>
        <w:t>Appendix </w:t>
      </w:r>
      <w:r w:rsidR="008A75FC" w:rsidRPr="00E71706">
        <w:rPr>
          <w:u w:val="single"/>
          <w:lang w:val="en-GB"/>
        </w:rPr>
        <w:fldChar w:fldCharType="begin"/>
      </w:r>
      <w:r w:rsidR="007F539A" w:rsidRPr="00E71706">
        <w:rPr>
          <w:u w:val="single"/>
          <w:lang w:val="en-GB"/>
        </w:rPr>
        <w:instrText xml:space="preserve"> REF _Ref300911863 \n \h </w:instrText>
      </w:r>
      <w:r w:rsidR="00903E41" w:rsidRPr="00E71706">
        <w:rPr>
          <w:u w:val="single"/>
          <w:lang w:val="en-GB"/>
        </w:rPr>
        <w:instrText xml:space="preserve"> \* MERGEFORMAT </w:instrText>
      </w:r>
      <w:r w:rsidR="008A75FC" w:rsidRPr="00E71706">
        <w:rPr>
          <w:u w:val="single"/>
          <w:lang w:val="en-GB"/>
        </w:rPr>
      </w:r>
      <w:r w:rsidR="008A75FC" w:rsidRPr="00E71706">
        <w:rPr>
          <w:u w:val="single"/>
          <w:lang w:val="en-GB"/>
        </w:rPr>
        <w:fldChar w:fldCharType="separate"/>
      </w:r>
      <w:r w:rsidR="00FC1920">
        <w:rPr>
          <w:u w:val="single"/>
          <w:lang w:val="en-GB"/>
        </w:rPr>
        <w:t>5</w:t>
      </w:r>
      <w:r w:rsidR="008A75FC" w:rsidRPr="00E71706">
        <w:rPr>
          <w:u w:val="single"/>
          <w:lang w:val="en-GB"/>
        </w:rPr>
        <w:fldChar w:fldCharType="end"/>
      </w:r>
      <w:r w:rsidR="00EB0972" w:rsidRPr="00EB0972">
        <w:rPr>
          <w:lang w:val="en-GB"/>
        </w:rPr>
        <w:t>,</w:t>
      </w:r>
      <w:r w:rsidRPr="00EB0972">
        <w:rPr>
          <w:lang w:val="en-GB"/>
        </w:rPr>
        <w:t xml:space="preserve"> and such lease</w:t>
      </w:r>
      <w:r w:rsidR="00420DDB" w:rsidRPr="00EB0972">
        <w:rPr>
          <w:lang w:val="en-GB"/>
        </w:rPr>
        <w:t>s</w:t>
      </w:r>
      <w:r w:rsidRPr="00EB0972">
        <w:rPr>
          <w:lang w:val="en-GB"/>
        </w:rPr>
        <w:t xml:space="preserve"> are valid and include all terms that have been agreed with the lessees</w:t>
      </w:r>
      <w:r w:rsidR="007F539A" w:rsidRPr="00E71706">
        <w:rPr>
          <w:lang w:val="en-GB"/>
        </w:rPr>
        <w:t>.</w:t>
      </w:r>
      <w:bookmarkEnd w:id="33"/>
    </w:p>
    <w:p w:rsidR="007F539A" w:rsidRPr="00E71706" w:rsidRDefault="0064169F" w:rsidP="00BF7294">
      <w:pPr>
        <w:pStyle w:val="MEGLERNummerertbokstav"/>
        <w:rPr>
          <w:lang w:val="en-GB"/>
        </w:rPr>
      </w:pPr>
      <w:r w:rsidRPr="00E71706">
        <w:rPr>
          <w:lang w:val="en-GB"/>
        </w:rPr>
        <w:t xml:space="preserve">The </w:t>
      </w:r>
      <w:r w:rsidR="007F539A" w:rsidRPr="00E71706">
        <w:rPr>
          <w:lang w:val="en-GB"/>
        </w:rPr>
        <w:t>Seller is not aware of any claims or rights that limit the use or utilisation of the Property beyond what follows from the entries recorded in respect of the Property in the Register of Land Titles and Land Charges or the zoning plan and zoning regulations applicable to the Property.</w:t>
      </w:r>
    </w:p>
    <w:p w:rsidR="007F539A" w:rsidRPr="00E71706" w:rsidRDefault="0064169F" w:rsidP="00BF7294">
      <w:pPr>
        <w:pStyle w:val="MEGLERNummerertbokstav"/>
        <w:rPr>
          <w:lang w:val="en-GB"/>
        </w:rPr>
      </w:pPr>
      <w:bookmarkStart w:id="34" w:name="_Ref300907865"/>
      <w:bookmarkStart w:id="35" w:name="_Ref433974924"/>
      <w:r w:rsidRPr="00E71706">
        <w:rPr>
          <w:lang w:val="en-GB"/>
        </w:rPr>
        <w:t xml:space="preserve">There </w:t>
      </w:r>
      <w:r w:rsidR="007F539A" w:rsidRPr="00E71706">
        <w:rPr>
          <w:lang w:val="en-GB"/>
        </w:rPr>
        <w:t>exists no written order, etc., from government authorities in relation to the Property that has not been paid or otherwise complied with.</w:t>
      </w:r>
      <w:bookmarkEnd w:id="34"/>
      <w:r w:rsidR="007F539A" w:rsidRPr="00E71706">
        <w:rPr>
          <w:vertAlign w:val="superscript"/>
          <w:lang w:val="en-GB"/>
        </w:rPr>
        <w:footnoteReference w:id="23"/>
      </w:r>
      <w:bookmarkEnd w:id="35"/>
    </w:p>
    <w:p w:rsidR="0064169F" w:rsidRPr="00E71706" w:rsidRDefault="0064169F" w:rsidP="00BF7294">
      <w:pPr>
        <w:pStyle w:val="MEGLERInnrykk1"/>
        <w:rPr>
          <w:lang w:val="en-GB"/>
        </w:rPr>
      </w:pPr>
      <w:r w:rsidRPr="00E71706">
        <w:rPr>
          <w:lang w:val="en-GB"/>
        </w:rPr>
        <w:t>References to circu</w:t>
      </w:r>
      <w:r w:rsidR="00EA452D">
        <w:rPr>
          <w:lang w:val="en-GB"/>
        </w:rPr>
        <w:t xml:space="preserve">mstances of which the Seller is </w:t>
      </w:r>
      <w:r w:rsidR="00CD5DB1" w:rsidRPr="00E71706">
        <w:rPr>
          <w:lang w:val="en-GB"/>
        </w:rPr>
        <w:t>a</w:t>
      </w:r>
      <w:r w:rsidRPr="00E71706">
        <w:rPr>
          <w:lang w:val="en-GB"/>
        </w:rPr>
        <w:t xml:space="preserve">ware means, in Clauses </w:t>
      </w:r>
      <w:r w:rsidRPr="00E71706">
        <w:rPr>
          <w:lang w:val="en-GB"/>
        </w:rPr>
        <w:fldChar w:fldCharType="begin"/>
      </w:r>
      <w:r w:rsidRPr="00E71706">
        <w:rPr>
          <w:lang w:val="en-GB"/>
        </w:rPr>
        <w:instrText xml:space="preserve"> REF _Ref404178695 \r \h </w:instrText>
      </w:r>
      <w:r w:rsidRPr="00E71706">
        <w:rPr>
          <w:lang w:val="en-GB"/>
        </w:rPr>
      </w:r>
      <w:r w:rsidRPr="00E71706">
        <w:rPr>
          <w:lang w:val="en-GB"/>
        </w:rPr>
        <w:fldChar w:fldCharType="separate"/>
      </w:r>
      <w:r w:rsidR="00FC1920">
        <w:rPr>
          <w:lang w:val="en-GB"/>
        </w:rPr>
        <w:t>6</w:t>
      </w:r>
      <w:r w:rsidRPr="00E71706">
        <w:rPr>
          <w:lang w:val="en-GB"/>
        </w:rPr>
        <w:fldChar w:fldCharType="end"/>
      </w:r>
      <w:r w:rsidRPr="00E71706">
        <w:rPr>
          <w:lang w:val="en-GB"/>
        </w:rPr>
        <w:t xml:space="preserve"> and </w:t>
      </w:r>
      <w:r w:rsidRPr="00E71706">
        <w:rPr>
          <w:lang w:val="en-GB"/>
        </w:rPr>
        <w:fldChar w:fldCharType="begin"/>
      </w:r>
      <w:r w:rsidRPr="00E71706">
        <w:rPr>
          <w:lang w:val="en-GB"/>
        </w:rPr>
        <w:instrText xml:space="preserve"> REF _Ref300840763 \r \h </w:instrText>
      </w:r>
      <w:r w:rsidRPr="00E71706">
        <w:rPr>
          <w:lang w:val="en-GB"/>
        </w:rPr>
      </w:r>
      <w:r w:rsidRPr="00E71706">
        <w:rPr>
          <w:lang w:val="en-GB"/>
        </w:rPr>
        <w:fldChar w:fldCharType="separate"/>
      </w:r>
      <w:r w:rsidR="00FC1920">
        <w:rPr>
          <w:lang w:val="en-GB"/>
        </w:rPr>
        <w:t>7</w:t>
      </w:r>
      <w:r w:rsidRPr="00E71706">
        <w:rPr>
          <w:lang w:val="en-GB"/>
        </w:rPr>
        <w:fldChar w:fldCharType="end"/>
      </w:r>
      <w:r w:rsidRPr="00E71706">
        <w:rPr>
          <w:lang w:val="en-GB"/>
        </w:rPr>
        <w:t>, both the circumstances of which the Seller is actually aware upon signing of this agreement, as well as the circumstances which the Seller does not have reasonable grounds for being unaware of as of such date.</w:t>
      </w:r>
    </w:p>
    <w:p w:rsidR="007F539A" w:rsidRPr="00E71706" w:rsidRDefault="007F539A" w:rsidP="00BF7294">
      <w:pPr>
        <w:pStyle w:val="MEGLERInnrykk1"/>
        <w:rPr>
          <w:lang w:val="en-GB"/>
        </w:rPr>
      </w:pPr>
      <w:r w:rsidRPr="00E71706">
        <w:rPr>
          <w:lang w:val="en-GB"/>
        </w:rPr>
        <w:t xml:space="preserve">The Seller makes no other warranties than those made above in </w:t>
      </w:r>
      <w:r w:rsidR="00225539" w:rsidRPr="00E71706">
        <w:rPr>
          <w:lang w:val="en-GB"/>
        </w:rPr>
        <w:t xml:space="preserve">this </w:t>
      </w:r>
      <w:r w:rsidRPr="00E71706">
        <w:rPr>
          <w:lang w:val="en-GB"/>
        </w:rPr>
        <w:t>Clause</w:t>
      </w:r>
      <w:r w:rsidR="00225539" w:rsidRPr="00E71706">
        <w:rPr>
          <w:lang w:val="en-GB"/>
        </w:rPr>
        <w:t xml:space="preserve"> </w:t>
      </w:r>
      <w:r w:rsidR="00225539" w:rsidRPr="00E71706">
        <w:rPr>
          <w:lang w:val="en-GB"/>
        </w:rPr>
        <w:fldChar w:fldCharType="begin"/>
      </w:r>
      <w:r w:rsidR="00225539" w:rsidRPr="00E71706">
        <w:rPr>
          <w:lang w:val="en-GB"/>
        </w:rPr>
        <w:instrText xml:space="preserve"> REF _Ref300840763 \r \h </w:instrText>
      </w:r>
      <w:r w:rsidR="00225539" w:rsidRPr="00E71706">
        <w:rPr>
          <w:lang w:val="en-GB"/>
        </w:rPr>
      </w:r>
      <w:r w:rsidR="00225539" w:rsidRPr="00E71706">
        <w:rPr>
          <w:lang w:val="en-GB"/>
        </w:rPr>
        <w:fldChar w:fldCharType="separate"/>
      </w:r>
      <w:r w:rsidR="00FC1920">
        <w:rPr>
          <w:lang w:val="en-GB"/>
        </w:rPr>
        <w:t>7</w:t>
      </w:r>
      <w:r w:rsidR="00225539" w:rsidRPr="00E71706">
        <w:rPr>
          <w:lang w:val="en-GB"/>
        </w:rPr>
        <w:fldChar w:fldCharType="end"/>
      </w:r>
      <w:r w:rsidRPr="00E71706">
        <w:rPr>
          <w:lang w:val="en-GB"/>
        </w:rPr>
        <w:t>.</w:t>
      </w:r>
    </w:p>
    <w:p w:rsidR="007F539A" w:rsidRPr="00E71706" w:rsidRDefault="007F539A" w:rsidP="00BF7294">
      <w:pPr>
        <w:pStyle w:val="MEGLEROverskrift1"/>
        <w:rPr>
          <w:lang w:val="en-GB"/>
        </w:rPr>
      </w:pPr>
      <w:bookmarkStart w:id="36" w:name="_Ref300841007"/>
      <w:r w:rsidRPr="00E71706">
        <w:rPr>
          <w:lang w:val="en-GB"/>
        </w:rPr>
        <w:t>LIMITATION OF THE SELLER</w:t>
      </w:r>
      <w:r w:rsidR="005013B8" w:rsidRPr="00E71706">
        <w:rPr>
          <w:lang w:val="en-GB"/>
        </w:rPr>
        <w:t>’</w:t>
      </w:r>
      <w:r w:rsidRPr="00E71706">
        <w:rPr>
          <w:lang w:val="en-GB"/>
        </w:rPr>
        <w:t>S LIABILITY</w:t>
      </w:r>
      <w:bookmarkEnd w:id="36"/>
    </w:p>
    <w:p w:rsidR="007F539A" w:rsidRPr="00E71706" w:rsidRDefault="007F539A" w:rsidP="00BF7294">
      <w:pPr>
        <w:pStyle w:val="MEGLEROverskrift2"/>
        <w:rPr>
          <w:lang w:val="en-GB"/>
        </w:rPr>
      </w:pPr>
      <w:bookmarkStart w:id="37" w:name="_Ref433981480"/>
      <w:r w:rsidRPr="00E71706">
        <w:rPr>
          <w:lang w:val="en-GB"/>
        </w:rPr>
        <w:t>The Purchaser</w:t>
      </w:r>
      <w:r w:rsidR="005013B8" w:rsidRPr="00E71706">
        <w:rPr>
          <w:lang w:val="en-GB"/>
        </w:rPr>
        <w:t>’</w:t>
      </w:r>
      <w:r w:rsidRPr="00E71706">
        <w:rPr>
          <w:lang w:val="en-GB"/>
        </w:rPr>
        <w:t>s knowledge</w:t>
      </w:r>
      <w:bookmarkEnd w:id="37"/>
    </w:p>
    <w:p w:rsidR="007F539A" w:rsidRPr="00E71706" w:rsidRDefault="00420DDB" w:rsidP="00BF7294">
      <w:pPr>
        <w:pStyle w:val="MEGLERInnrykk1"/>
        <w:rPr>
          <w:lang w:val="en-GB"/>
        </w:rPr>
      </w:pPr>
      <w:r w:rsidRPr="00E71706">
        <w:rPr>
          <w:rFonts w:ascii="Calibri" w:hAnsi="Calibri" w:cs="Calibri"/>
          <w:lang w:val="en-GB"/>
        </w:rPr>
        <w:t>The Purchaser shall not be entitled to invoke, as breach of</w:t>
      </w:r>
      <w:r w:rsidR="00D35EFB" w:rsidRPr="00E71706">
        <w:rPr>
          <w:rFonts w:ascii="Calibri" w:hAnsi="Calibri" w:cs="Calibri"/>
          <w:lang w:val="en-GB"/>
        </w:rPr>
        <w:t xml:space="preserve"> Clause </w:t>
      </w:r>
      <w:r w:rsidR="00D35EFB" w:rsidRPr="00E71706">
        <w:rPr>
          <w:rFonts w:ascii="Calibri" w:hAnsi="Calibri" w:cs="Calibri"/>
          <w:lang w:val="en-GB"/>
        </w:rPr>
        <w:fldChar w:fldCharType="begin"/>
      </w:r>
      <w:r w:rsidR="00D35EFB" w:rsidRPr="00E71706">
        <w:rPr>
          <w:rFonts w:ascii="Calibri" w:hAnsi="Calibri" w:cs="Calibri"/>
          <w:lang w:val="en-GB"/>
        </w:rPr>
        <w:instrText xml:space="preserve"> REF _Ref404178695 \n \h </w:instrText>
      </w:r>
      <w:r w:rsidR="00D35EFB" w:rsidRPr="00E71706">
        <w:rPr>
          <w:rFonts w:ascii="Calibri" w:hAnsi="Calibri" w:cs="Calibri"/>
          <w:lang w:val="en-GB"/>
        </w:rPr>
      </w:r>
      <w:r w:rsidR="00D35EFB" w:rsidRPr="00E71706">
        <w:rPr>
          <w:rFonts w:ascii="Calibri" w:hAnsi="Calibri" w:cs="Calibri"/>
          <w:lang w:val="en-GB"/>
        </w:rPr>
        <w:fldChar w:fldCharType="separate"/>
      </w:r>
      <w:r w:rsidR="00FC1920">
        <w:rPr>
          <w:rFonts w:ascii="Calibri" w:hAnsi="Calibri" w:cs="Calibri"/>
          <w:lang w:val="en-GB"/>
        </w:rPr>
        <w:t>6</w:t>
      </w:r>
      <w:r w:rsidR="00D35EFB" w:rsidRPr="00E71706">
        <w:rPr>
          <w:rFonts w:ascii="Calibri" w:hAnsi="Calibri" w:cs="Calibri"/>
          <w:lang w:val="en-GB"/>
        </w:rPr>
        <w:fldChar w:fldCharType="end"/>
      </w:r>
      <w:r w:rsidR="000A195C" w:rsidRPr="00E71706">
        <w:rPr>
          <w:rFonts w:ascii="Calibri" w:hAnsi="Calibri" w:cs="Calibri"/>
          <w:lang w:val="en-GB"/>
        </w:rPr>
        <w:t xml:space="preserve"> </w:t>
      </w:r>
      <w:r w:rsidR="00D35EFB" w:rsidRPr="00E71706">
        <w:rPr>
          <w:rFonts w:ascii="Calibri" w:hAnsi="Calibri" w:cs="Calibri"/>
          <w:lang w:val="en-GB"/>
        </w:rPr>
        <w:t xml:space="preserve">or </w:t>
      </w:r>
      <w:r w:rsidR="00D35EFB" w:rsidRPr="00E71706">
        <w:rPr>
          <w:rFonts w:ascii="Calibri" w:hAnsi="Calibri" w:cs="Calibri"/>
          <w:lang w:val="en-GB"/>
        </w:rPr>
        <w:fldChar w:fldCharType="begin"/>
      </w:r>
      <w:r w:rsidR="00D35EFB" w:rsidRPr="00E71706">
        <w:rPr>
          <w:rFonts w:ascii="Calibri" w:hAnsi="Calibri" w:cs="Calibri"/>
          <w:lang w:val="en-GB"/>
        </w:rPr>
        <w:instrText xml:space="preserve"> REF _Ref300840763 \n \h </w:instrText>
      </w:r>
      <w:r w:rsidR="00D35EFB" w:rsidRPr="00E71706">
        <w:rPr>
          <w:rFonts w:ascii="Calibri" w:hAnsi="Calibri" w:cs="Calibri"/>
          <w:lang w:val="en-GB"/>
        </w:rPr>
      </w:r>
      <w:r w:rsidR="00D35EFB" w:rsidRPr="00E71706">
        <w:rPr>
          <w:rFonts w:ascii="Calibri" w:hAnsi="Calibri" w:cs="Calibri"/>
          <w:lang w:val="en-GB"/>
        </w:rPr>
        <w:fldChar w:fldCharType="separate"/>
      </w:r>
      <w:r w:rsidR="00FC1920">
        <w:rPr>
          <w:rFonts w:ascii="Calibri" w:hAnsi="Calibri" w:cs="Calibri"/>
          <w:lang w:val="en-GB"/>
        </w:rPr>
        <w:t>7</w:t>
      </w:r>
      <w:r w:rsidR="00D35EFB" w:rsidRPr="00E71706">
        <w:rPr>
          <w:rFonts w:ascii="Calibri" w:hAnsi="Calibri" w:cs="Calibri"/>
          <w:lang w:val="en-GB"/>
        </w:rPr>
        <w:fldChar w:fldCharType="end"/>
      </w:r>
      <w:r w:rsidR="000A195C" w:rsidRPr="00E71706">
        <w:rPr>
          <w:rFonts w:ascii="Calibri" w:hAnsi="Calibri" w:cs="Calibri"/>
          <w:lang w:val="en-GB"/>
        </w:rPr>
        <w:t xml:space="preserve"> </w:t>
      </w:r>
      <w:r w:rsidRPr="00E71706">
        <w:rPr>
          <w:rFonts w:ascii="Calibri" w:hAnsi="Calibri" w:cs="Calibri"/>
          <w:lang w:val="en-GB"/>
        </w:rPr>
        <w:t xml:space="preserve">anything that the Purchaser himself was actually aware of upon signing of this agreement, or anything that is </w:t>
      </w:r>
      <w:r w:rsidR="00E615A3">
        <w:rPr>
          <w:rFonts w:ascii="Calibri" w:hAnsi="Calibri" w:cs="Calibri"/>
          <w:lang w:val="en-GB"/>
        </w:rPr>
        <w:t xml:space="preserve">fairly </w:t>
      </w:r>
      <w:r w:rsidRPr="00E71706">
        <w:rPr>
          <w:rFonts w:ascii="Calibri" w:hAnsi="Calibri" w:cs="Calibri"/>
          <w:lang w:val="en-GB"/>
        </w:rPr>
        <w:t>disclosed in the documents made available to the Purchaser by the Seller prior to signing of this agreement.</w:t>
      </w:r>
      <w:r w:rsidRPr="00E71706">
        <w:rPr>
          <w:rStyle w:val="Fotnotereferanse"/>
          <w:rFonts w:ascii="Calibri" w:hAnsi="Calibri" w:cs="Calibri"/>
          <w:lang w:val="en-GB"/>
        </w:rPr>
        <w:footnoteReference w:id="24"/>
      </w:r>
      <w:r w:rsidRPr="00E71706">
        <w:rPr>
          <w:rFonts w:ascii="Calibri" w:hAnsi="Calibri" w:cs="Calibri"/>
          <w:lang w:val="en-GB"/>
        </w:rPr>
        <w:t xml:space="preserve"> </w:t>
      </w:r>
      <w:r w:rsidR="005527FE" w:rsidRPr="00E71706">
        <w:rPr>
          <w:lang w:val="en-GB"/>
        </w:rPr>
        <w:t>This</w:t>
      </w:r>
      <w:r w:rsidR="007F539A" w:rsidRPr="00E71706">
        <w:rPr>
          <w:lang w:val="en-GB"/>
        </w:rPr>
        <w:t xml:space="preserve"> limitation of the Seller</w:t>
      </w:r>
      <w:r w:rsidR="005013B8" w:rsidRPr="00E71706">
        <w:rPr>
          <w:lang w:val="en-GB"/>
        </w:rPr>
        <w:t>’</w:t>
      </w:r>
      <w:r w:rsidR="007F539A" w:rsidRPr="00E71706">
        <w:rPr>
          <w:lang w:val="en-GB"/>
        </w:rPr>
        <w:t xml:space="preserve">s liability shall not apply to any breach of Clause </w:t>
      </w:r>
      <w:r w:rsidR="008A75FC" w:rsidRPr="00E71706">
        <w:rPr>
          <w:lang w:val="en-GB"/>
        </w:rPr>
        <w:fldChar w:fldCharType="begin"/>
      </w:r>
      <w:r w:rsidR="007F539A" w:rsidRPr="00E71706">
        <w:rPr>
          <w:lang w:val="en-GB"/>
        </w:rPr>
        <w:instrText xml:space="preserve"> REF _Ref300840763 \n \h </w:instrText>
      </w:r>
      <w:r w:rsidR="008A75FC" w:rsidRPr="00E71706">
        <w:rPr>
          <w:lang w:val="en-GB"/>
        </w:rPr>
      </w:r>
      <w:r w:rsidR="008A75FC" w:rsidRPr="00E71706">
        <w:rPr>
          <w:lang w:val="en-GB"/>
        </w:rPr>
        <w:fldChar w:fldCharType="separate"/>
      </w:r>
      <w:r w:rsidR="00FC1920">
        <w:rPr>
          <w:lang w:val="en-GB"/>
        </w:rPr>
        <w:t>7</w:t>
      </w:r>
      <w:r w:rsidR="008A75FC" w:rsidRPr="00E71706">
        <w:rPr>
          <w:lang w:val="en-GB"/>
        </w:rPr>
        <w:fldChar w:fldCharType="end"/>
      </w:r>
      <w:r w:rsidR="007F539A" w:rsidRPr="00E71706">
        <w:rPr>
          <w:lang w:val="en-GB"/>
        </w:rPr>
        <w:t xml:space="preserve">, letters </w:t>
      </w:r>
      <w:r w:rsidR="008A75FC" w:rsidRPr="00E71706">
        <w:rPr>
          <w:lang w:val="en-GB"/>
        </w:rPr>
        <w:fldChar w:fldCharType="begin"/>
      </w:r>
      <w:r w:rsidR="007F539A" w:rsidRPr="00E71706">
        <w:rPr>
          <w:lang w:val="en-GB"/>
        </w:rPr>
        <w:instrText xml:space="preserve"> REF _Ref400454356 \n \h </w:instrText>
      </w:r>
      <w:r w:rsidR="008A75FC" w:rsidRPr="00E71706">
        <w:rPr>
          <w:lang w:val="en-GB"/>
        </w:rPr>
      </w:r>
      <w:r w:rsidR="008A75FC" w:rsidRPr="00E71706">
        <w:rPr>
          <w:lang w:val="en-GB"/>
        </w:rPr>
        <w:fldChar w:fldCharType="separate"/>
      </w:r>
      <w:r w:rsidR="00FC1920">
        <w:rPr>
          <w:lang w:val="en-GB"/>
        </w:rPr>
        <w:t>(e)</w:t>
      </w:r>
      <w:r w:rsidR="008A75FC" w:rsidRPr="00E71706">
        <w:rPr>
          <w:lang w:val="en-GB"/>
        </w:rPr>
        <w:fldChar w:fldCharType="end"/>
      </w:r>
      <w:r w:rsidR="007F539A" w:rsidRPr="00E71706">
        <w:rPr>
          <w:lang w:val="en-GB"/>
        </w:rPr>
        <w:t xml:space="preserve"> and </w:t>
      </w:r>
      <w:r w:rsidR="008A75FC" w:rsidRPr="00E71706">
        <w:rPr>
          <w:lang w:val="en-GB"/>
        </w:rPr>
        <w:fldChar w:fldCharType="begin"/>
      </w:r>
      <w:r w:rsidR="007F539A" w:rsidRPr="00E71706">
        <w:rPr>
          <w:lang w:val="en-GB"/>
        </w:rPr>
        <w:instrText xml:space="preserve"> REF _Ref300840896 \n \h </w:instrText>
      </w:r>
      <w:r w:rsidR="008A75FC" w:rsidRPr="00E71706">
        <w:rPr>
          <w:lang w:val="en-GB"/>
        </w:rPr>
      </w:r>
      <w:r w:rsidR="008A75FC" w:rsidRPr="00E71706">
        <w:rPr>
          <w:lang w:val="en-GB"/>
        </w:rPr>
        <w:fldChar w:fldCharType="separate"/>
      </w:r>
      <w:r w:rsidR="00FC1920">
        <w:rPr>
          <w:lang w:val="en-GB"/>
        </w:rPr>
        <w:t>(f)</w:t>
      </w:r>
      <w:r w:rsidR="008A75FC" w:rsidRPr="00E71706">
        <w:rPr>
          <w:lang w:val="en-GB"/>
        </w:rPr>
        <w:fldChar w:fldCharType="end"/>
      </w:r>
      <w:r w:rsidR="007F539A" w:rsidRPr="00E71706">
        <w:rPr>
          <w:lang w:val="en-GB"/>
        </w:rPr>
        <w:t xml:space="preserve"> (</w:t>
      </w:r>
      <w:r w:rsidR="007F539A" w:rsidRPr="00E71706">
        <w:rPr>
          <w:i/>
          <w:lang w:val="en-GB"/>
        </w:rPr>
        <w:t>concerning taxes</w:t>
      </w:r>
      <w:r w:rsidR="007F539A" w:rsidRPr="00E71706">
        <w:rPr>
          <w:lang w:val="en-GB"/>
        </w:rPr>
        <w:t xml:space="preserve">), or Clause </w:t>
      </w:r>
      <w:r w:rsidR="00C854CD" w:rsidRPr="00E71706">
        <w:rPr>
          <w:lang w:val="en-GB"/>
        </w:rPr>
        <w:fldChar w:fldCharType="begin"/>
      </w:r>
      <w:r w:rsidR="00C854CD" w:rsidRPr="00E71706">
        <w:rPr>
          <w:lang w:val="en-GB"/>
        </w:rPr>
        <w:instrText xml:space="preserve"> REF _Ref300840763 \r \h  \* MERGEFORMAT </w:instrText>
      </w:r>
      <w:r w:rsidR="00C854CD" w:rsidRPr="00E71706">
        <w:rPr>
          <w:lang w:val="en-GB"/>
        </w:rPr>
      </w:r>
      <w:r w:rsidR="00C854CD" w:rsidRPr="00E71706">
        <w:rPr>
          <w:lang w:val="en-GB"/>
        </w:rPr>
        <w:fldChar w:fldCharType="separate"/>
      </w:r>
      <w:r w:rsidR="00FC1920">
        <w:rPr>
          <w:lang w:val="en-GB"/>
        </w:rPr>
        <w:t>7</w:t>
      </w:r>
      <w:r w:rsidR="00C854CD" w:rsidRPr="00E71706">
        <w:rPr>
          <w:lang w:val="en-GB"/>
        </w:rPr>
        <w:fldChar w:fldCharType="end"/>
      </w:r>
      <w:r w:rsidR="007F539A" w:rsidRPr="00E71706">
        <w:rPr>
          <w:lang w:val="en-GB"/>
        </w:rPr>
        <w:t xml:space="preserve">, letter </w:t>
      </w:r>
      <w:r w:rsidR="00C854CD" w:rsidRPr="00E71706">
        <w:rPr>
          <w:lang w:val="en-GB"/>
        </w:rPr>
        <w:fldChar w:fldCharType="begin"/>
      </w:r>
      <w:r w:rsidR="00C854CD" w:rsidRPr="00E71706">
        <w:rPr>
          <w:lang w:val="en-GB"/>
        </w:rPr>
        <w:instrText xml:space="preserve"> REF _Ref301250100 \n \h  \* MERGEFORMAT </w:instrText>
      </w:r>
      <w:r w:rsidR="00C854CD" w:rsidRPr="00E71706">
        <w:rPr>
          <w:lang w:val="en-GB"/>
        </w:rPr>
      </w:r>
      <w:r w:rsidR="00C854CD" w:rsidRPr="00E71706">
        <w:rPr>
          <w:lang w:val="en-GB"/>
        </w:rPr>
        <w:fldChar w:fldCharType="separate"/>
      </w:r>
      <w:r w:rsidR="00FC1920">
        <w:rPr>
          <w:lang w:val="en-GB"/>
        </w:rPr>
        <w:t>(a)</w:t>
      </w:r>
      <w:r w:rsidR="00C854CD" w:rsidRPr="00E71706">
        <w:rPr>
          <w:lang w:val="en-GB"/>
        </w:rPr>
        <w:fldChar w:fldCharType="end"/>
      </w:r>
      <w:r w:rsidR="007F539A" w:rsidRPr="00E71706">
        <w:rPr>
          <w:lang w:val="en-GB"/>
        </w:rPr>
        <w:t xml:space="preserve"> or </w:t>
      </w:r>
      <w:r w:rsidR="00C854CD" w:rsidRPr="00E71706">
        <w:rPr>
          <w:lang w:val="en-GB"/>
        </w:rPr>
        <w:fldChar w:fldCharType="begin"/>
      </w:r>
      <w:r w:rsidR="00C854CD" w:rsidRPr="00E71706">
        <w:rPr>
          <w:lang w:val="en-GB"/>
        </w:rPr>
        <w:instrText xml:space="preserve"> REF _Ref301250004 \n \h  \* MERGEFORMAT </w:instrText>
      </w:r>
      <w:r w:rsidR="00C854CD" w:rsidRPr="00E71706">
        <w:rPr>
          <w:lang w:val="en-GB"/>
        </w:rPr>
      </w:r>
      <w:r w:rsidR="00C854CD" w:rsidRPr="00E71706">
        <w:rPr>
          <w:lang w:val="en-GB"/>
        </w:rPr>
        <w:fldChar w:fldCharType="separate"/>
      </w:r>
      <w:r w:rsidR="00FC1920">
        <w:rPr>
          <w:lang w:val="en-GB"/>
        </w:rPr>
        <w:t>(h)</w:t>
      </w:r>
      <w:r w:rsidR="00C854CD" w:rsidRPr="00E71706">
        <w:rPr>
          <w:lang w:val="en-GB"/>
        </w:rPr>
        <w:fldChar w:fldCharType="end"/>
      </w:r>
      <w:r w:rsidR="007F539A" w:rsidRPr="00E71706">
        <w:rPr>
          <w:lang w:val="en-GB"/>
        </w:rPr>
        <w:t xml:space="preserve"> (</w:t>
      </w:r>
      <w:r w:rsidR="007F539A" w:rsidRPr="00E71706">
        <w:rPr>
          <w:i/>
          <w:lang w:val="en-GB"/>
        </w:rPr>
        <w:t>concerning ownership of the Shares and the Property</w:t>
      </w:r>
      <w:r w:rsidR="007F539A" w:rsidRPr="00E71706">
        <w:rPr>
          <w:lang w:val="en-GB"/>
        </w:rPr>
        <w:t xml:space="preserve">), hereinafter jointly referred to as the </w:t>
      </w:r>
      <w:r w:rsidR="007F539A" w:rsidRPr="00E71706">
        <w:rPr>
          <w:b/>
          <w:lang w:val="en-GB"/>
        </w:rPr>
        <w:t>Fundamental Warranties</w:t>
      </w:r>
      <w:r w:rsidR="007F539A" w:rsidRPr="00E71706">
        <w:rPr>
          <w:lang w:val="en-GB"/>
        </w:rPr>
        <w:t>.</w:t>
      </w:r>
    </w:p>
    <w:p w:rsidR="007F539A" w:rsidRPr="00E71706" w:rsidRDefault="007F539A" w:rsidP="00BF7294">
      <w:pPr>
        <w:pStyle w:val="MEGLEROverskrift2"/>
        <w:rPr>
          <w:lang w:val="en-GB"/>
        </w:rPr>
      </w:pPr>
      <w:bookmarkStart w:id="38" w:name="_Ref400621184"/>
      <w:r w:rsidRPr="00E71706">
        <w:rPr>
          <w:lang w:val="en-GB"/>
        </w:rPr>
        <w:t>Notification of breach</w:t>
      </w:r>
      <w:bookmarkEnd w:id="38"/>
    </w:p>
    <w:p w:rsidR="007F539A" w:rsidRPr="00E71706" w:rsidRDefault="007F539A" w:rsidP="00BF7294">
      <w:pPr>
        <w:pStyle w:val="MEGLERInnrykk1"/>
        <w:rPr>
          <w:lang w:val="en-GB"/>
        </w:rPr>
      </w:pPr>
      <w:r w:rsidRPr="00E71706">
        <w:rPr>
          <w:lang w:val="en-GB"/>
        </w:rPr>
        <w:t xml:space="preserve">The right of the Purchaser to invoke any breach of </w:t>
      </w:r>
      <w:r w:rsidR="00EA011F" w:rsidRPr="00E71706">
        <w:rPr>
          <w:lang w:val="en-GB"/>
        </w:rPr>
        <w:t xml:space="preserve">this </w:t>
      </w:r>
      <w:r w:rsidRPr="00E71706">
        <w:rPr>
          <w:lang w:val="en-GB"/>
        </w:rPr>
        <w:t xml:space="preserve">agreement shall lapse if the Purchaser fails to notify the Seller in writing, within 60 days after </w:t>
      </w:r>
      <w:r w:rsidR="00EA011F" w:rsidRPr="00E71706">
        <w:rPr>
          <w:lang w:val="en-GB"/>
        </w:rPr>
        <w:t xml:space="preserve">the Purchaser himself </w:t>
      </w:r>
      <w:r w:rsidRPr="00E71706">
        <w:rPr>
          <w:lang w:val="en-GB"/>
        </w:rPr>
        <w:t xml:space="preserve">discovered, or ought to have discovered, such </w:t>
      </w:r>
      <w:r w:rsidR="00420DDB" w:rsidRPr="00E71706">
        <w:rPr>
          <w:lang w:val="en-GB"/>
        </w:rPr>
        <w:t>breach as</w:t>
      </w:r>
      <w:r w:rsidRPr="00E71706">
        <w:rPr>
          <w:lang w:val="en-GB"/>
        </w:rPr>
        <w:t xml:space="preserve"> well as of the scope of such </w:t>
      </w:r>
      <w:r w:rsidR="00420DDB" w:rsidRPr="00E71706">
        <w:rPr>
          <w:lang w:val="en-GB"/>
        </w:rPr>
        <w:t xml:space="preserve">breach. </w:t>
      </w:r>
      <w:r w:rsidR="00EA011F" w:rsidRPr="00E71706">
        <w:rPr>
          <w:lang w:val="en-GB"/>
        </w:rPr>
        <w:t xml:space="preserve">Any </w:t>
      </w:r>
      <w:r w:rsidRPr="00E71706">
        <w:rPr>
          <w:lang w:val="en-GB"/>
        </w:rPr>
        <w:t xml:space="preserve">right of the Purchaser to invoke any breach of the agreement shall lapse if the Purchaser fails to send such notification of breach within one year of </w:t>
      </w:r>
      <w:r w:rsidR="00CE5311" w:rsidRPr="00E71706">
        <w:rPr>
          <w:lang w:val="en-GB"/>
        </w:rPr>
        <w:t>Closing</w:t>
      </w:r>
      <w:r w:rsidRPr="00E71706">
        <w:rPr>
          <w:lang w:val="en-GB"/>
        </w:rPr>
        <w:t>.</w:t>
      </w:r>
    </w:p>
    <w:p w:rsidR="007F539A" w:rsidRPr="00E71706" w:rsidRDefault="007F539A" w:rsidP="00BF7294">
      <w:pPr>
        <w:pStyle w:val="MEGLERInnrykk1"/>
        <w:rPr>
          <w:lang w:val="en-GB"/>
        </w:rPr>
      </w:pPr>
      <w:r w:rsidRPr="00E71706">
        <w:rPr>
          <w:lang w:val="en-GB"/>
        </w:rPr>
        <w:t xml:space="preserve">The above time limits for the notification of breach shall not apply to any breach of the Fundamental Warranties. As far as such breach is concerned, the Purchaser shall send a written notification of </w:t>
      </w:r>
      <w:r w:rsidR="00EA011F" w:rsidRPr="00E71706">
        <w:rPr>
          <w:lang w:val="en-GB"/>
        </w:rPr>
        <w:t xml:space="preserve">such </w:t>
      </w:r>
      <w:r w:rsidRPr="00E71706">
        <w:rPr>
          <w:lang w:val="en-GB"/>
        </w:rPr>
        <w:t xml:space="preserve">breach no later than three years after </w:t>
      </w:r>
      <w:r w:rsidR="00420DDB" w:rsidRPr="00E71706">
        <w:rPr>
          <w:lang w:val="en-GB"/>
        </w:rPr>
        <w:t xml:space="preserve">Closing. </w:t>
      </w:r>
      <w:r w:rsidR="007D75A4" w:rsidRPr="00E71706">
        <w:rPr>
          <w:lang w:val="en-GB"/>
        </w:rPr>
        <w:t>T</w:t>
      </w:r>
      <w:r w:rsidRPr="00E71706">
        <w:rPr>
          <w:lang w:val="en-GB"/>
        </w:rPr>
        <w:t>he Purchaser shall not be entitled</w:t>
      </w:r>
      <w:r w:rsidR="00EA011F" w:rsidRPr="00E71706">
        <w:rPr>
          <w:lang w:val="en-GB"/>
        </w:rPr>
        <w:t>, in the event of such breach</w:t>
      </w:r>
      <w:r w:rsidR="00420DDB" w:rsidRPr="00E71706">
        <w:rPr>
          <w:lang w:val="en-GB"/>
        </w:rPr>
        <w:t>, to</w:t>
      </w:r>
      <w:r w:rsidRPr="00E71706">
        <w:rPr>
          <w:lang w:val="en-GB"/>
        </w:rPr>
        <w:t xml:space="preserve"> claim damages from the Seller in respect of any loss caused by </w:t>
      </w:r>
      <w:r w:rsidR="00FE459B">
        <w:rPr>
          <w:lang w:val="en-GB"/>
        </w:rPr>
        <w:t>its</w:t>
      </w:r>
      <w:r w:rsidR="00EA011F" w:rsidRPr="00E71706">
        <w:rPr>
          <w:lang w:val="en-GB"/>
        </w:rPr>
        <w:t xml:space="preserve"> </w:t>
      </w:r>
      <w:r w:rsidRPr="00E71706">
        <w:rPr>
          <w:lang w:val="en-GB"/>
        </w:rPr>
        <w:t>failure to notify the Seller in writing within 60 days of having discovered it.</w:t>
      </w:r>
    </w:p>
    <w:p w:rsidR="007F539A" w:rsidRPr="00E71706" w:rsidRDefault="007F539A" w:rsidP="00BF7294">
      <w:pPr>
        <w:pStyle w:val="MEGLEROverskrift2"/>
        <w:rPr>
          <w:lang w:val="en-GB"/>
        </w:rPr>
      </w:pPr>
      <w:r w:rsidRPr="00E71706">
        <w:rPr>
          <w:lang w:val="en-GB"/>
        </w:rPr>
        <w:t>The scope of any damages</w:t>
      </w:r>
    </w:p>
    <w:p w:rsidR="007F539A" w:rsidRPr="00E71706" w:rsidRDefault="007F539A" w:rsidP="00BF7294">
      <w:pPr>
        <w:pStyle w:val="MEGLERInnrykk1"/>
        <w:rPr>
          <w:lang w:val="en-GB"/>
        </w:rPr>
      </w:pPr>
      <w:r w:rsidRPr="00E71706">
        <w:rPr>
          <w:lang w:val="en-GB"/>
        </w:rPr>
        <w:t xml:space="preserve">The Seller shall not be liable for any indirect loss within the meaning of Section 7-1 (2) of the Sale of Real Estate Act, irrespective of any culpability on the part of the Seller. </w:t>
      </w:r>
      <w:r w:rsidR="00AB2F89" w:rsidRPr="00E71706">
        <w:rPr>
          <w:lang w:val="en-GB"/>
        </w:rPr>
        <w:t>A</w:t>
      </w:r>
      <w:r w:rsidR="00D01440" w:rsidRPr="00E71706">
        <w:rPr>
          <w:lang w:val="en-GB"/>
        </w:rPr>
        <w:t xml:space="preserve">ny </w:t>
      </w:r>
      <w:r w:rsidRPr="00E71706">
        <w:rPr>
          <w:lang w:val="en-GB"/>
        </w:rPr>
        <w:t xml:space="preserve">loss of rent income (including the </w:t>
      </w:r>
      <w:r w:rsidRPr="00E71706">
        <w:rPr>
          <w:rFonts w:ascii="Calibri" w:hAnsi="Calibri" w:cs="Calibri"/>
          <w:lang w:val="en-GB"/>
        </w:rPr>
        <w:t>loss of any right to the reimbursement of joint costs</w:t>
      </w:r>
      <w:r w:rsidRPr="00E71706">
        <w:rPr>
          <w:lang w:val="en-GB"/>
        </w:rPr>
        <w:t>) shall</w:t>
      </w:r>
      <w:r w:rsidR="00E15DB5">
        <w:rPr>
          <w:lang w:val="en-GB"/>
        </w:rPr>
        <w:t xml:space="preserve"> nevertheless</w:t>
      </w:r>
      <w:r w:rsidRPr="00E71706">
        <w:rPr>
          <w:lang w:val="en-GB"/>
        </w:rPr>
        <w:t xml:space="preserve"> be considered a direct loss.</w:t>
      </w:r>
    </w:p>
    <w:p w:rsidR="007F539A" w:rsidRPr="00E71706" w:rsidRDefault="007F539A" w:rsidP="00BF7294">
      <w:pPr>
        <w:pStyle w:val="MEGLERInnrykk1"/>
        <w:rPr>
          <w:lang w:val="en-GB"/>
        </w:rPr>
      </w:pPr>
      <w:r w:rsidRPr="00E71706">
        <w:rPr>
          <w:szCs w:val="22"/>
          <w:lang w:val="en-GB"/>
        </w:rPr>
        <w:t xml:space="preserve">The </w:t>
      </w:r>
      <w:r w:rsidR="00D01440" w:rsidRPr="00E71706">
        <w:rPr>
          <w:szCs w:val="22"/>
          <w:lang w:val="en-GB"/>
        </w:rPr>
        <w:t xml:space="preserve">loss </w:t>
      </w:r>
      <w:r w:rsidRPr="00E71706">
        <w:rPr>
          <w:szCs w:val="22"/>
          <w:lang w:val="en-GB"/>
        </w:rPr>
        <w:t xml:space="preserve">of the Purchaser shall be calculated on a net basis, after deduction of </w:t>
      </w:r>
      <w:r w:rsidRPr="00E71706">
        <w:rPr>
          <w:lang w:val="en-GB"/>
        </w:rPr>
        <w:t xml:space="preserve">i) </w:t>
      </w:r>
      <w:r w:rsidR="00D01440" w:rsidRPr="00E71706">
        <w:rPr>
          <w:lang w:val="en-GB"/>
        </w:rPr>
        <w:t xml:space="preserve">the benefit of </w:t>
      </w:r>
      <w:r w:rsidRPr="00E71706">
        <w:rPr>
          <w:lang w:val="en-GB"/>
        </w:rPr>
        <w:t xml:space="preserve">any tax </w:t>
      </w:r>
      <w:r w:rsidR="00393087">
        <w:rPr>
          <w:lang w:val="en-GB"/>
        </w:rPr>
        <w:t>and</w:t>
      </w:r>
      <w:r w:rsidR="00891014" w:rsidRPr="00E71706">
        <w:rPr>
          <w:lang w:val="en-GB"/>
        </w:rPr>
        <w:t xml:space="preserve"> VAT </w:t>
      </w:r>
      <w:r w:rsidRPr="00E71706">
        <w:rPr>
          <w:lang w:val="en-GB"/>
        </w:rPr>
        <w:t xml:space="preserve">savings </w:t>
      </w:r>
      <w:r w:rsidR="00D01440" w:rsidRPr="00E71706">
        <w:rPr>
          <w:lang w:val="en-GB"/>
        </w:rPr>
        <w:t xml:space="preserve">to </w:t>
      </w:r>
      <w:r w:rsidRPr="00E71706">
        <w:rPr>
          <w:lang w:val="en-GB"/>
        </w:rPr>
        <w:t>the Purchaser or the Company , and ii) any amount the Company is entitled to claim from any third party, including any insurance company. If a loss is conditional, the Seller cannot be held liable for such loss unless and until such loss has to be covered by the Company</w:t>
      </w:r>
      <w:r w:rsidR="00D01440" w:rsidRPr="00E71706">
        <w:rPr>
          <w:lang w:val="en-GB"/>
        </w:rPr>
        <w:t>.</w:t>
      </w:r>
      <w:r w:rsidRPr="00E71706">
        <w:rPr>
          <w:lang w:val="en-GB"/>
        </w:rPr>
        <w:t xml:space="preserve"> </w:t>
      </w:r>
      <w:r w:rsidR="00D01440" w:rsidRPr="00E71706">
        <w:rPr>
          <w:lang w:val="en-GB"/>
        </w:rPr>
        <w:t xml:space="preserve">The </w:t>
      </w:r>
      <w:r w:rsidRPr="00E71706">
        <w:rPr>
          <w:lang w:val="en-GB"/>
        </w:rPr>
        <w:t xml:space="preserve">Purchaser may </w:t>
      </w:r>
      <w:r w:rsidR="00D01440" w:rsidRPr="00E71706">
        <w:rPr>
          <w:lang w:val="en-GB"/>
        </w:rPr>
        <w:t xml:space="preserve">satisfy </w:t>
      </w:r>
      <w:r w:rsidRPr="00E71706">
        <w:rPr>
          <w:lang w:val="en-GB"/>
        </w:rPr>
        <w:t xml:space="preserve">the time limits in Clause </w:t>
      </w:r>
      <w:r w:rsidR="008A75FC" w:rsidRPr="00E71706">
        <w:rPr>
          <w:lang w:val="en-GB"/>
        </w:rPr>
        <w:fldChar w:fldCharType="begin"/>
      </w:r>
      <w:r w:rsidRPr="00E71706">
        <w:rPr>
          <w:lang w:val="en-GB"/>
        </w:rPr>
        <w:instrText xml:space="preserve"> REF _Ref400621184 \n \h </w:instrText>
      </w:r>
      <w:r w:rsidR="008A75FC" w:rsidRPr="00E71706">
        <w:rPr>
          <w:lang w:val="en-GB"/>
        </w:rPr>
      </w:r>
      <w:r w:rsidR="008A75FC" w:rsidRPr="00E71706">
        <w:rPr>
          <w:lang w:val="en-GB"/>
        </w:rPr>
        <w:fldChar w:fldCharType="separate"/>
      </w:r>
      <w:r w:rsidR="00FC1920">
        <w:rPr>
          <w:lang w:val="en-GB"/>
        </w:rPr>
        <w:t>8.2</w:t>
      </w:r>
      <w:r w:rsidR="008A75FC" w:rsidRPr="00E71706">
        <w:rPr>
          <w:lang w:val="en-GB"/>
        </w:rPr>
        <w:fldChar w:fldCharType="end"/>
      </w:r>
      <w:r w:rsidRPr="00E71706">
        <w:rPr>
          <w:lang w:val="en-GB"/>
        </w:rPr>
        <w:t xml:space="preserve"> by giving written notice of the conditional loss prior to the expiry of such time limits.</w:t>
      </w:r>
    </w:p>
    <w:p w:rsidR="007F539A" w:rsidRPr="00E71706" w:rsidRDefault="00D01440" w:rsidP="00BF7294">
      <w:pPr>
        <w:pStyle w:val="MEGLEROverskrift2"/>
        <w:rPr>
          <w:lang w:val="en-GB"/>
        </w:rPr>
      </w:pPr>
      <w:bookmarkStart w:id="39" w:name="_Ref400113489"/>
      <w:r w:rsidRPr="00E71706">
        <w:rPr>
          <w:lang w:val="en-GB"/>
        </w:rPr>
        <w:t xml:space="preserve">Financial </w:t>
      </w:r>
      <w:r w:rsidR="007F539A" w:rsidRPr="00E71706">
        <w:rPr>
          <w:lang w:val="en-GB"/>
        </w:rPr>
        <w:t>limitation of liability</w:t>
      </w:r>
      <w:bookmarkEnd w:id="39"/>
    </w:p>
    <w:p w:rsidR="007F539A" w:rsidRPr="00E71706" w:rsidRDefault="007F539A" w:rsidP="00BF7294">
      <w:pPr>
        <w:pStyle w:val="MEGLERInnrykk1"/>
        <w:rPr>
          <w:lang w:val="en-GB"/>
        </w:rPr>
      </w:pPr>
      <w:r w:rsidRPr="00E71706">
        <w:rPr>
          <w:lang w:val="en-GB"/>
        </w:rPr>
        <w:t>The Seller</w:t>
      </w:r>
      <w:r w:rsidR="005013B8" w:rsidRPr="00E71706">
        <w:rPr>
          <w:lang w:val="en-GB"/>
        </w:rPr>
        <w:t>’</w:t>
      </w:r>
      <w:r w:rsidRPr="00E71706">
        <w:rPr>
          <w:lang w:val="en-GB"/>
        </w:rPr>
        <w:t>s liability for any breach of Clause</w:t>
      </w:r>
      <w:r w:rsidR="00D35EFB" w:rsidRPr="00E71706">
        <w:rPr>
          <w:lang w:val="en-GB"/>
        </w:rPr>
        <w:t>s</w:t>
      </w:r>
      <w:r w:rsidRPr="00E71706">
        <w:rPr>
          <w:lang w:val="en-GB"/>
        </w:rPr>
        <w:t xml:space="preserve"> </w:t>
      </w:r>
      <w:r w:rsidR="008A75FC" w:rsidRPr="00E71706">
        <w:rPr>
          <w:lang w:val="en-GB"/>
        </w:rPr>
        <w:fldChar w:fldCharType="begin"/>
      </w:r>
      <w:r w:rsidRPr="00E71706">
        <w:rPr>
          <w:lang w:val="en-GB"/>
        </w:rPr>
        <w:instrText xml:space="preserve"> REF _Ref404178695 \r \h </w:instrText>
      </w:r>
      <w:r w:rsidR="008A75FC" w:rsidRPr="00E71706">
        <w:rPr>
          <w:lang w:val="en-GB"/>
        </w:rPr>
      </w:r>
      <w:r w:rsidR="008A75FC" w:rsidRPr="00E71706">
        <w:rPr>
          <w:lang w:val="en-GB"/>
        </w:rPr>
        <w:fldChar w:fldCharType="separate"/>
      </w:r>
      <w:r w:rsidR="00FC1920">
        <w:rPr>
          <w:lang w:val="en-GB"/>
        </w:rPr>
        <w:t>6</w:t>
      </w:r>
      <w:r w:rsidR="008A75FC" w:rsidRPr="00E71706">
        <w:rPr>
          <w:lang w:val="en-GB"/>
        </w:rPr>
        <w:fldChar w:fldCharType="end"/>
      </w:r>
      <w:r w:rsidRPr="00E71706">
        <w:rPr>
          <w:lang w:val="en-GB"/>
        </w:rPr>
        <w:t xml:space="preserve"> or </w:t>
      </w:r>
      <w:r w:rsidR="008A75FC" w:rsidRPr="00E71706">
        <w:rPr>
          <w:lang w:val="en-GB"/>
        </w:rPr>
        <w:fldChar w:fldCharType="begin"/>
      </w:r>
      <w:r w:rsidRPr="00E71706">
        <w:rPr>
          <w:lang w:val="en-GB"/>
        </w:rPr>
        <w:instrText xml:space="preserve"> REF _Ref300840763 \r \h </w:instrText>
      </w:r>
      <w:r w:rsidR="008A75FC" w:rsidRPr="00E71706">
        <w:rPr>
          <w:lang w:val="en-GB"/>
        </w:rPr>
      </w:r>
      <w:r w:rsidR="008A75FC" w:rsidRPr="00E71706">
        <w:rPr>
          <w:lang w:val="en-GB"/>
        </w:rPr>
        <w:fldChar w:fldCharType="separate"/>
      </w:r>
      <w:r w:rsidR="00FC1920">
        <w:rPr>
          <w:lang w:val="en-GB"/>
        </w:rPr>
        <w:t>7</w:t>
      </w:r>
      <w:r w:rsidR="008A75FC" w:rsidRPr="00E71706">
        <w:rPr>
          <w:lang w:val="en-GB"/>
        </w:rPr>
        <w:fldChar w:fldCharType="end"/>
      </w:r>
      <w:r w:rsidRPr="00E71706">
        <w:rPr>
          <w:lang w:val="en-GB"/>
        </w:rPr>
        <w:t xml:space="preserve"> is subject to the following limitations:</w:t>
      </w:r>
    </w:p>
    <w:p w:rsidR="007F539A" w:rsidRPr="00E71706" w:rsidRDefault="007F539A" w:rsidP="00BF7294">
      <w:pPr>
        <w:pStyle w:val="MEGLERNummerertbokstav"/>
        <w:rPr>
          <w:lang w:val="en-GB"/>
        </w:rPr>
      </w:pPr>
      <w:bookmarkStart w:id="40" w:name="_Ref441495037"/>
      <w:r w:rsidRPr="00E71706">
        <w:rPr>
          <w:lang w:val="en-GB"/>
        </w:rPr>
        <w:t>The Purchaser cannot invoke any individual breach entailing a loss of less than NOK [●],</w:t>
      </w:r>
      <w:r w:rsidRPr="00E71706">
        <w:rPr>
          <w:vertAlign w:val="superscript"/>
          <w:lang w:val="en-GB"/>
        </w:rPr>
        <w:footnoteReference w:id="25"/>
      </w:r>
      <w:r w:rsidRPr="00E71706">
        <w:rPr>
          <w:lang w:val="en-GB"/>
        </w:rPr>
        <w:t xml:space="preserve"> and any such breach shall be disregarded for purposes of determining whether the </w:t>
      </w:r>
      <w:r w:rsidR="00D01440" w:rsidRPr="00E71706">
        <w:rPr>
          <w:lang w:val="en-GB"/>
        </w:rPr>
        <w:t xml:space="preserve">financial </w:t>
      </w:r>
      <w:r w:rsidRPr="00E71706">
        <w:rPr>
          <w:lang w:val="en-GB"/>
        </w:rPr>
        <w:t xml:space="preserve">threshold under letter </w:t>
      </w:r>
      <w:r w:rsidR="008A75FC" w:rsidRPr="00E71706">
        <w:rPr>
          <w:lang w:val="en-GB"/>
        </w:rPr>
        <w:fldChar w:fldCharType="begin"/>
      </w:r>
      <w:r w:rsidRPr="00E71706">
        <w:rPr>
          <w:lang w:val="en-GB"/>
        </w:rPr>
        <w:instrText xml:space="preserve"> REF _Ref405819169 \r \h </w:instrText>
      </w:r>
      <w:r w:rsidR="008A75FC" w:rsidRPr="00E71706">
        <w:rPr>
          <w:lang w:val="en-GB"/>
        </w:rPr>
      </w:r>
      <w:r w:rsidR="008A75FC" w:rsidRPr="00E71706">
        <w:rPr>
          <w:lang w:val="en-GB"/>
        </w:rPr>
        <w:fldChar w:fldCharType="separate"/>
      </w:r>
      <w:r w:rsidR="00FC1920">
        <w:rPr>
          <w:lang w:val="en-GB"/>
        </w:rPr>
        <w:t>(b)</w:t>
      </w:r>
      <w:r w:rsidR="008A75FC" w:rsidRPr="00E71706">
        <w:rPr>
          <w:lang w:val="en-GB"/>
        </w:rPr>
        <w:fldChar w:fldCharType="end"/>
      </w:r>
      <w:r w:rsidRPr="00E71706">
        <w:rPr>
          <w:lang w:val="en-GB"/>
        </w:rPr>
        <w:t xml:space="preserve"> below has been reached.</w:t>
      </w:r>
      <w:bookmarkEnd w:id="40"/>
    </w:p>
    <w:p w:rsidR="007F539A" w:rsidRPr="00E71706" w:rsidRDefault="007F539A" w:rsidP="00BF7294">
      <w:pPr>
        <w:pStyle w:val="MEGLERNummerertbokstav"/>
        <w:rPr>
          <w:lang w:val="en-GB"/>
        </w:rPr>
      </w:pPr>
      <w:bookmarkStart w:id="41" w:name="_Ref405819169"/>
      <w:r w:rsidRPr="00E71706">
        <w:rPr>
          <w:lang w:val="en-GB"/>
        </w:rPr>
        <w:t xml:space="preserve">The Purchaser cannot invoke any claim unless the aggregate </w:t>
      </w:r>
      <w:r w:rsidR="00D01440" w:rsidRPr="00E71706">
        <w:rPr>
          <w:lang w:val="en-GB"/>
        </w:rPr>
        <w:t xml:space="preserve">loss </w:t>
      </w:r>
      <w:r w:rsidRPr="00E71706">
        <w:rPr>
          <w:lang w:val="en-GB"/>
        </w:rPr>
        <w:t xml:space="preserve">of the Purchaser </w:t>
      </w:r>
      <w:r w:rsidR="00D01440" w:rsidRPr="00E71706">
        <w:rPr>
          <w:lang w:val="en-GB"/>
        </w:rPr>
        <w:t>exceed</w:t>
      </w:r>
      <w:r w:rsidR="00D35EFB" w:rsidRPr="00E71706">
        <w:rPr>
          <w:lang w:val="en-GB"/>
        </w:rPr>
        <w:t>s</w:t>
      </w:r>
      <w:r w:rsidR="00D01440" w:rsidRPr="00E71706">
        <w:rPr>
          <w:lang w:val="en-GB"/>
        </w:rPr>
        <w:t xml:space="preserve"> </w:t>
      </w:r>
      <w:r w:rsidRPr="00E71706">
        <w:rPr>
          <w:lang w:val="en-GB"/>
        </w:rPr>
        <w:t>NOK [●],</w:t>
      </w:r>
      <w:r w:rsidRPr="00E71706">
        <w:rPr>
          <w:vertAlign w:val="superscript"/>
          <w:lang w:val="en-GB"/>
        </w:rPr>
        <w:footnoteReference w:id="26"/>
      </w:r>
      <w:r w:rsidRPr="00E71706">
        <w:rPr>
          <w:lang w:val="en-GB"/>
        </w:rPr>
        <w:t xml:space="preserve"> but the Purchaser shall, if the aggregate </w:t>
      </w:r>
      <w:r w:rsidR="00D01440" w:rsidRPr="00E71706">
        <w:rPr>
          <w:lang w:val="en-GB"/>
        </w:rPr>
        <w:t>loss exceed</w:t>
      </w:r>
      <w:r w:rsidR="00D35EFB" w:rsidRPr="00E71706">
        <w:rPr>
          <w:lang w:val="en-GB"/>
        </w:rPr>
        <w:t>s</w:t>
      </w:r>
      <w:r w:rsidR="00D01440" w:rsidRPr="00E71706">
        <w:rPr>
          <w:lang w:val="en-GB"/>
        </w:rPr>
        <w:t xml:space="preserve"> this</w:t>
      </w:r>
      <w:r w:rsidR="00D35EFB" w:rsidRPr="00E71706">
        <w:rPr>
          <w:lang w:val="en-GB"/>
        </w:rPr>
        <w:t xml:space="preserve"> threshold</w:t>
      </w:r>
      <w:r w:rsidRPr="00E71706">
        <w:rPr>
          <w:lang w:val="en-GB"/>
        </w:rPr>
        <w:t>, be entitled to damages or price reductions from the first NOK.</w:t>
      </w:r>
      <w:bookmarkEnd w:id="41"/>
    </w:p>
    <w:p w:rsidR="007F539A" w:rsidRPr="00E71706" w:rsidRDefault="007F539A" w:rsidP="00BF7294">
      <w:pPr>
        <w:pStyle w:val="MEGLERNummerertbokstav"/>
        <w:rPr>
          <w:lang w:val="en-GB"/>
        </w:rPr>
      </w:pPr>
      <w:r w:rsidRPr="00E71706">
        <w:rPr>
          <w:lang w:val="en-GB"/>
        </w:rPr>
        <w:t xml:space="preserve">The aggregate liability of the Seller shall not exceed </w:t>
      </w:r>
      <w:r w:rsidRPr="00E71706">
        <w:rPr>
          <w:i/>
          <w:lang w:val="en-GB"/>
        </w:rPr>
        <w:t>[10</w:t>
      </w:r>
      <w:r w:rsidR="000A195C" w:rsidRPr="00E71706">
        <w:rPr>
          <w:i/>
          <w:lang w:val="en-GB"/>
        </w:rPr>
        <w:t>%</w:t>
      </w:r>
      <w:r w:rsidRPr="00E71706">
        <w:rPr>
          <w:i/>
          <w:lang w:val="en-GB"/>
        </w:rPr>
        <w:t xml:space="preserve"> of the Property Value]</w:t>
      </w:r>
      <w:r w:rsidRPr="00E71706">
        <w:rPr>
          <w:lang w:val="en-GB"/>
        </w:rPr>
        <w:t xml:space="preserve">. However, </w:t>
      </w:r>
      <w:r w:rsidR="00D01440" w:rsidRPr="00E71706">
        <w:rPr>
          <w:lang w:val="en-GB"/>
        </w:rPr>
        <w:t xml:space="preserve">this </w:t>
      </w:r>
      <w:r w:rsidRPr="00E71706">
        <w:rPr>
          <w:lang w:val="en-GB"/>
        </w:rPr>
        <w:t>limitation of liability shall not apply to any breach of the Fundamental Warranties.</w:t>
      </w:r>
    </w:p>
    <w:p w:rsidR="007F539A" w:rsidRPr="00E71706" w:rsidRDefault="007F539A" w:rsidP="004D4709">
      <w:pPr>
        <w:pStyle w:val="MEGLERInnrykk1"/>
        <w:rPr>
          <w:lang w:val="en-GB"/>
        </w:rPr>
      </w:pPr>
      <w:r w:rsidRPr="00E71706">
        <w:rPr>
          <w:lang w:val="en-GB"/>
        </w:rPr>
        <w:t xml:space="preserve">The limitations of liability set out in </w:t>
      </w:r>
      <w:r w:rsidR="00D01440" w:rsidRPr="00E71706">
        <w:rPr>
          <w:lang w:val="en-GB"/>
        </w:rPr>
        <w:t xml:space="preserve">this </w:t>
      </w:r>
      <w:r w:rsidRPr="00E71706">
        <w:rPr>
          <w:lang w:val="en-GB"/>
        </w:rPr>
        <w:t xml:space="preserve">Clause </w:t>
      </w:r>
      <w:r w:rsidR="008A75FC" w:rsidRPr="00E71706">
        <w:rPr>
          <w:lang w:val="en-GB"/>
        </w:rPr>
        <w:fldChar w:fldCharType="begin"/>
      </w:r>
      <w:r w:rsidRPr="00E71706">
        <w:rPr>
          <w:lang w:val="en-GB"/>
        </w:rPr>
        <w:instrText xml:space="preserve"> REF _Ref400113489 \n \h </w:instrText>
      </w:r>
      <w:r w:rsidR="008A75FC" w:rsidRPr="00E71706">
        <w:rPr>
          <w:lang w:val="en-GB"/>
        </w:rPr>
      </w:r>
      <w:r w:rsidR="008A75FC" w:rsidRPr="00E71706">
        <w:rPr>
          <w:lang w:val="en-GB"/>
        </w:rPr>
        <w:fldChar w:fldCharType="separate"/>
      </w:r>
      <w:r w:rsidR="00FC1920">
        <w:rPr>
          <w:lang w:val="en-GB"/>
        </w:rPr>
        <w:t>8.4</w:t>
      </w:r>
      <w:r w:rsidR="008A75FC" w:rsidRPr="00E71706">
        <w:rPr>
          <w:lang w:val="en-GB"/>
        </w:rPr>
        <w:fldChar w:fldCharType="end"/>
      </w:r>
      <w:r w:rsidRPr="00E71706">
        <w:rPr>
          <w:lang w:val="en-GB"/>
        </w:rPr>
        <w:t xml:space="preserve"> are only applicable to </w:t>
      </w:r>
      <w:r w:rsidR="00D01440" w:rsidRPr="00E71706">
        <w:rPr>
          <w:lang w:val="en-GB"/>
        </w:rPr>
        <w:t xml:space="preserve">a </w:t>
      </w:r>
      <w:r w:rsidRPr="00E71706">
        <w:rPr>
          <w:lang w:val="en-GB"/>
        </w:rPr>
        <w:t>breach of Clause</w:t>
      </w:r>
      <w:r w:rsidR="00D35EFB" w:rsidRPr="00E71706">
        <w:rPr>
          <w:lang w:val="en-GB"/>
        </w:rPr>
        <w:t>s</w:t>
      </w:r>
      <w:r w:rsidRPr="00E71706">
        <w:rPr>
          <w:lang w:val="en-GB"/>
        </w:rPr>
        <w:t xml:space="preserve"> </w:t>
      </w:r>
      <w:r w:rsidR="008A75FC" w:rsidRPr="00E71706">
        <w:rPr>
          <w:lang w:val="en-GB"/>
        </w:rPr>
        <w:fldChar w:fldCharType="begin"/>
      </w:r>
      <w:r w:rsidRPr="00E71706">
        <w:rPr>
          <w:lang w:val="en-GB"/>
        </w:rPr>
        <w:instrText xml:space="preserve"> REF _Ref404178695 \r \h </w:instrText>
      </w:r>
      <w:r w:rsidR="008A75FC" w:rsidRPr="00E71706">
        <w:rPr>
          <w:lang w:val="en-GB"/>
        </w:rPr>
      </w:r>
      <w:r w:rsidR="008A75FC" w:rsidRPr="00E71706">
        <w:rPr>
          <w:lang w:val="en-GB"/>
        </w:rPr>
        <w:fldChar w:fldCharType="separate"/>
      </w:r>
      <w:r w:rsidR="00FC1920">
        <w:rPr>
          <w:lang w:val="en-GB"/>
        </w:rPr>
        <w:t>6</w:t>
      </w:r>
      <w:r w:rsidR="008A75FC" w:rsidRPr="00E71706">
        <w:rPr>
          <w:lang w:val="en-GB"/>
        </w:rPr>
        <w:fldChar w:fldCharType="end"/>
      </w:r>
      <w:r w:rsidRPr="00E71706">
        <w:rPr>
          <w:lang w:val="en-GB"/>
        </w:rPr>
        <w:t xml:space="preserve"> or </w:t>
      </w:r>
      <w:r w:rsidR="008A75FC" w:rsidRPr="00E71706">
        <w:rPr>
          <w:lang w:val="en-GB"/>
        </w:rPr>
        <w:fldChar w:fldCharType="begin"/>
      </w:r>
      <w:r w:rsidRPr="00E71706">
        <w:rPr>
          <w:lang w:val="en-GB"/>
        </w:rPr>
        <w:instrText xml:space="preserve"> REF _Ref300840763 \r \h </w:instrText>
      </w:r>
      <w:r w:rsidR="008A75FC" w:rsidRPr="00E71706">
        <w:rPr>
          <w:lang w:val="en-GB"/>
        </w:rPr>
      </w:r>
      <w:r w:rsidR="008A75FC" w:rsidRPr="00E71706">
        <w:rPr>
          <w:lang w:val="en-GB"/>
        </w:rPr>
        <w:fldChar w:fldCharType="separate"/>
      </w:r>
      <w:r w:rsidR="00FC1920">
        <w:rPr>
          <w:lang w:val="en-GB"/>
        </w:rPr>
        <w:t>7</w:t>
      </w:r>
      <w:r w:rsidR="008A75FC" w:rsidRPr="00E71706">
        <w:rPr>
          <w:lang w:val="en-GB"/>
        </w:rPr>
        <w:fldChar w:fldCharType="end"/>
      </w:r>
      <w:r w:rsidRPr="00E71706">
        <w:rPr>
          <w:lang w:val="en-GB"/>
        </w:rPr>
        <w:t xml:space="preserve">, and not to any breach of other Clauses of </w:t>
      </w:r>
      <w:r w:rsidR="00D01440" w:rsidRPr="00E71706">
        <w:rPr>
          <w:lang w:val="en-GB"/>
        </w:rPr>
        <w:t xml:space="preserve">this </w:t>
      </w:r>
      <w:r w:rsidRPr="00E71706">
        <w:rPr>
          <w:lang w:val="en-GB"/>
        </w:rPr>
        <w:t>agreement.</w:t>
      </w:r>
    </w:p>
    <w:p w:rsidR="007F539A" w:rsidRPr="00E71706" w:rsidRDefault="007F539A" w:rsidP="00BF7294">
      <w:pPr>
        <w:pStyle w:val="MEGLEROverskrift2"/>
        <w:rPr>
          <w:lang w:val="en-GB"/>
        </w:rPr>
      </w:pPr>
      <w:bookmarkStart w:id="42" w:name="_Ref433980305"/>
      <w:r w:rsidRPr="00E71706">
        <w:rPr>
          <w:lang w:val="en-GB"/>
        </w:rPr>
        <w:t>Aggregate limitation of liability in respect of any breach of the agreement</w:t>
      </w:r>
      <w:bookmarkEnd w:id="42"/>
    </w:p>
    <w:p w:rsidR="007F539A" w:rsidRPr="00E71706" w:rsidRDefault="007F539A" w:rsidP="00BF7294">
      <w:pPr>
        <w:pStyle w:val="MEGLERInnrykk1"/>
        <w:rPr>
          <w:lang w:val="en-GB"/>
        </w:rPr>
      </w:pPr>
      <w:r w:rsidRPr="00E71706">
        <w:rPr>
          <w:rFonts w:ascii="Calibri" w:hAnsi="Calibri" w:cs="Calibri"/>
          <w:lang w:val="en-GB"/>
        </w:rPr>
        <w:t xml:space="preserve">The aggregate liability of the Seller in respect </w:t>
      </w:r>
      <w:r w:rsidR="00D01440" w:rsidRPr="00E71706">
        <w:rPr>
          <w:lang w:val="en-GB"/>
        </w:rPr>
        <w:t xml:space="preserve">of </w:t>
      </w:r>
      <w:r w:rsidRPr="00E71706">
        <w:rPr>
          <w:lang w:val="en-GB"/>
        </w:rPr>
        <w:t xml:space="preserve">any breach of </w:t>
      </w:r>
      <w:r w:rsidR="00D01440" w:rsidRPr="00E71706">
        <w:rPr>
          <w:lang w:val="en-GB"/>
        </w:rPr>
        <w:t xml:space="preserve">this </w:t>
      </w:r>
      <w:r w:rsidRPr="00E71706">
        <w:rPr>
          <w:lang w:val="en-GB"/>
        </w:rPr>
        <w:t>agreement (including the Fundamental Warranties and Clause</w:t>
      </w:r>
      <w:r w:rsidR="00D35EFB" w:rsidRPr="00E71706">
        <w:rPr>
          <w:lang w:val="en-GB"/>
        </w:rPr>
        <w:t>s</w:t>
      </w:r>
      <w:r w:rsidRPr="00E71706">
        <w:rPr>
          <w:lang w:val="en-GB"/>
        </w:rPr>
        <w:t xml:space="preserve"> </w:t>
      </w:r>
      <w:r w:rsidR="008A75FC" w:rsidRPr="00E71706">
        <w:rPr>
          <w:lang w:val="en-GB"/>
        </w:rPr>
        <w:fldChar w:fldCharType="begin"/>
      </w:r>
      <w:r w:rsidRPr="00E71706">
        <w:rPr>
          <w:lang w:val="en-GB"/>
        </w:rPr>
        <w:instrText xml:space="preserve"> REF _Ref400113138 \n \h </w:instrText>
      </w:r>
      <w:r w:rsidR="008A75FC" w:rsidRPr="00E71706">
        <w:rPr>
          <w:lang w:val="en-GB"/>
        </w:rPr>
      </w:r>
      <w:r w:rsidR="008A75FC" w:rsidRPr="00E71706">
        <w:rPr>
          <w:lang w:val="en-GB"/>
        </w:rPr>
        <w:fldChar w:fldCharType="separate"/>
      </w:r>
      <w:r w:rsidR="00FC1920">
        <w:rPr>
          <w:lang w:val="en-GB"/>
        </w:rPr>
        <w:t>5</w:t>
      </w:r>
      <w:r w:rsidR="008A75FC" w:rsidRPr="00E71706">
        <w:rPr>
          <w:lang w:val="en-GB"/>
        </w:rPr>
        <w:fldChar w:fldCharType="end"/>
      </w:r>
      <w:r w:rsidRPr="00E71706">
        <w:rPr>
          <w:lang w:val="en-GB"/>
        </w:rPr>
        <w:t xml:space="preserve">, </w:t>
      </w:r>
      <w:r w:rsidR="008A75FC" w:rsidRPr="00E71706">
        <w:rPr>
          <w:lang w:val="en-GB"/>
        </w:rPr>
        <w:fldChar w:fldCharType="begin"/>
      </w:r>
      <w:r w:rsidRPr="00E71706">
        <w:rPr>
          <w:lang w:val="en-GB"/>
        </w:rPr>
        <w:instrText xml:space="preserve"> REF _Ref404178695 \r \h </w:instrText>
      </w:r>
      <w:r w:rsidR="008A75FC" w:rsidRPr="00E71706">
        <w:rPr>
          <w:lang w:val="en-GB"/>
        </w:rPr>
      </w:r>
      <w:r w:rsidR="008A75FC" w:rsidRPr="00E71706">
        <w:rPr>
          <w:lang w:val="en-GB"/>
        </w:rPr>
        <w:fldChar w:fldCharType="separate"/>
      </w:r>
      <w:r w:rsidR="00FC1920">
        <w:rPr>
          <w:lang w:val="en-GB"/>
        </w:rPr>
        <w:t>6</w:t>
      </w:r>
      <w:r w:rsidR="008A75FC" w:rsidRPr="00E71706">
        <w:rPr>
          <w:lang w:val="en-GB"/>
        </w:rPr>
        <w:fldChar w:fldCharType="end"/>
      </w:r>
      <w:r w:rsidR="00420DDB" w:rsidRPr="00E71706">
        <w:rPr>
          <w:lang w:val="en-GB"/>
        </w:rPr>
        <w:t xml:space="preserve">, </w:t>
      </w:r>
      <w:r w:rsidR="008A75FC" w:rsidRPr="00E71706">
        <w:rPr>
          <w:lang w:val="en-GB"/>
        </w:rPr>
        <w:fldChar w:fldCharType="begin"/>
      </w:r>
      <w:r w:rsidRPr="00E71706">
        <w:rPr>
          <w:lang w:val="en-GB"/>
        </w:rPr>
        <w:instrText xml:space="preserve"> REF _Ref300840763 \r \h </w:instrText>
      </w:r>
      <w:r w:rsidR="008A75FC" w:rsidRPr="00E71706">
        <w:rPr>
          <w:lang w:val="en-GB"/>
        </w:rPr>
      </w:r>
      <w:r w:rsidR="008A75FC" w:rsidRPr="00E71706">
        <w:rPr>
          <w:lang w:val="en-GB"/>
        </w:rPr>
        <w:fldChar w:fldCharType="separate"/>
      </w:r>
      <w:r w:rsidR="00FC1920">
        <w:rPr>
          <w:lang w:val="en-GB"/>
        </w:rPr>
        <w:t>7</w:t>
      </w:r>
      <w:r w:rsidR="008A75FC" w:rsidRPr="00E71706">
        <w:rPr>
          <w:lang w:val="en-GB"/>
        </w:rPr>
        <w:fldChar w:fldCharType="end"/>
      </w:r>
      <w:r w:rsidR="00D01440" w:rsidRPr="00E71706">
        <w:rPr>
          <w:lang w:val="en-GB"/>
        </w:rPr>
        <w:t xml:space="preserve"> or </w:t>
      </w:r>
      <w:r w:rsidR="007D75A4" w:rsidRPr="00E71706">
        <w:rPr>
          <w:lang w:val="en-GB"/>
        </w:rPr>
        <w:fldChar w:fldCharType="begin"/>
      </w:r>
      <w:r w:rsidR="007D75A4" w:rsidRPr="00E71706">
        <w:rPr>
          <w:lang w:val="en-GB"/>
        </w:rPr>
        <w:instrText xml:space="preserve"> REF _Ref433981524 \r \h </w:instrText>
      </w:r>
      <w:r w:rsidR="007D75A4" w:rsidRPr="00E71706">
        <w:rPr>
          <w:lang w:val="en-GB"/>
        </w:rPr>
      </w:r>
      <w:r w:rsidR="007D75A4" w:rsidRPr="00E71706">
        <w:rPr>
          <w:lang w:val="en-GB"/>
        </w:rPr>
        <w:fldChar w:fldCharType="separate"/>
      </w:r>
      <w:r w:rsidR="00FC1920">
        <w:rPr>
          <w:lang w:val="en-GB"/>
        </w:rPr>
        <w:t>10</w:t>
      </w:r>
      <w:r w:rsidR="007D75A4" w:rsidRPr="00E71706">
        <w:rPr>
          <w:lang w:val="en-GB"/>
        </w:rPr>
        <w:fldChar w:fldCharType="end"/>
      </w:r>
      <w:r w:rsidRPr="00E71706">
        <w:rPr>
          <w:lang w:val="en-GB"/>
        </w:rPr>
        <w:t xml:space="preserve">) shall, under any circumstance, be limited to the </w:t>
      </w:r>
      <w:r w:rsidR="00D01440" w:rsidRPr="00E71706">
        <w:rPr>
          <w:lang w:val="en-GB"/>
        </w:rPr>
        <w:t xml:space="preserve">higher of the </w:t>
      </w:r>
      <w:r w:rsidRPr="00E71706">
        <w:rPr>
          <w:lang w:val="en-GB"/>
        </w:rPr>
        <w:t xml:space="preserve">Revised Purchase </w:t>
      </w:r>
      <w:r w:rsidR="00420DDB" w:rsidRPr="00E71706">
        <w:rPr>
          <w:lang w:val="en-GB"/>
        </w:rPr>
        <w:t>Price</w:t>
      </w:r>
      <w:r w:rsidR="00420DDB" w:rsidRPr="00E71706">
        <w:rPr>
          <w:rFonts w:ascii="Calibri" w:hAnsi="Calibri"/>
          <w:lang w:val="en-GB"/>
        </w:rPr>
        <w:t xml:space="preserve"> and</w:t>
      </w:r>
      <w:r w:rsidR="00D01440" w:rsidRPr="00E71706">
        <w:rPr>
          <w:rFonts w:ascii="Calibri" w:hAnsi="Calibri"/>
          <w:lang w:val="en-GB"/>
        </w:rPr>
        <w:t xml:space="preserve"> [20</w:t>
      </w:r>
      <w:r w:rsidR="00420DDB" w:rsidRPr="00E71706">
        <w:rPr>
          <w:rFonts w:ascii="Calibri" w:hAnsi="Calibri"/>
          <w:lang w:val="en-GB"/>
        </w:rPr>
        <w:t>]</w:t>
      </w:r>
      <w:r w:rsidR="000A195C" w:rsidRPr="00E71706">
        <w:rPr>
          <w:rFonts w:ascii="Calibri" w:hAnsi="Calibri"/>
          <w:lang w:val="en-GB"/>
        </w:rPr>
        <w:t>%</w:t>
      </w:r>
      <w:r w:rsidR="00D01440" w:rsidRPr="00E71706">
        <w:rPr>
          <w:rFonts w:ascii="Calibri" w:hAnsi="Calibri"/>
          <w:lang w:val="en-GB"/>
        </w:rPr>
        <w:t xml:space="preserve"> of the Property Value</w:t>
      </w:r>
      <w:r w:rsidRPr="00E71706">
        <w:rPr>
          <w:lang w:val="en-GB"/>
        </w:rPr>
        <w:t>.</w:t>
      </w:r>
      <w:r w:rsidRPr="00E71706">
        <w:rPr>
          <w:vertAlign w:val="superscript"/>
          <w:lang w:val="en-GB"/>
        </w:rPr>
        <w:footnoteReference w:id="27"/>
      </w:r>
    </w:p>
    <w:p w:rsidR="00DF0F0D" w:rsidRPr="00E71706" w:rsidRDefault="00DF0F0D" w:rsidP="00D754D2">
      <w:pPr>
        <w:pStyle w:val="MEGLEROverskrift2"/>
        <w:rPr>
          <w:lang w:val="en-GB"/>
        </w:rPr>
      </w:pPr>
      <w:r w:rsidRPr="00E71706">
        <w:rPr>
          <w:lang w:val="en-GB"/>
        </w:rPr>
        <w:t xml:space="preserve">Liability in case of </w:t>
      </w:r>
      <w:r w:rsidR="00420DDB" w:rsidRPr="00E71706">
        <w:rPr>
          <w:lang w:val="en-GB"/>
        </w:rPr>
        <w:t>wilful</w:t>
      </w:r>
      <w:r w:rsidRPr="00E71706">
        <w:rPr>
          <w:lang w:val="en-GB"/>
        </w:rPr>
        <w:t xml:space="preserve"> misconduct or gross negligence</w:t>
      </w:r>
    </w:p>
    <w:p w:rsidR="00DF0F0D" w:rsidRPr="00E71706" w:rsidRDefault="00DF0F0D" w:rsidP="00BF7294">
      <w:pPr>
        <w:pStyle w:val="MEGLERInnrykk1"/>
        <w:rPr>
          <w:lang w:val="en-GB"/>
        </w:rPr>
      </w:pPr>
      <w:r w:rsidRPr="00E71706">
        <w:rPr>
          <w:lang w:val="en-GB"/>
        </w:rPr>
        <w:t xml:space="preserve">The limitations of the Seller’s liability under Clauses </w:t>
      </w:r>
      <w:r w:rsidRPr="00E71706">
        <w:rPr>
          <w:lang w:val="en-GB"/>
        </w:rPr>
        <w:fldChar w:fldCharType="begin"/>
      </w:r>
      <w:r w:rsidRPr="00E71706">
        <w:rPr>
          <w:lang w:val="en-GB"/>
        </w:rPr>
        <w:instrText xml:space="preserve"> REF _Ref400621184 \r \h </w:instrText>
      </w:r>
      <w:r w:rsidRPr="00E71706">
        <w:rPr>
          <w:lang w:val="en-GB"/>
        </w:rPr>
      </w:r>
      <w:r w:rsidRPr="00E71706">
        <w:rPr>
          <w:lang w:val="en-GB"/>
        </w:rPr>
        <w:fldChar w:fldCharType="separate"/>
      </w:r>
      <w:r w:rsidR="00FC1920">
        <w:rPr>
          <w:lang w:val="en-GB"/>
        </w:rPr>
        <w:t>8.2</w:t>
      </w:r>
      <w:r w:rsidRPr="00E71706">
        <w:rPr>
          <w:lang w:val="en-GB"/>
        </w:rPr>
        <w:fldChar w:fldCharType="end"/>
      </w:r>
      <w:r w:rsidRPr="00E71706">
        <w:rPr>
          <w:lang w:val="en-GB"/>
        </w:rPr>
        <w:t xml:space="preserve"> to </w:t>
      </w:r>
      <w:r w:rsidRPr="00E71706">
        <w:rPr>
          <w:lang w:val="en-GB"/>
        </w:rPr>
        <w:fldChar w:fldCharType="begin"/>
      </w:r>
      <w:r w:rsidRPr="00E71706">
        <w:rPr>
          <w:lang w:val="en-GB"/>
        </w:rPr>
        <w:instrText xml:space="preserve"> REF _Ref433980305 \r \h </w:instrText>
      </w:r>
      <w:r w:rsidRPr="00E71706">
        <w:rPr>
          <w:lang w:val="en-GB"/>
        </w:rPr>
      </w:r>
      <w:r w:rsidRPr="00E71706">
        <w:rPr>
          <w:lang w:val="en-GB"/>
        </w:rPr>
        <w:fldChar w:fldCharType="separate"/>
      </w:r>
      <w:r w:rsidR="00FC1920">
        <w:rPr>
          <w:lang w:val="en-GB"/>
        </w:rPr>
        <w:t>8.5</w:t>
      </w:r>
      <w:r w:rsidRPr="00E71706">
        <w:rPr>
          <w:lang w:val="en-GB"/>
        </w:rPr>
        <w:fldChar w:fldCharType="end"/>
      </w:r>
      <w:r w:rsidRPr="00E71706">
        <w:rPr>
          <w:lang w:val="en-GB"/>
        </w:rPr>
        <w:t xml:space="preserve">, </w:t>
      </w:r>
      <w:r w:rsidR="00420DDB" w:rsidRPr="00E71706">
        <w:rPr>
          <w:lang w:val="en-GB"/>
        </w:rPr>
        <w:t>inclusive</w:t>
      </w:r>
      <w:r w:rsidRPr="00E71706">
        <w:rPr>
          <w:lang w:val="en-GB"/>
        </w:rPr>
        <w:t>, shall not apply if the breach of contract is caused by wilful misconduct or gross negligence on the part of any director or general manager of the Seller, or by any other person on the part of the Seller who has held overall responsibility for implementing the sale of the Shares to the Purchaser.</w:t>
      </w:r>
    </w:p>
    <w:p w:rsidR="007F539A" w:rsidRPr="00E71706" w:rsidRDefault="007F539A" w:rsidP="00BF7294">
      <w:pPr>
        <w:pStyle w:val="MEGLEROverskrift2"/>
        <w:rPr>
          <w:lang w:val="en-GB"/>
        </w:rPr>
      </w:pPr>
      <w:r w:rsidRPr="00E71706">
        <w:rPr>
          <w:lang w:val="en-GB"/>
        </w:rPr>
        <w:t xml:space="preserve">The liability of the respective sellers </w:t>
      </w:r>
      <w:r w:rsidRPr="00E71706">
        <w:rPr>
          <w:highlight w:val="yellow"/>
          <w:lang w:val="en-GB"/>
        </w:rPr>
        <w:t>[To be deleted if only one seller]</w:t>
      </w:r>
    </w:p>
    <w:p w:rsidR="007F539A" w:rsidRPr="00E71706" w:rsidRDefault="007F539A" w:rsidP="00BF7294">
      <w:pPr>
        <w:pStyle w:val="MEGLERInnrykk1"/>
        <w:rPr>
          <w:i/>
          <w:lang w:val="en-GB"/>
        </w:rPr>
      </w:pPr>
      <w:r w:rsidRPr="00E71706">
        <w:rPr>
          <w:lang w:val="en-GB"/>
        </w:rPr>
        <w:t xml:space="preserve">The shareholders defined as the Seller shall be jointly and severally liable for any claims of the Purchaser against the Seller as the result of </w:t>
      </w:r>
      <w:r w:rsidR="00DF0F0D" w:rsidRPr="00E71706">
        <w:rPr>
          <w:lang w:val="en-GB"/>
        </w:rPr>
        <w:t xml:space="preserve">a </w:t>
      </w:r>
      <w:r w:rsidRPr="00E71706">
        <w:rPr>
          <w:lang w:val="en-GB"/>
        </w:rPr>
        <w:t xml:space="preserve">breach of </w:t>
      </w:r>
      <w:r w:rsidR="00DF0F0D" w:rsidRPr="00E71706">
        <w:rPr>
          <w:lang w:val="en-GB"/>
        </w:rPr>
        <w:t xml:space="preserve">this </w:t>
      </w:r>
      <w:r w:rsidRPr="00E71706">
        <w:rPr>
          <w:lang w:val="en-GB"/>
        </w:rPr>
        <w:t>agreement.</w:t>
      </w:r>
      <w:r w:rsidRPr="00E71706">
        <w:rPr>
          <w:i/>
          <w:lang w:val="en-GB"/>
        </w:rPr>
        <w:t xml:space="preserve"> [Alternatively: The shareholders defined as the Seller shall be liable for any claims of the Purchaser against the Seller as </w:t>
      </w:r>
      <w:r w:rsidR="00DF0F0D" w:rsidRPr="00E71706">
        <w:rPr>
          <w:i/>
          <w:lang w:val="en-GB"/>
        </w:rPr>
        <w:t xml:space="preserve">a </w:t>
      </w:r>
      <w:r w:rsidRPr="00E71706">
        <w:rPr>
          <w:i/>
          <w:lang w:val="en-GB"/>
        </w:rPr>
        <w:t xml:space="preserve">result of </w:t>
      </w:r>
      <w:r w:rsidR="00DF0F0D" w:rsidRPr="00E71706">
        <w:rPr>
          <w:i/>
          <w:lang w:val="en-GB"/>
        </w:rPr>
        <w:t xml:space="preserve">a </w:t>
      </w:r>
      <w:r w:rsidRPr="00E71706">
        <w:rPr>
          <w:i/>
          <w:lang w:val="en-GB"/>
        </w:rPr>
        <w:t xml:space="preserve">breach of </w:t>
      </w:r>
      <w:r w:rsidR="00DF0F0D" w:rsidRPr="00E71706">
        <w:rPr>
          <w:i/>
          <w:lang w:val="en-GB"/>
        </w:rPr>
        <w:t xml:space="preserve">this </w:t>
      </w:r>
      <w:r w:rsidRPr="00E71706">
        <w:rPr>
          <w:i/>
          <w:lang w:val="en-GB"/>
        </w:rPr>
        <w:t>agreement, on a pro rata basis, and not jointly and severally. The liability of each individual shareholder shall not exceed a portion of the claim equal to such shareholder</w:t>
      </w:r>
      <w:r w:rsidR="005013B8" w:rsidRPr="00E71706">
        <w:rPr>
          <w:i/>
          <w:lang w:val="en-GB"/>
        </w:rPr>
        <w:t>’</w:t>
      </w:r>
      <w:r w:rsidRPr="00E71706">
        <w:rPr>
          <w:i/>
          <w:lang w:val="en-GB"/>
        </w:rPr>
        <w:t>s ownership stake in the Company.]</w:t>
      </w:r>
    </w:p>
    <w:p w:rsidR="007F539A" w:rsidRPr="00E71706" w:rsidRDefault="007F539A" w:rsidP="00BF7294">
      <w:pPr>
        <w:pStyle w:val="MEGLEROverskrift2"/>
        <w:rPr>
          <w:lang w:val="en-GB"/>
        </w:rPr>
      </w:pPr>
      <w:r w:rsidRPr="00E71706">
        <w:rPr>
          <w:lang w:val="en-GB"/>
        </w:rPr>
        <w:t>The implications of the limitations of liability for the Property Value</w:t>
      </w:r>
    </w:p>
    <w:p w:rsidR="007F539A" w:rsidRPr="00E71706" w:rsidRDefault="007F539A" w:rsidP="00BF7294">
      <w:pPr>
        <w:pStyle w:val="MEGLERInnrykk1"/>
        <w:rPr>
          <w:lang w:val="en-GB"/>
        </w:rPr>
      </w:pPr>
      <w:r w:rsidRPr="00E71706">
        <w:rPr>
          <w:lang w:val="en-GB"/>
        </w:rPr>
        <w:t>The parties have taken the limitations of the Seller</w:t>
      </w:r>
      <w:r w:rsidR="005013B8" w:rsidRPr="00E71706">
        <w:rPr>
          <w:lang w:val="en-GB"/>
        </w:rPr>
        <w:t>’</w:t>
      </w:r>
      <w:r w:rsidRPr="00E71706">
        <w:rPr>
          <w:lang w:val="en-GB"/>
        </w:rPr>
        <w:t xml:space="preserve">s liability under Clauses </w:t>
      </w:r>
      <w:r w:rsidR="008A75FC" w:rsidRPr="00E71706">
        <w:rPr>
          <w:lang w:val="en-GB"/>
        </w:rPr>
        <w:fldChar w:fldCharType="begin"/>
      </w:r>
      <w:r w:rsidRPr="00E71706">
        <w:rPr>
          <w:lang w:val="en-GB"/>
        </w:rPr>
        <w:instrText xml:space="preserve"> REF _Ref404178695 \r \h </w:instrText>
      </w:r>
      <w:r w:rsidR="008A75FC" w:rsidRPr="00E71706">
        <w:rPr>
          <w:lang w:val="en-GB"/>
        </w:rPr>
      </w:r>
      <w:r w:rsidR="008A75FC" w:rsidRPr="00E71706">
        <w:rPr>
          <w:lang w:val="en-GB"/>
        </w:rPr>
        <w:fldChar w:fldCharType="separate"/>
      </w:r>
      <w:r w:rsidR="00FC1920">
        <w:rPr>
          <w:lang w:val="en-GB"/>
        </w:rPr>
        <w:t>6</w:t>
      </w:r>
      <w:r w:rsidR="008A75FC" w:rsidRPr="00E71706">
        <w:rPr>
          <w:lang w:val="en-GB"/>
        </w:rPr>
        <w:fldChar w:fldCharType="end"/>
      </w:r>
      <w:r w:rsidRPr="00E71706">
        <w:rPr>
          <w:lang w:val="en-GB"/>
        </w:rPr>
        <w:t xml:space="preserve">, </w:t>
      </w:r>
      <w:r w:rsidR="008A75FC" w:rsidRPr="00E71706">
        <w:rPr>
          <w:lang w:val="en-GB"/>
        </w:rPr>
        <w:fldChar w:fldCharType="begin"/>
      </w:r>
      <w:r w:rsidRPr="00E71706">
        <w:rPr>
          <w:lang w:val="en-GB"/>
        </w:rPr>
        <w:instrText xml:space="preserve"> REF _Ref300840763 \n \h </w:instrText>
      </w:r>
      <w:r w:rsidR="008A75FC" w:rsidRPr="00E71706">
        <w:rPr>
          <w:lang w:val="en-GB"/>
        </w:rPr>
      </w:r>
      <w:r w:rsidR="008A75FC" w:rsidRPr="00E71706">
        <w:rPr>
          <w:lang w:val="en-GB"/>
        </w:rPr>
        <w:fldChar w:fldCharType="separate"/>
      </w:r>
      <w:r w:rsidR="00FC1920">
        <w:rPr>
          <w:lang w:val="en-GB"/>
        </w:rPr>
        <w:t>7</w:t>
      </w:r>
      <w:r w:rsidR="008A75FC" w:rsidRPr="00E71706">
        <w:rPr>
          <w:lang w:val="en-GB"/>
        </w:rPr>
        <w:fldChar w:fldCharType="end"/>
      </w:r>
      <w:r w:rsidRPr="00E71706">
        <w:rPr>
          <w:lang w:val="en-GB"/>
        </w:rPr>
        <w:t xml:space="preserve"> and </w:t>
      </w:r>
      <w:r w:rsidR="008A75FC" w:rsidRPr="00E71706">
        <w:rPr>
          <w:lang w:val="en-GB"/>
        </w:rPr>
        <w:fldChar w:fldCharType="begin"/>
      </w:r>
      <w:r w:rsidRPr="00E71706">
        <w:rPr>
          <w:lang w:val="en-GB"/>
        </w:rPr>
        <w:instrText xml:space="preserve"> REF _Ref300841007 \n \h </w:instrText>
      </w:r>
      <w:r w:rsidR="008A75FC" w:rsidRPr="00E71706">
        <w:rPr>
          <w:lang w:val="en-GB"/>
        </w:rPr>
      </w:r>
      <w:r w:rsidR="008A75FC" w:rsidRPr="00E71706">
        <w:rPr>
          <w:lang w:val="en-GB"/>
        </w:rPr>
        <w:fldChar w:fldCharType="separate"/>
      </w:r>
      <w:r w:rsidR="00FC1920">
        <w:rPr>
          <w:lang w:val="en-GB"/>
        </w:rPr>
        <w:t>8</w:t>
      </w:r>
      <w:r w:rsidR="008A75FC" w:rsidRPr="00E71706">
        <w:rPr>
          <w:lang w:val="en-GB"/>
        </w:rPr>
        <w:fldChar w:fldCharType="end"/>
      </w:r>
      <w:r w:rsidRPr="00E71706">
        <w:rPr>
          <w:lang w:val="en-GB"/>
        </w:rPr>
        <w:t xml:space="preserve"> into consideration in determining the Property Value.</w:t>
      </w:r>
    </w:p>
    <w:p w:rsidR="007F539A" w:rsidRPr="00E71706" w:rsidRDefault="00C351C4" w:rsidP="00BF7294">
      <w:pPr>
        <w:pStyle w:val="MEGLEROverskrift1"/>
        <w:rPr>
          <w:lang w:val="en-GB"/>
        </w:rPr>
      </w:pPr>
      <w:r w:rsidRPr="00E71706">
        <w:rPr>
          <w:lang w:val="en-GB"/>
        </w:rPr>
        <w:t xml:space="preserve">REMEDIES </w:t>
      </w:r>
      <w:r w:rsidR="007F539A" w:rsidRPr="00E71706">
        <w:rPr>
          <w:lang w:val="en-GB"/>
        </w:rPr>
        <w:t>FOR BREACH</w:t>
      </w:r>
      <w:r w:rsidRPr="00E71706">
        <w:rPr>
          <w:lang w:val="en-GB"/>
        </w:rPr>
        <w:t xml:space="preserve"> OF THE AGREEMENT</w:t>
      </w:r>
    </w:p>
    <w:p w:rsidR="007F539A" w:rsidRPr="00E71706" w:rsidRDefault="007F539A" w:rsidP="00BF7294">
      <w:pPr>
        <w:pStyle w:val="MEGLERInnrykk1"/>
        <w:rPr>
          <w:lang w:val="en-GB"/>
        </w:rPr>
      </w:pPr>
      <w:r w:rsidRPr="00E71706">
        <w:rPr>
          <w:lang w:val="en-GB"/>
        </w:rPr>
        <w:t>Each of the parties may</w:t>
      </w:r>
      <w:r w:rsidR="0054486B" w:rsidRPr="00E71706">
        <w:rPr>
          <w:lang w:val="en-GB"/>
        </w:rPr>
        <w:t xml:space="preserve">, subject to the limitations </w:t>
      </w:r>
      <w:r w:rsidR="00DF0F0D" w:rsidRPr="00E71706">
        <w:rPr>
          <w:lang w:val="en-GB"/>
        </w:rPr>
        <w:t xml:space="preserve">in this </w:t>
      </w:r>
      <w:r w:rsidR="0054486B" w:rsidRPr="00E71706">
        <w:rPr>
          <w:lang w:val="en-GB"/>
        </w:rPr>
        <w:t xml:space="preserve">agreement, invoke the remedies for breach available under the Sale of Goods Act </w:t>
      </w:r>
      <w:r w:rsidR="00055EC7" w:rsidRPr="00E71706">
        <w:rPr>
          <w:lang w:val="en-GB"/>
        </w:rPr>
        <w:t xml:space="preserve">in the event of breach of the agreement by the other party, </w:t>
      </w:r>
      <w:r w:rsidR="00DF0F0D" w:rsidRPr="00E71706">
        <w:rPr>
          <w:lang w:val="en-GB"/>
        </w:rPr>
        <w:t xml:space="preserve">including </w:t>
      </w:r>
      <w:r w:rsidRPr="00E71706">
        <w:rPr>
          <w:lang w:val="en-GB"/>
        </w:rPr>
        <w:t>terminat</w:t>
      </w:r>
      <w:r w:rsidR="00055EC7" w:rsidRPr="00E71706">
        <w:rPr>
          <w:lang w:val="en-GB"/>
        </w:rPr>
        <w:t xml:space="preserve">ion of </w:t>
      </w:r>
      <w:r w:rsidR="00DF0F0D" w:rsidRPr="00E71706">
        <w:rPr>
          <w:lang w:val="en-GB"/>
        </w:rPr>
        <w:t xml:space="preserve">this </w:t>
      </w:r>
      <w:r w:rsidRPr="00E71706">
        <w:rPr>
          <w:lang w:val="en-GB"/>
        </w:rPr>
        <w:t xml:space="preserve">agreement in the event of material breach </w:t>
      </w:r>
      <w:r w:rsidR="00055EC7" w:rsidRPr="00E71706">
        <w:rPr>
          <w:lang w:val="en-GB"/>
        </w:rPr>
        <w:t xml:space="preserve">by </w:t>
      </w:r>
      <w:r w:rsidRPr="00E71706">
        <w:rPr>
          <w:lang w:val="en-GB"/>
        </w:rPr>
        <w:t>the other party.</w:t>
      </w:r>
      <w:r w:rsidR="00235018" w:rsidRPr="00E71706">
        <w:rPr>
          <w:lang w:val="en-GB"/>
        </w:rPr>
        <w:t xml:space="preserve"> However, the Purchaser shall not be entitled to require rectification pursuant to Section 34 of the Sale of Goods Act, </w:t>
      </w:r>
      <w:r w:rsidR="00AA2DC6" w:rsidRPr="00E71706">
        <w:rPr>
          <w:lang w:val="en-GB"/>
        </w:rPr>
        <w:t>but</w:t>
      </w:r>
      <w:r w:rsidR="00235018" w:rsidRPr="00E71706">
        <w:rPr>
          <w:lang w:val="en-GB"/>
        </w:rPr>
        <w:t xml:space="preserve"> the Seller shall be entitled to perform rectification pursuant to Section 3</w:t>
      </w:r>
      <w:r w:rsidR="009F53FB" w:rsidRPr="00E71706">
        <w:rPr>
          <w:lang w:val="en-GB"/>
        </w:rPr>
        <w:t>6</w:t>
      </w:r>
      <w:r w:rsidR="00235018" w:rsidRPr="00E71706">
        <w:rPr>
          <w:lang w:val="en-GB"/>
        </w:rPr>
        <w:t xml:space="preserve"> of the Sale of Goods Act.</w:t>
      </w:r>
      <w:r w:rsidR="003B2755" w:rsidRPr="00E71706">
        <w:rPr>
          <w:rStyle w:val="Fotnotereferanse"/>
          <w:lang w:val="en-GB"/>
        </w:rPr>
        <w:footnoteReference w:id="28"/>
      </w:r>
    </w:p>
    <w:p w:rsidR="00DF0F0D" w:rsidRPr="00E71706" w:rsidRDefault="00DF0F0D" w:rsidP="00D754D2">
      <w:pPr>
        <w:pStyle w:val="MEGLEROverskrift1"/>
        <w:rPr>
          <w:lang w:val="en-GB"/>
        </w:rPr>
      </w:pPr>
      <w:bookmarkStart w:id="43" w:name="_Ref433981524"/>
      <w:r w:rsidRPr="00E71706">
        <w:rPr>
          <w:lang w:val="en-GB"/>
        </w:rPr>
        <w:t>INDEMNIFICATION BY THE SELLER</w:t>
      </w:r>
      <w:bookmarkEnd w:id="43"/>
    </w:p>
    <w:p w:rsidR="00DF0F0D" w:rsidRPr="00E71706" w:rsidRDefault="00DF0F0D" w:rsidP="00D754D2">
      <w:pPr>
        <w:pStyle w:val="MEGLERInnrykk1"/>
        <w:rPr>
          <w:lang w:val="en-GB"/>
        </w:rPr>
      </w:pPr>
      <w:r w:rsidRPr="00E71706">
        <w:rPr>
          <w:lang w:val="en-GB"/>
        </w:rPr>
        <w:t xml:space="preserve">The Seller </w:t>
      </w:r>
      <w:r w:rsidR="00420DDB" w:rsidRPr="00E71706">
        <w:rPr>
          <w:lang w:val="en-GB"/>
        </w:rPr>
        <w:t>shall</w:t>
      </w:r>
      <w:r w:rsidRPr="00E71706">
        <w:rPr>
          <w:lang w:val="en-GB"/>
        </w:rPr>
        <w:t xml:space="preserve"> indemnify the Purchaser for any loss (including reasonable legal fees) arising out of: </w:t>
      </w:r>
    </w:p>
    <w:p w:rsidR="00DF0F0D" w:rsidRPr="00E71706" w:rsidRDefault="00DF0F0D" w:rsidP="00BF7294">
      <w:pPr>
        <w:pStyle w:val="MEGLERNummerertbokstav"/>
        <w:rPr>
          <w:lang w:val="en-GB"/>
        </w:rPr>
      </w:pPr>
      <w:r w:rsidRPr="00E71706">
        <w:rPr>
          <w:lang w:val="en-GB"/>
        </w:rPr>
        <w:t>Damage to the Property in the period between sign</w:t>
      </w:r>
      <w:r w:rsidR="00466AA4" w:rsidRPr="00E71706">
        <w:rPr>
          <w:lang w:val="en-GB"/>
        </w:rPr>
        <w:t>ing of this agreement and 12:00</w:t>
      </w:r>
      <w:r w:rsidR="003E72DD" w:rsidRPr="00E71706">
        <w:rPr>
          <w:lang w:val="en-GB"/>
        </w:rPr>
        <w:t xml:space="preserve"> pm at the day of Closing</w:t>
      </w:r>
      <w:r w:rsidRPr="00E71706">
        <w:rPr>
          <w:lang w:val="en-GB"/>
        </w:rPr>
        <w:t xml:space="preserve">. Such indemnification shall not apply if the loss is below the threshold amount in Clause </w:t>
      </w:r>
      <w:r w:rsidR="007D75A4" w:rsidRPr="00E71706">
        <w:rPr>
          <w:lang w:val="en-GB"/>
        </w:rPr>
        <w:fldChar w:fldCharType="begin"/>
      </w:r>
      <w:r w:rsidR="007D75A4" w:rsidRPr="00E71706">
        <w:rPr>
          <w:lang w:val="en-GB"/>
        </w:rPr>
        <w:instrText xml:space="preserve"> REF _Ref441495037 \r \h </w:instrText>
      </w:r>
      <w:r w:rsidR="007D75A4" w:rsidRPr="00E71706">
        <w:rPr>
          <w:lang w:val="en-GB"/>
        </w:rPr>
      </w:r>
      <w:r w:rsidR="007D75A4" w:rsidRPr="00E71706">
        <w:rPr>
          <w:lang w:val="en-GB"/>
        </w:rPr>
        <w:fldChar w:fldCharType="separate"/>
      </w:r>
      <w:r w:rsidR="00FC1920">
        <w:rPr>
          <w:lang w:val="en-GB"/>
        </w:rPr>
        <w:t>8.4(a)</w:t>
      </w:r>
      <w:r w:rsidR="007D75A4" w:rsidRPr="00E71706">
        <w:rPr>
          <w:lang w:val="en-GB"/>
        </w:rPr>
        <w:fldChar w:fldCharType="end"/>
      </w:r>
      <w:r w:rsidRPr="00E71706">
        <w:rPr>
          <w:lang w:val="en-GB"/>
        </w:rPr>
        <w:t xml:space="preserve">, or if i) the costs </w:t>
      </w:r>
      <w:r w:rsidR="00420DDB" w:rsidRPr="00E71706">
        <w:rPr>
          <w:lang w:val="en-GB"/>
        </w:rPr>
        <w:t>associated</w:t>
      </w:r>
      <w:r w:rsidRPr="00E71706">
        <w:rPr>
          <w:lang w:val="en-GB"/>
        </w:rPr>
        <w:t xml:space="preserve"> with reconstruction/repair and any loss of rent as the result of such damage are fully covered by an insurance policy or covered by the Seller, or if the Seller furnishes adequate </w:t>
      </w:r>
      <w:r w:rsidR="00420DDB" w:rsidRPr="00E71706">
        <w:rPr>
          <w:lang w:val="en-GB"/>
        </w:rPr>
        <w:t>collateral</w:t>
      </w:r>
      <w:r w:rsidRPr="00E71706">
        <w:rPr>
          <w:lang w:val="en-GB"/>
        </w:rPr>
        <w:t xml:space="preserve"> in respect of such costs and any loss of rent, and ii) all lessees at the Property confirm that they will continue or resume their leases on the same </w:t>
      </w:r>
      <w:r w:rsidR="00572E96">
        <w:rPr>
          <w:lang w:val="en-GB"/>
        </w:rPr>
        <w:t>terms</w:t>
      </w:r>
      <w:r w:rsidRPr="00E71706">
        <w:rPr>
          <w:lang w:val="en-GB"/>
        </w:rPr>
        <w:t xml:space="preserve"> following reconstruction/repair. The Purchaser shall be deemed to have waived the right to invoke this clause if the Purchaser fails to submit to the Seller, within 45 days of Closing, a written notice to the effect that it is claiming indemnification </w:t>
      </w:r>
      <w:r w:rsidR="00FB07FE" w:rsidRPr="00E71706">
        <w:rPr>
          <w:lang w:val="en-GB"/>
        </w:rPr>
        <w:t>of the loss.</w:t>
      </w:r>
    </w:p>
    <w:p w:rsidR="00FB07FE" w:rsidRPr="00E71706" w:rsidRDefault="00FB07FE" w:rsidP="00BF7294">
      <w:pPr>
        <w:pStyle w:val="MEGLERNummerertbokstav"/>
        <w:rPr>
          <w:lang w:val="en-GB"/>
        </w:rPr>
      </w:pPr>
      <w:r w:rsidRPr="00E71706">
        <w:rPr>
          <w:lang w:val="en-GB"/>
        </w:rPr>
        <w:t>Failure to pay the receivable</w:t>
      </w:r>
      <w:r w:rsidR="00AA2DC6" w:rsidRPr="00E71706">
        <w:rPr>
          <w:lang w:val="en-GB"/>
        </w:rPr>
        <w:t>s</w:t>
      </w:r>
      <w:r w:rsidRPr="00E71706">
        <w:rPr>
          <w:lang w:val="en-GB"/>
        </w:rPr>
        <w:t xml:space="preserve"> entered on the Revised Balance Sheet within 30 days of maturity. The receivable</w:t>
      </w:r>
      <w:r w:rsidR="00AA2DC6" w:rsidRPr="00E71706">
        <w:rPr>
          <w:lang w:val="en-GB"/>
        </w:rPr>
        <w:t>s</w:t>
      </w:r>
      <w:r w:rsidRPr="00E71706">
        <w:rPr>
          <w:lang w:val="en-GB"/>
        </w:rPr>
        <w:t xml:space="preserve"> shall, in the event of such non-payment, be assigned from the Company to the Seller, in return for the Seller paying the nominal amount of the receivable to the Company no later than 5 business days after the Purchaser gives written notice of the non-payment to the Seller. The Purchaser shall be deemed to have waived the right to invoke this clause if the </w:t>
      </w:r>
      <w:r w:rsidR="00AA2DC6" w:rsidRPr="00E71706">
        <w:rPr>
          <w:lang w:val="en-GB"/>
        </w:rPr>
        <w:t>P</w:t>
      </w:r>
      <w:r w:rsidR="00420DDB" w:rsidRPr="00E71706">
        <w:rPr>
          <w:lang w:val="en-GB"/>
        </w:rPr>
        <w:t>urchaser</w:t>
      </w:r>
      <w:r w:rsidRPr="00E71706">
        <w:rPr>
          <w:lang w:val="en-GB"/>
        </w:rPr>
        <w:t xml:space="preserve"> fails to submit to the Seller, within 60 days of the maturity date of the receivable</w:t>
      </w:r>
      <w:r w:rsidR="00AA2DC6" w:rsidRPr="00E71706">
        <w:rPr>
          <w:lang w:val="en-GB"/>
        </w:rPr>
        <w:t>s</w:t>
      </w:r>
      <w:r w:rsidRPr="00E71706">
        <w:rPr>
          <w:lang w:val="en-GB"/>
        </w:rPr>
        <w:t>, a written notice to the effect that the receivable is being assigned to the Seller.</w:t>
      </w:r>
    </w:p>
    <w:p w:rsidR="00FB07FE" w:rsidRPr="00E71706" w:rsidRDefault="00FB07FE" w:rsidP="00BF7294">
      <w:pPr>
        <w:pStyle w:val="MEGLERNummerertbokstav"/>
        <w:rPr>
          <w:i/>
          <w:lang w:val="en-GB"/>
        </w:rPr>
      </w:pPr>
      <w:r w:rsidRPr="00E71706">
        <w:rPr>
          <w:i/>
          <w:lang w:val="en-GB"/>
        </w:rPr>
        <w:t xml:space="preserve">[To be used if the Purchaser has conducted a due diligence investigation prior to signing and has </w:t>
      </w:r>
      <w:r w:rsidR="00420DDB" w:rsidRPr="00E71706">
        <w:rPr>
          <w:i/>
          <w:lang w:val="en-GB"/>
        </w:rPr>
        <w:t>identified</w:t>
      </w:r>
      <w:r w:rsidRPr="00E71706">
        <w:rPr>
          <w:i/>
          <w:lang w:val="en-GB"/>
        </w:rPr>
        <w:t xml:space="preserve"> anything occasioning specific indemnification.]</w:t>
      </w:r>
    </w:p>
    <w:p w:rsidR="00FB07FE" w:rsidRPr="00E71706" w:rsidRDefault="00FB07FE" w:rsidP="004D4709">
      <w:pPr>
        <w:pStyle w:val="MEGLERInnrykk1"/>
        <w:rPr>
          <w:lang w:val="en-GB"/>
        </w:rPr>
      </w:pPr>
      <w:r w:rsidRPr="00E71706">
        <w:rPr>
          <w:lang w:val="en-GB"/>
        </w:rPr>
        <w:t>The limitation</w:t>
      </w:r>
      <w:r w:rsidR="002D4A05" w:rsidRPr="00E71706">
        <w:rPr>
          <w:lang w:val="en-GB"/>
        </w:rPr>
        <w:t>s</w:t>
      </w:r>
      <w:r w:rsidRPr="00E71706">
        <w:rPr>
          <w:lang w:val="en-GB"/>
        </w:rPr>
        <w:t xml:space="preserve"> of the Seller’s liability </w:t>
      </w:r>
      <w:r w:rsidR="0056727C">
        <w:rPr>
          <w:lang w:val="en-GB"/>
        </w:rPr>
        <w:t>in</w:t>
      </w:r>
      <w:r w:rsidRPr="00E71706">
        <w:rPr>
          <w:lang w:val="en-GB"/>
        </w:rPr>
        <w:t xml:space="preserve"> Clauses </w:t>
      </w:r>
      <w:r w:rsidRPr="00E71706">
        <w:rPr>
          <w:lang w:val="en-GB"/>
        </w:rPr>
        <w:fldChar w:fldCharType="begin"/>
      </w:r>
      <w:r w:rsidRPr="00E71706">
        <w:rPr>
          <w:lang w:val="en-GB"/>
        </w:rPr>
        <w:instrText xml:space="preserve"> REF _Ref433981480 \r \h </w:instrText>
      </w:r>
      <w:r w:rsidRPr="00E71706">
        <w:rPr>
          <w:lang w:val="en-GB"/>
        </w:rPr>
      </w:r>
      <w:r w:rsidRPr="00E71706">
        <w:rPr>
          <w:lang w:val="en-GB"/>
        </w:rPr>
        <w:fldChar w:fldCharType="separate"/>
      </w:r>
      <w:r w:rsidR="00FC1920">
        <w:rPr>
          <w:lang w:val="en-GB"/>
        </w:rPr>
        <w:t>8.1</w:t>
      </w:r>
      <w:r w:rsidRPr="00E71706">
        <w:rPr>
          <w:lang w:val="en-GB"/>
        </w:rPr>
        <w:fldChar w:fldCharType="end"/>
      </w:r>
      <w:r w:rsidRPr="00E71706">
        <w:rPr>
          <w:lang w:val="en-GB"/>
        </w:rPr>
        <w:t xml:space="preserve">, </w:t>
      </w:r>
      <w:r w:rsidRPr="00E71706">
        <w:rPr>
          <w:lang w:val="en-GB"/>
        </w:rPr>
        <w:fldChar w:fldCharType="begin"/>
      </w:r>
      <w:r w:rsidRPr="00E71706">
        <w:rPr>
          <w:lang w:val="en-GB"/>
        </w:rPr>
        <w:instrText xml:space="preserve"> REF _Ref400621184 \r \h </w:instrText>
      </w:r>
      <w:r w:rsidRPr="00E71706">
        <w:rPr>
          <w:lang w:val="en-GB"/>
        </w:rPr>
      </w:r>
      <w:r w:rsidRPr="00E71706">
        <w:rPr>
          <w:lang w:val="en-GB"/>
        </w:rPr>
        <w:fldChar w:fldCharType="separate"/>
      </w:r>
      <w:r w:rsidR="00FC1920">
        <w:rPr>
          <w:lang w:val="en-GB"/>
        </w:rPr>
        <w:t>8.2</w:t>
      </w:r>
      <w:r w:rsidRPr="00E71706">
        <w:rPr>
          <w:lang w:val="en-GB"/>
        </w:rPr>
        <w:fldChar w:fldCharType="end"/>
      </w:r>
      <w:r w:rsidRPr="00E71706">
        <w:rPr>
          <w:lang w:val="en-GB"/>
        </w:rPr>
        <w:t xml:space="preserve"> and </w:t>
      </w:r>
      <w:r w:rsidRPr="00E71706">
        <w:rPr>
          <w:lang w:val="en-GB"/>
        </w:rPr>
        <w:fldChar w:fldCharType="begin"/>
      </w:r>
      <w:r w:rsidRPr="00E71706">
        <w:rPr>
          <w:lang w:val="en-GB"/>
        </w:rPr>
        <w:instrText xml:space="preserve"> REF _Ref400113489 \r \h </w:instrText>
      </w:r>
      <w:r w:rsidRPr="00E71706">
        <w:rPr>
          <w:lang w:val="en-GB"/>
        </w:rPr>
      </w:r>
      <w:r w:rsidRPr="00E71706">
        <w:rPr>
          <w:lang w:val="en-GB"/>
        </w:rPr>
        <w:fldChar w:fldCharType="separate"/>
      </w:r>
      <w:r w:rsidR="00FC1920">
        <w:rPr>
          <w:lang w:val="en-GB"/>
        </w:rPr>
        <w:t>8.4</w:t>
      </w:r>
      <w:r w:rsidRPr="00E71706">
        <w:rPr>
          <w:lang w:val="en-GB"/>
        </w:rPr>
        <w:fldChar w:fldCharType="end"/>
      </w:r>
      <w:r w:rsidRPr="00E71706">
        <w:rPr>
          <w:lang w:val="en-GB"/>
        </w:rPr>
        <w:t xml:space="preserve"> </w:t>
      </w:r>
      <w:r w:rsidR="0056727C">
        <w:rPr>
          <w:lang w:val="en-GB"/>
        </w:rPr>
        <w:t>do</w:t>
      </w:r>
      <w:r w:rsidRPr="00E71706">
        <w:rPr>
          <w:lang w:val="en-GB"/>
        </w:rPr>
        <w:t xml:space="preserve"> not apply </w:t>
      </w:r>
      <w:r w:rsidR="0056727C">
        <w:rPr>
          <w:lang w:val="en-GB"/>
        </w:rPr>
        <w:t>for the</w:t>
      </w:r>
      <w:r w:rsidRPr="00E71706">
        <w:rPr>
          <w:lang w:val="en-GB"/>
        </w:rPr>
        <w:t xml:space="preserve"> indemnifications </w:t>
      </w:r>
      <w:r w:rsidR="0056727C">
        <w:rPr>
          <w:lang w:val="en-GB"/>
        </w:rPr>
        <w:t xml:space="preserve">in </w:t>
      </w:r>
      <w:r w:rsidRPr="00E71706">
        <w:rPr>
          <w:lang w:val="en-GB"/>
        </w:rPr>
        <w:t xml:space="preserve">this Clause </w:t>
      </w:r>
      <w:r w:rsidRPr="00E71706">
        <w:rPr>
          <w:lang w:val="en-GB"/>
        </w:rPr>
        <w:fldChar w:fldCharType="begin"/>
      </w:r>
      <w:r w:rsidRPr="00E71706">
        <w:rPr>
          <w:lang w:val="en-GB"/>
        </w:rPr>
        <w:instrText xml:space="preserve"> REF _Ref433981524 \r \h </w:instrText>
      </w:r>
      <w:r w:rsidRPr="00E71706">
        <w:rPr>
          <w:lang w:val="en-GB"/>
        </w:rPr>
      </w:r>
      <w:r w:rsidRPr="00E71706">
        <w:rPr>
          <w:lang w:val="en-GB"/>
        </w:rPr>
        <w:fldChar w:fldCharType="separate"/>
      </w:r>
      <w:r w:rsidR="00FC1920">
        <w:rPr>
          <w:lang w:val="en-GB"/>
        </w:rPr>
        <w:t>10</w:t>
      </w:r>
      <w:r w:rsidRPr="00E71706">
        <w:rPr>
          <w:lang w:val="en-GB"/>
        </w:rPr>
        <w:fldChar w:fldCharType="end"/>
      </w:r>
      <w:r w:rsidRPr="00E71706">
        <w:rPr>
          <w:lang w:val="en-GB"/>
        </w:rPr>
        <w:t>.</w:t>
      </w:r>
    </w:p>
    <w:p w:rsidR="007F539A" w:rsidRPr="00E71706" w:rsidRDefault="007F539A" w:rsidP="004311E7">
      <w:pPr>
        <w:pStyle w:val="MEGLEROverskrift1"/>
        <w:rPr>
          <w:lang w:val="en-GB"/>
        </w:rPr>
      </w:pPr>
      <w:bookmarkStart w:id="44" w:name="_Ref433978099"/>
      <w:r w:rsidRPr="00E71706">
        <w:rPr>
          <w:lang w:val="en-GB"/>
        </w:rPr>
        <w:t xml:space="preserve">COLLATERAL </w:t>
      </w:r>
      <w:r w:rsidRPr="00E71706">
        <w:rPr>
          <w:highlight w:val="yellow"/>
          <w:lang w:val="en-GB"/>
        </w:rPr>
        <w:t>[To be deleted if the Seller i</w:t>
      </w:r>
      <w:r w:rsidR="00A152A2" w:rsidRPr="00E71706">
        <w:rPr>
          <w:highlight w:val="yellow"/>
          <w:lang w:val="en-GB"/>
        </w:rPr>
        <w:t>s not going to furnish collateral</w:t>
      </w:r>
      <w:r w:rsidRPr="00E71706">
        <w:rPr>
          <w:highlight w:val="yellow"/>
          <w:lang w:val="en-GB"/>
        </w:rPr>
        <w:t>]</w:t>
      </w:r>
      <w:bookmarkEnd w:id="44"/>
    </w:p>
    <w:p w:rsidR="007F539A" w:rsidRPr="00E71706" w:rsidRDefault="007F539A" w:rsidP="004311E7">
      <w:pPr>
        <w:pStyle w:val="MEGLERInnrykk1"/>
        <w:rPr>
          <w:lang w:val="en-GB"/>
        </w:rPr>
      </w:pPr>
      <w:r w:rsidRPr="00E71706">
        <w:rPr>
          <w:lang w:val="en-GB"/>
        </w:rPr>
        <w:t xml:space="preserve">NOK [●] of the Purchase Price shall be kept outside the control of both parties, in an escrow account in the name of the Seller until one year after </w:t>
      </w:r>
      <w:r w:rsidR="00CE5311" w:rsidRPr="00E71706">
        <w:rPr>
          <w:lang w:val="en-GB"/>
        </w:rPr>
        <w:t>Closing</w:t>
      </w:r>
      <w:r w:rsidRPr="00E71706">
        <w:rPr>
          <w:lang w:val="en-GB"/>
        </w:rPr>
        <w:t xml:space="preserve">, as collateral securing claims from the Purchaser against the Seller under </w:t>
      </w:r>
      <w:r w:rsidR="00FB07FE" w:rsidRPr="00E71706">
        <w:rPr>
          <w:lang w:val="en-GB"/>
        </w:rPr>
        <w:t xml:space="preserve">this </w:t>
      </w:r>
      <w:r w:rsidRPr="00E71706">
        <w:rPr>
          <w:lang w:val="en-GB"/>
        </w:rPr>
        <w:t>agreement. Any rightful claims the Purchaser has against the Seller shall be settled by payments from</w:t>
      </w:r>
      <w:r w:rsidR="002D4A05" w:rsidRPr="00E71706">
        <w:rPr>
          <w:lang w:val="en-GB"/>
        </w:rPr>
        <w:t xml:space="preserve"> the</w:t>
      </w:r>
      <w:r w:rsidRPr="00E71706">
        <w:rPr>
          <w:lang w:val="en-GB"/>
        </w:rPr>
        <w:t xml:space="preserve"> </w:t>
      </w:r>
      <w:r w:rsidR="00FB07FE" w:rsidRPr="00E71706">
        <w:rPr>
          <w:lang w:val="en-GB"/>
        </w:rPr>
        <w:t xml:space="preserve">escrow </w:t>
      </w:r>
      <w:r w:rsidRPr="00E71706">
        <w:rPr>
          <w:lang w:val="en-GB"/>
        </w:rPr>
        <w:t xml:space="preserve">account. If no rightful claim is made against the Seller during the period until and including the day that is one year after </w:t>
      </w:r>
      <w:r w:rsidR="00CE5311" w:rsidRPr="00E71706">
        <w:rPr>
          <w:lang w:val="en-GB"/>
        </w:rPr>
        <w:t>Closing</w:t>
      </w:r>
      <w:r w:rsidRPr="00E71706">
        <w:rPr>
          <w:lang w:val="en-GB"/>
        </w:rPr>
        <w:t xml:space="preserve">, the amount deposited in the </w:t>
      </w:r>
      <w:r w:rsidR="00FB07FE" w:rsidRPr="00E71706">
        <w:rPr>
          <w:lang w:val="en-GB"/>
        </w:rPr>
        <w:t xml:space="preserve">escrow </w:t>
      </w:r>
      <w:r w:rsidRPr="00E71706">
        <w:rPr>
          <w:lang w:val="en-GB"/>
        </w:rPr>
        <w:t xml:space="preserve">account, </w:t>
      </w:r>
      <w:r w:rsidR="00FB07FE" w:rsidRPr="00E71706">
        <w:rPr>
          <w:lang w:val="en-GB"/>
        </w:rPr>
        <w:t xml:space="preserve">including </w:t>
      </w:r>
      <w:r w:rsidRPr="00E71706">
        <w:rPr>
          <w:lang w:val="en-GB"/>
        </w:rPr>
        <w:t xml:space="preserve">interest, shall be paid to the Seller. Any dispute as to what constitutes a rightful claim shall be resolved pursuant to Clause </w:t>
      </w:r>
      <w:r w:rsidR="008A75FC" w:rsidRPr="00E71706">
        <w:rPr>
          <w:lang w:val="en-GB"/>
        </w:rPr>
        <w:fldChar w:fldCharType="begin"/>
      </w:r>
      <w:r w:rsidRPr="00E71706">
        <w:rPr>
          <w:lang w:val="en-GB"/>
        </w:rPr>
        <w:instrText xml:space="preserve"> REF _Ref407557986 \r \h </w:instrText>
      </w:r>
      <w:r w:rsidR="008A75FC" w:rsidRPr="00E71706">
        <w:rPr>
          <w:lang w:val="en-GB"/>
        </w:rPr>
      </w:r>
      <w:r w:rsidR="008A75FC" w:rsidRPr="00E71706">
        <w:rPr>
          <w:lang w:val="en-GB"/>
        </w:rPr>
        <w:fldChar w:fldCharType="separate"/>
      </w:r>
      <w:r w:rsidR="00FC1920">
        <w:rPr>
          <w:lang w:val="en-GB"/>
        </w:rPr>
        <w:t>16</w:t>
      </w:r>
      <w:r w:rsidR="008A75FC" w:rsidRPr="00E71706">
        <w:rPr>
          <w:lang w:val="en-GB"/>
        </w:rPr>
        <w:fldChar w:fldCharType="end"/>
      </w:r>
      <w:r w:rsidRPr="00E71706">
        <w:rPr>
          <w:lang w:val="en-GB"/>
        </w:rPr>
        <w:t>. The Seller and the Purchaser shall each cover one half of all costs payable to the bank in connection with such collateral.</w:t>
      </w:r>
    </w:p>
    <w:p w:rsidR="007F539A" w:rsidRPr="00E71706" w:rsidRDefault="007F539A" w:rsidP="004311E7">
      <w:pPr>
        <w:pStyle w:val="MEGLEROverskrift1"/>
        <w:rPr>
          <w:lang w:val="en-GB"/>
        </w:rPr>
      </w:pPr>
      <w:r w:rsidRPr="00E71706">
        <w:rPr>
          <w:lang w:val="en-GB"/>
        </w:rPr>
        <w:t xml:space="preserve">SPECIFICATION OF ACQUISITIONS SUBJECT TO A DUTY/RIGHT OF ADJUSTMENT </w:t>
      </w:r>
    </w:p>
    <w:p w:rsidR="007F539A" w:rsidRPr="00E71706" w:rsidRDefault="007F539A" w:rsidP="004311E7">
      <w:pPr>
        <w:pStyle w:val="MEGLERInnrykk1"/>
        <w:rPr>
          <w:lang w:val="en-GB"/>
        </w:rPr>
      </w:pPr>
      <w:r w:rsidRPr="00E71706">
        <w:rPr>
          <w:lang w:val="en-GB"/>
        </w:rPr>
        <w:t>The Seller has prepared a specification of those acquisitions of the Company that are subject to a duty/right of adjustment pursuant to the provisions on the adjustment of input Value Added Tax on capital goods, which contains the information required under applicable Value Added Tax provisions for the registration of the acquisition/production of capital goods (the</w:t>
      </w:r>
      <w:r w:rsidRPr="00E71706">
        <w:rPr>
          <w:b/>
          <w:lang w:val="en-GB"/>
        </w:rPr>
        <w:t xml:space="preserve"> Adjustment Specification</w:t>
      </w:r>
      <w:r w:rsidRPr="00E71706">
        <w:rPr>
          <w:lang w:val="en-GB"/>
        </w:rPr>
        <w:t>), cf. Appendix </w:t>
      </w:r>
      <w:r w:rsidR="004C4F24" w:rsidRPr="00E71706">
        <w:rPr>
          <w:lang w:val="en-GB"/>
        </w:rPr>
        <w:fldChar w:fldCharType="begin"/>
      </w:r>
      <w:r w:rsidR="004C4F24" w:rsidRPr="00E71706">
        <w:rPr>
          <w:lang w:val="en-GB"/>
        </w:rPr>
        <w:instrText xml:space="preserve"> REF _Ref435449339 \r \h </w:instrText>
      </w:r>
      <w:r w:rsidR="004C4F24" w:rsidRPr="00E71706">
        <w:rPr>
          <w:lang w:val="en-GB"/>
        </w:rPr>
      </w:r>
      <w:r w:rsidR="004C4F24" w:rsidRPr="00E71706">
        <w:rPr>
          <w:lang w:val="en-GB"/>
        </w:rPr>
        <w:fldChar w:fldCharType="separate"/>
      </w:r>
      <w:r w:rsidR="00FC1920">
        <w:rPr>
          <w:lang w:val="en-GB"/>
        </w:rPr>
        <w:t>7</w:t>
      </w:r>
      <w:r w:rsidR="004C4F24" w:rsidRPr="00E71706">
        <w:rPr>
          <w:lang w:val="en-GB"/>
        </w:rPr>
        <w:fldChar w:fldCharType="end"/>
      </w:r>
      <w:r w:rsidRPr="00E71706">
        <w:rPr>
          <w:lang w:val="en-GB"/>
        </w:rPr>
        <w:t>.</w:t>
      </w:r>
    </w:p>
    <w:p w:rsidR="007F539A" w:rsidRPr="00E71706" w:rsidRDefault="007F539A" w:rsidP="004311E7">
      <w:pPr>
        <w:pStyle w:val="MEGLEROverskrift1"/>
        <w:rPr>
          <w:lang w:val="en-GB"/>
        </w:rPr>
      </w:pPr>
      <w:bookmarkStart w:id="45" w:name="_Ref300840640"/>
      <w:r w:rsidRPr="00E71706">
        <w:rPr>
          <w:lang w:val="en-GB"/>
        </w:rPr>
        <w:t>ENTIRE AGREEMENT</w:t>
      </w:r>
    </w:p>
    <w:p w:rsidR="007F539A" w:rsidRPr="00E71706" w:rsidRDefault="002D4A05" w:rsidP="004311E7">
      <w:pPr>
        <w:pStyle w:val="MEGLERInnrykk1"/>
        <w:rPr>
          <w:lang w:val="en-GB"/>
        </w:rPr>
      </w:pPr>
      <w:r w:rsidRPr="00E71706">
        <w:rPr>
          <w:lang w:val="en-GB"/>
        </w:rPr>
        <w:t>This</w:t>
      </w:r>
      <w:r w:rsidR="007F539A" w:rsidRPr="00E71706">
        <w:rPr>
          <w:lang w:val="en-GB"/>
        </w:rPr>
        <w:t xml:space="preserve"> agreement with appendices represents the entire contractual relationship between the parties and replaces any previous agreement or understanding between </w:t>
      </w:r>
      <w:r w:rsidRPr="00E71706">
        <w:rPr>
          <w:lang w:val="en-GB"/>
        </w:rPr>
        <w:t xml:space="preserve">them </w:t>
      </w:r>
      <w:r w:rsidR="007F539A" w:rsidRPr="00E71706">
        <w:rPr>
          <w:lang w:val="en-GB"/>
        </w:rPr>
        <w:t xml:space="preserve">concerning the matters regulated in </w:t>
      </w:r>
      <w:r w:rsidRPr="00E71706">
        <w:rPr>
          <w:lang w:val="en-GB"/>
        </w:rPr>
        <w:t>this</w:t>
      </w:r>
      <w:r w:rsidR="007F539A" w:rsidRPr="00E71706">
        <w:rPr>
          <w:lang w:val="en-GB"/>
        </w:rPr>
        <w:t xml:space="preserve"> agreement.</w:t>
      </w:r>
    </w:p>
    <w:p w:rsidR="007F539A" w:rsidRPr="00E71706" w:rsidRDefault="007F539A" w:rsidP="004311E7">
      <w:pPr>
        <w:pStyle w:val="MEGLEROverskrift1"/>
        <w:rPr>
          <w:lang w:val="en-GB"/>
        </w:rPr>
      </w:pPr>
      <w:bookmarkStart w:id="46" w:name="_Ref300840737"/>
      <w:bookmarkEnd w:id="45"/>
      <w:r w:rsidRPr="00E71706">
        <w:rPr>
          <w:lang w:val="en-GB"/>
        </w:rPr>
        <w:t>WAIVER OF THE RIGHT TO INVOKE CLAIMS AGAINST ANYONE OTHER THAN THE SELLER</w:t>
      </w:r>
    </w:p>
    <w:p w:rsidR="007F539A" w:rsidRPr="00E71706" w:rsidRDefault="007F539A" w:rsidP="004311E7">
      <w:pPr>
        <w:pStyle w:val="MEGLERInnrykk1"/>
        <w:rPr>
          <w:lang w:val="en-GB"/>
        </w:rPr>
      </w:pPr>
      <w:r w:rsidRPr="00E71706">
        <w:rPr>
          <w:lang w:val="en-GB"/>
        </w:rPr>
        <w:t xml:space="preserve">The Purchaser </w:t>
      </w:r>
      <w:r w:rsidR="007D75A4" w:rsidRPr="00E71706">
        <w:rPr>
          <w:lang w:val="en-GB"/>
        </w:rPr>
        <w:t xml:space="preserve">and the Company </w:t>
      </w:r>
      <w:r w:rsidRPr="00E71706">
        <w:rPr>
          <w:lang w:val="en-GB"/>
        </w:rPr>
        <w:t>hereby waive any right to invoke any claim against current or former Directors or employees of the Company, the Seller or any company belonging to the same group as the Seller, the Seller</w:t>
      </w:r>
      <w:r w:rsidR="005013B8" w:rsidRPr="00E71706">
        <w:rPr>
          <w:lang w:val="en-GB"/>
        </w:rPr>
        <w:t>’</w:t>
      </w:r>
      <w:r w:rsidRPr="00E71706">
        <w:rPr>
          <w:lang w:val="en-GB"/>
        </w:rPr>
        <w:t>s shareholders (direct and indirect) or the Seller</w:t>
      </w:r>
      <w:r w:rsidR="005013B8" w:rsidRPr="00E71706">
        <w:rPr>
          <w:lang w:val="en-GB"/>
        </w:rPr>
        <w:t>’</w:t>
      </w:r>
      <w:r w:rsidRPr="00E71706">
        <w:rPr>
          <w:lang w:val="en-GB"/>
        </w:rPr>
        <w:t xml:space="preserve">s </w:t>
      </w:r>
      <w:r w:rsidR="007D75A4" w:rsidRPr="00E71706">
        <w:rPr>
          <w:lang w:val="en-GB"/>
        </w:rPr>
        <w:t xml:space="preserve">estate agent, </w:t>
      </w:r>
      <w:r w:rsidRPr="00E71706">
        <w:rPr>
          <w:lang w:val="en-GB"/>
        </w:rPr>
        <w:t xml:space="preserve">advisors or representatives as </w:t>
      </w:r>
      <w:r w:rsidR="002D4A05" w:rsidRPr="00E71706">
        <w:rPr>
          <w:lang w:val="en-GB"/>
        </w:rPr>
        <w:t>a</w:t>
      </w:r>
      <w:r w:rsidRPr="00E71706">
        <w:rPr>
          <w:lang w:val="en-GB"/>
        </w:rPr>
        <w:t xml:space="preserve"> result of their actions or omissions until </w:t>
      </w:r>
      <w:r w:rsidR="00CE5311" w:rsidRPr="00E71706">
        <w:rPr>
          <w:lang w:val="en-GB"/>
        </w:rPr>
        <w:t>Closing</w:t>
      </w:r>
      <w:r w:rsidRPr="00E71706">
        <w:rPr>
          <w:lang w:val="en-GB"/>
        </w:rPr>
        <w:t xml:space="preserve">. Moreover, the Purchaser shall ensure that the Company does not invoke any such claim against </w:t>
      </w:r>
      <w:r w:rsidR="007D75A4" w:rsidRPr="00E71706">
        <w:rPr>
          <w:lang w:val="en-GB"/>
        </w:rPr>
        <w:t>such</w:t>
      </w:r>
      <w:r w:rsidRPr="00E71706">
        <w:rPr>
          <w:lang w:val="en-GB"/>
        </w:rPr>
        <w:t xml:space="preserve"> persons</w:t>
      </w:r>
      <w:r w:rsidR="007D75A4" w:rsidRPr="00E71706">
        <w:rPr>
          <w:lang w:val="en-GB"/>
        </w:rPr>
        <w:t xml:space="preserve"> (the </w:t>
      </w:r>
      <w:r w:rsidR="007D75A4" w:rsidRPr="00E71706">
        <w:rPr>
          <w:b/>
          <w:lang w:val="en-GB"/>
        </w:rPr>
        <w:t>Protected Persons</w:t>
      </w:r>
      <w:r w:rsidR="007D75A4" w:rsidRPr="00E71706">
        <w:rPr>
          <w:lang w:val="en-GB"/>
        </w:rPr>
        <w:t>)</w:t>
      </w:r>
      <w:r w:rsidRPr="00E71706">
        <w:rPr>
          <w:lang w:val="en-GB"/>
        </w:rPr>
        <w:t>, and shall indemnify such persons in the event that the Company</w:t>
      </w:r>
      <w:r w:rsidR="005013B8" w:rsidRPr="00E71706">
        <w:rPr>
          <w:lang w:val="en-GB"/>
        </w:rPr>
        <w:t>’</w:t>
      </w:r>
      <w:r w:rsidRPr="00E71706">
        <w:rPr>
          <w:lang w:val="en-GB"/>
        </w:rPr>
        <w:t>s or the Purchaser</w:t>
      </w:r>
      <w:r w:rsidR="005013B8" w:rsidRPr="00E71706">
        <w:rPr>
          <w:lang w:val="en-GB"/>
        </w:rPr>
        <w:t>’</w:t>
      </w:r>
      <w:r w:rsidRPr="00E71706">
        <w:rPr>
          <w:lang w:val="en-GB"/>
        </w:rPr>
        <w:t xml:space="preserve">s shareholders (direct and indirect) or creditors invoke any claim against them as the result of their actions or omissions in connection with </w:t>
      </w:r>
      <w:r w:rsidR="002D4A05" w:rsidRPr="00E71706">
        <w:rPr>
          <w:lang w:val="en-GB"/>
        </w:rPr>
        <w:t xml:space="preserve">entry into or closing of this </w:t>
      </w:r>
      <w:r w:rsidRPr="00E71706">
        <w:rPr>
          <w:lang w:val="en-GB"/>
        </w:rPr>
        <w:t>agreement with appendices.</w:t>
      </w:r>
    </w:p>
    <w:p w:rsidR="007D75A4" w:rsidRPr="00E71706" w:rsidRDefault="007D75A4" w:rsidP="004311E7">
      <w:pPr>
        <w:pStyle w:val="MEGLERInnrykk1"/>
        <w:rPr>
          <w:lang w:val="en-GB"/>
        </w:rPr>
      </w:pPr>
      <w:r w:rsidRPr="00E71706">
        <w:rPr>
          <w:lang w:val="en-GB"/>
        </w:rPr>
        <w:t>The waiver of liability and the indemnification provision in the preceding paragraph shall not apply to the extent that the claim against the Protected Persons arises out of their wilful misconduct or a specific agreement with the Protected Persons.</w:t>
      </w:r>
    </w:p>
    <w:p w:rsidR="007F539A" w:rsidRPr="00E71706" w:rsidRDefault="007F539A" w:rsidP="004311E7">
      <w:pPr>
        <w:pStyle w:val="MEGLEROverskrift1"/>
        <w:rPr>
          <w:lang w:val="en-GB"/>
        </w:rPr>
      </w:pPr>
      <w:bookmarkStart w:id="47" w:name="_Ref302651435"/>
      <w:r w:rsidRPr="00E71706">
        <w:rPr>
          <w:lang w:val="en-GB"/>
        </w:rPr>
        <w:t>COMMUNICATIONS</w:t>
      </w:r>
      <w:bookmarkEnd w:id="47"/>
    </w:p>
    <w:p w:rsidR="007F539A" w:rsidRPr="00E71706" w:rsidRDefault="007F539A" w:rsidP="004311E7">
      <w:pPr>
        <w:pStyle w:val="MEGLERInnrykk1"/>
        <w:rPr>
          <w:lang w:val="en-GB"/>
        </w:rPr>
      </w:pPr>
      <w:r w:rsidRPr="00E71706">
        <w:rPr>
          <w:lang w:val="en-GB"/>
        </w:rPr>
        <w:t xml:space="preserve">Any communications in connection with </w:t>
      </w:r>
      <w:r w:rsidR="002D4A05" w:rsidRPr="00E71706">
        <w:rPr>
          <w:lang w:val="en-GB"/>
        </w:rPr>
        <w:t>this</w:t>
      </w:r>
      <w:r w:rsidRPr="00E71706">
        <w:rPr>
          <w:lang w:val="en-GB"/>
        </w:rPr>
        <w:t xml:space="preserve"> agreement shall take place by letter or </w:t>
      </w:r>
      <w:r w:rsidRPr="00E71706">
        <w:rPr>
          <w:lang w:val="en-GB"/>
        </w:rPr>
        <w:br/>
        <w:t>e-mail to the following addresses:</w:t>
      </w:r>
    </w:p>
    <w:p w:rsidR="007F539A" w:rsidRPr="00E71706" w:rsidRDefault="007F539A" w:rsidP="004311E7">
      <w:pPr>
        <w:pStyle w:val="MEGLERInnrykk1"/>
        <w:rPr>
          <w:lang w:val="en-GB"/>
        </w:rPr>
      </w:pPr>
      <w:r w:rsidRPr="00E71706">
        <w:rPr>
          <w:lang w:val="en-GB"/>
        </w:rPr>
        <w:t>For the Seller: [●]</w:t>
      </w:r>
    </w:p>
    <w:p w:rsidR="007F539A" w:rsidRPr="00E71706" w:rsidRDefault="007F539A" w:rsidP="004311E7">
      <w:pPr>
        <w:pStyle w:val="MEGLERInnrykk1"/>
        <w:rPr>
          <w:lang w:val="en-GB"/>
        </w:rPr>
      </w:pPr>
      <w:r w:rsidRPr="00E71706">
        <w:rPr>
          <w:lang w:val="en-GB"/>
        </w:rPr>
        <w:t>For the Purchaser: [●]</w:t>
      </w:r>
    </w:p>
    <w:p w:rsidR="007F539A" w:rsidRPr="00E71706" w:rsidRDefault="007F539A" w:rsidP="004311E7">
      <w:pPr>
        <w:pStyle w:val="MEGLERInnrykk1"/>
        <w:rPr>
          <w:lang w:val="en-GB"/>
        </w:rPr>
      </w:pPr>
      <w:r w:rsidRPr="00E71706">
        <w:rPr>
          <w:lang w:val="en-GB"/>
        </w:rPr>
        <w:t xml:space="preserve">A copy of all communications shall until </w:t>
      </w:r>
      <w:r w:rsidR="00CE5311" w:rsidRPr="00E71706">
        <w:rPr>
          <w:lang w:val="en-GB"/>
        </w:rPr>
        <w:t>Closing</w:t>
      </w:r>
      <w:r w:rsidRPr="00E71706">
        <w:rPr>
          <w:lang w:val="en-GB"/>
        </w:rPr>
        <w:t xml:space="preserve"> be sent to: </w:t>
      </w:r>
    </w:p>
    <w:p w:rsidR="007F539A" w:rsidRPr="00E71706" w:rsidRDefault="007F539A" w:rsidP="004311E7">
      <w:pPr>
        <w:pStyle w:val="MEGLERInnrykk1"/>
        <w:rPr>
          <w:lang w:val="en-GB"/>
        </w:rPr>
      </w:pPr>
      <w:r w:rsidRPr="00E71706">
        <w:rPr>
          <w:lang w:val="en-GB"/>
        </w:rPr>
        <w:t>[the Estate Agency]</w:t>
      </w:r>
    </w:p>
    <w:p w:rsidR="007F539A" w:rsidRPr="00E71706" w:rsidRDefault="007F539A" w:rsidP="004311E7">
      <w:pPr>
        <w:pStyle w:val="MEGLERInnrykk1"/>
        <w:rPr>
          <w:lang w:val="en-GB"/>
        </w:rPr>
      </w:pPr>
      <w:r w:rsidRPr="00E71706">
        <w:rPr>
          <w:lang w:val="en-GB"/>
        </w:rPr>
        <w:t xml:space="preserve">[specify </w:t>
      </w:r>
      <w:r w:rsidR="00D754D2" w:rsidRPr="00E71706">
        <w:rPr>
          <w:lang w:val="en-GB"/>
        </w:rPr>
        <w:t>business</w:t>
      </w:r>
      <w:r w:rsidRPr="00E71706">
        <w:rPr>
          <w:lang w:val="en-GB"/>
        </w:rPr>
        <w:t xml:space="preserve"> name and address of the estate agency]</w:t>
      </w:r>
    </w:p>
    <w:p w:rsidR="007F539A" w:rsidRPr="00E71706" w:rsidRDefault="007F539A" w:rsidP="004311E7">
      <w:pPr>
        <w:pStyle w:val="MEGLEROverskrift1"/>
        <w:rPr>
          <w:lang w:val="en-GB"/>
        </w:rPr>
      </w:pPr>
      <w:bookmarkStart w:id="48" w:name="_Ref407557986"/>
      <w:r w:rsidRPr="00E71706">
        <w:rPr>
          <w:lang w:val="en-GB"/>
        </w:rPr>
        <w:t>GOVERNING LAW AND DISPUTE RESOLUTION</w:t>
      </w:r>
      <w:bookmarkEnd w:id="46"/>
      <w:bookmarkEnd w:id="48"/>
    </w:p>
    <w:p w:rsidR="007F539A" w:rsidRPr="00E71706" w:rsidRDefault="00010144" w:rsidP="004311E7">
      <w:pPr>
        <w:pStyle w:val="MEGLERInnrykk1"/>
        <w:rPr>
          <w:lang w:val="en-GB"/>
        </w:rPr>
      </w:pPr>
      <w:r w:rsidRPr="00E71706">
        <w:rPr>
          <w:lang w:val="en-GB"/>
        </w:rPr>
        <w:t>This</w:t>
      </w:r>
      <w:r w:rsidR="007F539A" w:rsidRPr="00E71706">
        <w:rPr>
          <w:lang w:val="en-GB"/>
        </w:rPr>
        <w:t xml:space="preserve"> agreement is governed by Norwegian law. Norwegian choice of law provisions shall under no circumstance result in the choice of the laws of any other country as governing law.</w:t>
      </w:r>
    </w:p>
    <w:p w:rsidR="007F539A" w:rsidRPr="00E71706" w:rsidRDefault="007F539A" w:rsidP="004D4709">
      <w:pPr>
        <w:pStyle w:val="MEGLERInnrykk1"/>
        <w:rPr>
          <w:color w:val="1F497D"/>
          <w:lang w:val="en-GB"/>
        </w:rPr>
      </w:pPr>
      <w:r w:rsidRPr="00E71706">
        <w:rPr>
          <w:rFonts w:ascii="Calibri" w:hAnsi="Calibri" w:cs="Calibri"/>
          <w:bCs/>
          <w:lang w:val="en-GB"/>
        </w:rPr>
        <w:t xml:space="preserve">Any dispute that may arise in relation to </w:t>
      </w:r>
      <w:r w:rsidR="00E64EAA" w:rsidRPr="00E71706">
        <w:rPr>
          <w:rFonts w:ascii="Calibri" w:hAnsi="Calibri" w:cs="Calibri"/>
          <w:bCs/>
          <w:lang w:val="en-GB"/>
        </w:rPr>
        <w:t>this</w:t>
      </w:r>
      <w:r w:rsidRPr="00E71706">
        <w:rPr>
          <w:rFonts w:ascii="Calibri" w:hAnsi="Calibri" w:cs="Calibri"/>
          <w:bCs/>
          <w:lang w:val="en-GB"/>
        </w:rPr>
        <w:t xml:space="preserve"> agreement shall be resolved by</w:t>
      </w:r>
      <w:r w:rsidRPr="00E71706">
        <w:rPr>
          <w:lang w:val="en-GB"/>
        </w:rPr>
        <w:t xml:space="preserve"> legal proceedings before the ordinary courts of law, with [●] as the exclusive venue.</w:t>
      </w:r>
      <w:r w:rsidRPr="00E71706">
        <w:rPr>
          <w:vertAlign w:val="superscript"/>
          <w:lang w:val="en-GB"/>
        </w:rPr>
        <w:footnoteReference w:id="29"/>
      </w:r>
      <w:r w:rsidRPr="00E71706">
        <w:rPr>
          <w:lang w:val="en-GB"/>
        </w:rPr>
        <w:t xml:space="preserve"> The group of courts having jurisdiction under the ordinary provisions on provisional measures is not limited by </w:t>
      </w:r>
      <w:r w:rsidR="00E64EAA" w:rsidRPr="00E71706">
        <w:rPr>
          <w:lang w:val="en-GB"/>
        </w:rPr>
        <w:t>this</w:t>
      </w:r>
      <w:r w:rsidRPr="00E71706">
        <w:rPr>
          <w:lang w:val="en-GB"/>
        </w:rPr>
        <w:t xml:space="preserve"> clause.</w:t>
      </w:r>
    </w:p>
    <w:p w:rsidR="007F539A" w:rsidRPr="00E71706" w:rsidRDefault="009E351B" w:rsidP="004311E7">
      <w:pPr>
        <w:pStyle w:val="MEGLEROverskrift1"/>
        <w:rPr>
          <w:lang w:val="en-GB"/>
        </w:rPr>
      </w:pPr>
      <w:r w:rsidRPr="00E71706">
        <w:rPr>
          <w:lang w:val="en-GB"/>
        </w:rPr>
        <w:t>APPENDICES</w:t>
      </w:r>
    </w:p>
    <w:p w:rsidR="007F539A" w:rsidRPr="00E71706" w:rsidRDefault="007F539A" w:rsidP="004311E7">
      <w:pPr>
        <w:pStyle w:val="MEGLERInnrykk1"/>
        <w:rPr>
          <w:lang w:val="en-GB"/>
        </w:rPr>
      </w:pPr>
      <w:r w:rsidRPr="00E71706">
        <w:rPr>
          <w:lang w:val="en-GB"/>
        </w:rPr>
        <w:t>The following are appended:</w:t>
      </w:r>
    </w:p>
    <w:p w:rsidR="007F539A" w:rsidRPr="00E71706" w:rsidRDefault="007F539A" w:rsidP="004311E7">
      <w:pPr>
        <w:pStyle w:val="MEGLERNummerertvedleggsliste"/>
        <w:rPr>
          <w:lang w:val="en-GB"/>
        </w:rPr>
      </w:pPr>
      <w:r w:rsidRPr="00E71706">
        <w:rPr>
          <w:rFonts w:ascii="Calibri" w:hAnsi="Calibri" w:cs="Calibri"/>
          <w:lang w:val="en-GB"/>
        </w:rPr>
        <w:t>Transcripts from the Register of Business Enterprises</w:t>
      </w:r>
      <w:r w:rsidRPr="00E71706">
        <w:rPr>
          <w:lang w:val="en-GB"/>
        </w:rPr>
        <w:t xml:space="preserve"> in respect of the Seller, the Purchaser and the Company</w:t>
      </w:r>
      <w:r w:rsidRPr="00E71706">
        <w:rPr>
          <w:i/>
          <w:lang w:val="en-GB"/>
        </w:rPr>
        <w:t>[, as well as the Title-Holding Company]</w:t>
      </w:r>
    </w:p>
    <w:p w:rsidR="007F539A" w:rsidRPr="00E71706" w:rsidRDefault="007F539A" w:rsidP="004311E7">
      <w:pPr>
        <w:pStyle w:val="MEGLERNummerertvedleggsliste"/>
        <w:rPr>
          <w:lang w:val="en-GB"/>
        </w:rPr>
      </w:pPr>
      <w:r w:rsidRPr="00E71706">
        <w:rPr>
          <w:lang w:val="en-GB"/>
        </w:rPr>
        <w:t xml:space="preserve">The most recent annual financial statements, mortgage certificate and Articles of Association of the Company </w:t>
      </w:r>
      <w:r w:rsidRPr="00E71706">
        <w:rPr>
          <w:i/>
          <w:lang w:val="en-GB"/>
        </w:rPr>
        <w:t>[and the Title-Holding Company]</w:t>
      </w:r>
    </w:p>
    <w:p w:rsidR="007F539A" w:rsidRPr="00E71706" w:rsidRDefault="007F539A" w:rsidP="004311E7">
      <w:pPr>
        <w:pStyle w:val="MEGLERNummerertvedleggsliste"/>
        <w:rPr>
          <w:lang w:val="en-GB"/>
        </w:rPr>
      </w:pPr>
      <w:bookmarkStart w:id="49" w:name="_Ref398800544"/>
      <w:r w:rsidRPr="00E71706">
        <w:rPr>
          <w:lang w:val="en-GB"/>
        </w:rPr>
        <w:t>The Estimated Balance Sheet and estimated purchase price</w:t>
      </w:r>
      <w:bookmarkEnd w:id="49"/>
      <w:r w:rsidRPr="00E71706">
        <w:rPr>
          <w:lang w:val="en-GB"/>
        </w:rPr>
        <w:t xml:space="preserve"> calculation </w:t>
      </w:r>
    </w:p>
    <w:p w:rsidR="007F539A" w:rsidRPr="00E71706" w:rsidRDefault="007F539A" w:rsidP="004311E7">
      <w:pPr>
        <w:pStyle w:val="MEGLERNummerertvedleggsliste"/>
        <w:rPr>
          <w:lang w:val="en-GB"/>
        </w:rPr>
      </w:pPr>
      <w:bookmarkStart w:id="50" w:name="_Ref300912365"/>
      <w:r w:rsidRPr="00E71706">
        <w:rPr>
          <w:rFonts w:ascii="Calibri" w:hAnsi="Calibri" w:cs="Calibri"/>
          <w:lang w:val="en-GB"/>
        </w:rPr>
        <w:t>Transcripts from the Register of Land Titles and Land Charges</w:t>
      </w:r>
      <w:bookmarkEnd w:id="50"/>
    </w:p>
    <w:p w:rsidR="007F539A" w:rsidRPr="00E71706" w:rsidRDefault="007F539A" w:rsidP="004311E7">
      <w:pPr>
        <w:pStyle w:val="MEGLERNummerertvedleggsliste"/>
        <w:rPr>
          <w:lang w:val="en-GB"/>
        </w:rPr>
      </w:pPr>
      <w:bookmarkStart w:id="51" w:name="_Ref300911863"/>
      <w:r w:rsidRPr="00E71706">
        <w:rPr>
          <w:rFonts w:ascii="Calibri" w:hAnsi="Calibri" w:cs="Calibri"/>
          <w:lang w:val="en-GB"/>
        </w:rPr>
        <w:t>Leases, with appendices</w:t>
      </w:r>
      <w:bookmarkEnd w:id="51"/>
    </w:p>
    <w:p w:rsidR="007F539A" w:rsidRPr="00E71706" w:rsidRDefault="007F539A" w:rsidP="004311E7">
      <w:pPr>
        <w:pStyle w:val="MEGLERNummerertvedleggsliste"/>
        <w:rPr>
          <w:lang w:val="en-GB"/>
        </w:rPr>
      </w:pPr>
      <w:r w:rsidRPr="00E71706">
        <w:rPr>
          <w:lang w:val="en-GB"/>
        </w:rPr>
        <w:t>Prospectus</w:t>
      </w:r>
      <w:r w:rsidRPr="00E71706">
        <w:rPr>
          <w:rFonts w:ascii="Calibri" w:hAnsi="Calibri" w:cs="Calibri"/>
          <w:lang w:val="en-GB"/>
        </w:rPr>
        <w:t>, with appendices</w:t>
      </w:r>
    </w:p>
    <w:p w:rsidR="007F539A" w:rsidRPr="00E71706" w:rsidRDefault="007F539A" w:rsidP="004311E7">
      <w:pPr>
        <w:pStyle w:val="MEGLERNummerertvedleggsliste"/>
        <w:rPr>
          <w:lang w:val="en-GB"/>
        </w:rPr>
      </w:pPr>
      <w:bookmarkStart w:id="52" w:name="_Ref435449339"/>
      <w:r w:rsidRPr="00E71706">
        <w:rPr>
          <w:lang w:val="en-GB"/>
        </w:rPr>
        <w:t>Adjustment Specification</w:t>
      </w:r>
      <w:bookmarkEnd w:id="52"/>
    </w:p>
    <w:p w:rsidR="007F539A" w:rsidRPr="00E71706" w:rsidRDefault="007F539A" w:rsidP="004311E7">
      <w:pPr>
        <w:pStyle w:val="MEGLERNummerertvedleggsliste"/>
        <w:rPr>
          <w:lang w:val="en-GB"/>
        </w:rPr>
      </w:pPr>
      <w:bookmarkStart w:id="53" w:name="_Ref435449199"/>
      <w:r w:rsidRPr="00E71706">
        <w:rPr>
          <w:lang w:val="en-GB"/>
        </w:rPr>
        <w:t>Closing Agreement</w:t>
      </w:r>
      <w:bookmarkEnd w:id="53"/>
    </w:p>
    <w:p w:rsidR="007F539A" w:rsidRPr="00E71706" w:rsidRDefault="007F539A" w:rsidP="004311E7">
      <w:pPr>
        <w:pStyle w:val="MEGLERNummerertvedleggsliste"/>
        <w:rPr>
          <w:lang w:val="en-GB"/>
        </w:rPr>
      </w:pPr>
      <w:bookmarkStart w:id="54" w:name="_Ref300912423"/>
      <w:r w:rsidRPr="00E71706">
        <w:rPr>
          <w:i/>
          <w:lang w:val="en-GB"/>
        </w:rPr>
        <w:t>[Data room on DVD/memory stick]</w:t>
      </w:r>
      <w:bookmarkEnd w:id="54"/>
    </w:p>
    <w:p w:rsidR="007F539A" w:rsidRPr="00E71706" w:rsidRDefault="007F539A" w:rsidP="004311E7">
      <w:pPr>
        <w:pStyle w:val="MEGLEROverskrift1"/>
        <w:rPr>
          <w:lang w:val="en-GB"/>
        </w:rPr>
      </w:pPr>
      <w:r w:rsidRPr="00E71706">
        <w:rPr>
          <w:lang w:val="en-GB"/>
        </w:rPr>
        <w:t>SIGNATURE</w:t>
      </w:r>
    </w:p>
    <w:p w:rsidR="007F539A" w:rsidRPr="00E71706" w:rsidRDefault="00964DFF" w:rsidP="004311E7">
      <w:pPr>
        <w:pStyle w:val="MEGLERInnrykk1"/>
        <w:rPr>
          <w:lang w:val="en-GB"/>
        </w:rPr>
      </w:pPr>
      <w:r w:rsidRPr="00E71706">
        <w:rPr>
          <w:lang w:val="en-GB"/>
        </w:rPr>
        <w:t>This</w:t>
      </w:r>
      <w:r w:rsidR="007F539A" w:rsidRPr="00E71706">
        <w:rPr>
          <w:lang w:val="en-GB"/>
        </w:rPr>
        <w:t xml:space="preserve"> agreement is signed on this day in three copies, of which the parties and [the Estate Agency] shall retain one each.</w:t>
      </w:r>
    </w:p>
    <w:p w:rsidR="007F539A" w:rsidRPr="00E71706" w:rsidRDefault="007F539A" w:rsidP="007F539A">
      <w:pPr>
        <w:ind w:left="624"/>
        <w:jc w:val="center"/>
        <w:rPr>
          <w:lang w:val="en-GB"/>
        </w:rPr>
      </w:pPr>
      <w:r w:rsidRPr="00E71706">
        <w:rPr>
          <w:lang w:val="en-GB"/>
        </w:rPr>
        <w:t>[</w:t>
      </w:r>
      <w:r w:rsidR="006662BC">
        <w:rPr>
          <w:lang w:val="en-GB"/>
        </w:rPr>
        <w:t>Place</w:t>
      </w:r>
      <w:r w:rsidRPr="00E71706">
        <w:rPr>
          <w:lang w:val="en-GB"/>
        </w:rPr>
        <w:t>], [signing date]</w:t>
      </w:r>
    </w:p>
    <w:tbl>
      <w:tblPr>
        <w:tblW w:w="8590" w:type="dxa"/>
        <w:tblInd w:w="624" w:type="dxa"/>
        <w:tblCellMar>
          <w:left w:w="0" w:type="dxa"/>
          <w:right w:w="0" w:type="dxa"/>
        </w:tblCellMar>
        <w:tblLook w:val="01E0" w:firstRow="1" w:lastRow="1" w:firstColumn="1" w:lastColumn="1" w:noHBand="0" w:noVBand="0"/>
      </w:tblPr>
      <w:tblGrid>
        <w:gridCol w:w="3085"/>
        <w:gridCol w:w="2245"/>
        <w:gridCol w:w="3260"/>
      </w:tblGrid>
      <w:tr w:rsidR="007F539A" w:rsidRPr="00FC1920" w:rsidTr="00A7433E">
        <w:tc>
          <w:tcPr>
            <w:tcW w:w="3085" w:type="dxa"/>
            <w:tcBorders>
              <w:bottom w:val="single" w:sz="4" w:space="0" w:color="auto"/>
            </w:tcBorders>
          </w:tcPr>
          <w:p w:rsidR="007F539A" w:rsidRPr="00E71706" w:rsidRDefault="007F539A" w:rsidP="004311E7">
            <w:pPr>
              <w:pStyle w:val="Normalutenavstand"/>
              <w:rPr>
                <w:lang w:val="en-GB"/>
              </w:rPr>
            </w:pPr>
            <w:r w:rsidRPr="00E71706">
              <w:rPr>
                <w:lang w:val="en-GB"/>
              </w:rPr>
              <w:t xml:space="preserve">for and on behalf of </w:t>
            </w:r>
            <w:r w:rsidR="00381F6D" w:rsidRPr="00E71706">
              <w:rPr>
                <w:lang w:val="en-GB"/>
              </w:rPr>
              <w:t>[</w:t>
            </w:r>
            <w:r w:rsidRPr="00E71706">
              <w:rPr>
                <w:lang w:val="en-GB"/>
              </w:rPr>
              <w:t>the Seller</w:t>
            </w:r>
            <w:r w:rsidR="00381F6D" w:rsidRPr="00E71706">
              <w:rPr>
                <w:lang w:val="en-GB"/>
              </w:rPr>
              <w:t>]</w:t>
            </w:r>
          </w:p>
          <w:p w:rsidR="004311E7" w:rsidRPr="00E71706" w:rsidRDefault="004311E7" w:rsidP="004311E7">
            <w:pPr>
              <w:pStyle w:val="Normalutenavstand"/>
              <w:rPr>
                <w:lang w:val="en-GB"/>
              </w:rPr>
            </w:pPr>
          </w:p>
        </w:tc>
        <w:tc>
          <w:tcPr>
            <w:tcW w:w="2245" w:type="dxa"/>
          </w:tcPr>
          <w:p w:rsidR="007F539A" w:rsidRPr="00E71706" w:rsidRDefault="007F539A" w:rsidP="004311E7">
            <w:pPr>
              <w:pStyle w:val="Normalutenavstand"/>
              <w:rPr>
                <w:b/>
                <w:lang w:val="en-GB"/>
              </w:rPr>
            </w:pPr>
          </w:p>
        </w:tc>
        <w:tc>
          <w:tcPr>
            <w:tcW w:w="3260" w:type="dxa"/>
            <w:tcBorders>
              <w:bottom w:val="single" w:sz="4" w:space="0" w:color="auto"/>
            </w:tcBorders>
          </w:tcPr>
          <w:p w:rsidR="007F539A" w:rsidRPr="00E71706" w:rsidRDefault="007F539A" w:rsidP="004311E7">
            <w:pPr>
              <w:pStyle w:val="Normalutenavstand"/>
              <w:rPr>
                <w:lang w:val="en-GB"/>
              </w:rPr>
            </w:pPr>
            <w:r w:rsidRPr="00E71706">
              <w:rPr>
                <w:lang w:val="en-GB"/>
              </w:rPr>
              <w:t xml:space="preserve">for and on behalf of </w:t>
            </w:r>
            <w:r w:rsidR="00381F6D" w:rsidRPr="00E71706">
              <w:rPr>
                <w:lang w:val="en-GB"/>
              </w:rPr>
              <w:t>[</w:t>
            </w:r>
            <w:r w:rsidRPr="00E71706">
              <w:rPr>
                <w:lang w:val="en-GB"/>
              </w:rPr>
              <w:t>the Purchaser</w:t>
            </w:r>
            <w:r w:rsidR="00381F6D" w:rsidRPr="00E71706">
              <w:rPr>
                <w:lang w:val="en-GB"/>
              </w:rPr>
              <w:t>]</w:t>
            </w:r>
          </w:p>
        </w:tc>
      </w:tr>
      <w:tr w:rsidR="007F539A" w:rsidRPr="00E71706" w:rsidTr="00A7433E">
        <w:tc>
          <w:tcPr>
            <w:tcW w:w="3085" w:type="dxa"/>
            <w:tcBorders>
              <w:top w:val="single" w:sz="4" w:space="0" w:color="auto"/>
            </w:tcBorders>
          </w:tcPr>
          <w:p w:rsidR="007F539A" w:rsidRPr="00E71706" w:rsidRDefault="007F539A" w:rsidP="004311E7">
            <w:pPr>
              <w:pStyle w:val="Normalutenavstand"/>
              <w:rPr>
                <w:lang w:val="en-GB"/>
              </w:rPr>
            </w:pPr>
            <w:r w:rsidRPr="00E71706">
              <w:rPr>
                <w:lang w:val="en-GB"/>
              </w:rPr>
              <w:t>[the Seller</w:t>
            </w:r>
            <w:r w:rsidR="005013B8" w:rsidRPr="00E71706">
              <w:rPr>
                <w:lang w:val="en-GB"/>
              </w:rPr>
              <w:t>’</w:t>
            </w:r>
            <w:r w:rsidRPr="00E71706">
              <w:rPr>
                <w:lang w:val="en-GB"/>
              </w:rPr>
              <w:t>s representative]</w:t>
            </w:r>
          </w:p>
        </w:tc>
        <w:tc>
          <w:tcPr>
            <w:tcW w:w="2245" w:type="dxa"/>
          </w:tcPr>
          <w:p w:rsidR="007F539A" w:rsidRPr="00E71706" w:rsidRDefault="007F539A" w:rsidP="004311E7">
            <w:pPr>
              <w:pStyle w:val="Normalutenavstand"/>
              <w:rPr>
                <w:lang w:val="en-GB"/>
              </w:rPr>
            </w:pPr>
          </w:p>
        </w:tc>
        <w:tc>
          <w:tcPr>
            <w:tcW w:w="3260" w:type="dxa"/>
            <w:tcBorders>
              <w:top w:val="single" w:sz="4" w:space="0" w:color="auto"/>
            </w:tcBorders>
          </w:tcPr>
          <w:p w:rsidR="007F539A" w:rsidRPr="00E71706" w:rsidRDefault="007F539A" w:rsidP="004311E7">
            <w:pPr>
              <w:pStyle w:val="Normalutenavstand"/>
              <w:rPr>
                <w:lang w:val="en-GB"/>
              </w:rPr>
            </w:pPr>
            <w:r w:rsidRPr="00E71706">
              <w:rPr>
                <w:lang w:val="en-GB"/>
              </w:rPr>
              <w:t>[the Purchaser</w:t>
            </w:r>
            <w:r w:rsidR="005013B8" w:rsidRPr="00E71706">
              <w:rPr>
                <w:lang w:val="en-GB"/>
              </w:rPr>
              <w:t>’</w:t>
            </w:r>
            <w:r w:rsidRPr="00E71706">
              <w:rPr>
                <w:lang w:val="en-GB"/>
              </w:rPr>
              <w:t>s representative]</w:t>
            </w:r>
          </w:p>
        </w:tc>
      </w:tr>
    </w:tbl>
    <w:p w:rsidR="003B7B9F" w:rsidRPr="00E71706" w:rsidRDefault="003B7B9F" w:rsidP="004311E7">
      <w:pPr>
        <w:pStyle w:val="MEGLERInnrykk1"/>
        <w:ind w:left="0"/>
        <w:rPr>
          <w:lang w:val="en-GB"/>
        </w:rPr>
      </w:pPr>
    </w:p>
    <w:p w:rsidR="007F539A" w:rsidRPr="00E71706" w:rsidRDefault="00AB4CF2" w:rsidP="003B7B9F">
      <w:pPr>
        <w:pStyle w:val="MEGLERInnrykk1"/>
        <w:ind w:left="0"/>
        <w:jc w:val="left"/>
        <w:rPr>
          <w:lang w:val="en-GB"/>
        </w:rPr>
      </w:pPr>
      <w:r w:rsidRPr="00E71706">
        <w:rPr>
          <w:lang w:val="en-GB"/>
        </w:rPr>
        <w:t>We</w:t>
      </w:r>
      <w:r w:rsidR="007F539A" w:rsidRPr="00E71706">
        <w:rPr>
          <w:lang w:val="en-GB"/>
        </w:rPr>
        <w:t xml:space="preserve"> acknowledge and accept </w:t>
      </w:r>
      <w:r w:rsidRPr="00E71706">
        <w:rPr>
          <w:lang w:val="en-GB"/>
        </w:rPr>
        <w:t>our</w:t>
      </w:r>
      <w:r w:rsidR="007F539A" w:rsidRPr="00E71706">
        <w:rPr>
          <w:lang w:val="en-GB"/>
        </w:rPr>
        <w:t xml:space="preserve"> obligations pursuant to </w:t>
      </w:r>
      <w:r w:rsidR="003B7B9F" w:rsidRPr="00E71706">
        <w:rPr>
          <w:lang w:val="en-GB"/>
        </w:rPr>
        <w:t>this</w:t>
      </w:r>
      <w:r w:rsidR="007F539A" w:rsidRPr="00E71706">
        <w:rPr>
          <w:lang w:val="en-GB"/>
        </w:rPr>
        <w:t xml:space="preserve"> agreement:</w:t>
      </w:r>
      <w:r w:rsidR="007F539A" w:rsidRPr="00E71706">
        <w:rPr>
          <w:lang w:val="en-GB"/>
        </w:rPr>
        <w:br/>
      </w:r>
    </w:p>
    <w:tbl>
      <w:tblPr>
        <w:tblW w:w="0" w:type="auto"/>
        <w:tblInd w:w="3261" w:type="dxa"/>
        <w:tblCellMar>
          <w:left w:w="0" w:type="dxa"/>
          <w:right w:w="0" w:type="dxa"/>
        </w:tblCellMar>
        <w:tblLook w:val="01E0" w:firstRow="1" w:lastRow="1" w:firstColumn="1" w:lastColumn="1" w:noHBand="0" w:noVBand="0"/>
      </w:tblPr>
      <w:tblGrid>
        <w:gridCol w:w="3176"/>
      </w:tblGrid>
      <w:tr w:rsidR="007F539A" w:rsidRPr="00FC1920" w:rsidTr="004E0AAB">
        <w:tc>
          <w:tcPr>
            <w:tcW w:w="3176" w:type="dxa"/>
            <w:tcBorders>
              <w:bottom w:val="single" w:sz="4" w:space="0" w:color="auto"/>
            </w:tcBorders>
          </w:tcPr>
          <w:p w:rsidR="007F539A" w:rsidRPr="00E71706" w:rsidRDefault="007F539A" w:rsidP="004311E7">
            <w:pPr>
              <w:pStyle w:val="Normalutenavstand"/>
              <w:rPr>
                <w:lang w:val="en-GB"/>
              </w:rPr>
            </w:pPr>
            <w:r w:rsidRPr="00E71706">
              <w:rPr>
                <w:lang w:val="en-GB"/>
              </w:rPr>
              <w:t xml:space="preserve">for and on behalf of </w:t>
            </w:r>
            <w:r w:rsidR="004E0AAB" w:rsidRPr="00E71706">
              <w:rPr>
                <w:lang w:val="en-GB"/>
              </w:rPr>
              <w:t>[</w:t>
            </w:r>
            <w:r w:rsidRPr="00E71706">
              <w:rPr>
                <w:lang w:val="en-GB"/>
              </w:rPr>
              <w:t>the Company</w:t>
            </w:r>
            <w:r w:rsidR="004E0AAB" w:rsidRPr="00E71706">
              <w:rPr>
                <w:lang w:val="en-GB"/>
              </w:rPr>
              <w:t>]</w:t>
            </w:r>
          </w:p>
          <w:p w:rsidR="004311E7" w:rsidRPr="00E71706" w:rsidRDefault="004311E7" w:rsidP="004311E7">
            <w:pPr>
              <w:pStyle w:val="Normalutenavstand"/>
              <w:rPr>
                <w:lang w:val="en-GB"/>
              </w:rPr>
            </w:pPr>
          </w:p>
        </w:tc>
      </w:tr>
      <w:tr w:rsidR="007F539A" w:rsidRPr="00E71706" w:rsidTr="004E0AAB">
        <w:tc>
          <w:tcPr>
            <w:tcW w:w="3176" w:type="dxa"/>
            <w:tcBorders>
              <w:top w:val="single" w:sz="4" w:space="0" w:color="auto"/>
            </w:tcBorders>
          </w:tcPr>
          <w:p w:rsidR="007F539A" w:rsidRPr="00E71706" w:rsidRDefault="007F539A" w:rsidP="004311E7">
            <w:pPr>
              <w:pStyle w:val="Normalutenavstand"/>
              <w:rPr>
                <w:lang w:val="en-GB"/>
              </w:rPr>
            </w:pPr>
            <w:r w:rsidRPr="00E71706">
              <w:rPr>
                <w:lang w:val="en-GB"/>
              </w:rPr>
              <w:t>[the Company</w:t>
            </w:r>
            <w:r w:rsidR="005013B8" w:rsidRPr="00E71706">
              <w:rPr>
                <w:lang w:val="en-GB"/>
              </w:rPr>
              <w:t>’</w:t>
            </w:r>
            <w:r w:rsidRPr="00E71706">
              <w:rPr>
                <w:lang w:val="en-GB"/>
              </w:rPr>
              <w:t xml:space="preserve">s representative] </w:t>
            </w:r>
          </w:p>
        </w:tc>
      </w:tr>
    </w:tbl>
    <w:p w:rsidR="007F539A" w:rsidRPr="00E71706" w:rsidRDefault="007F539A" w:rsidP="007F539A">
      <w:pPr>
        <w:suppressAutoHyphens/>
        <w:spacing w:after="300" w:line="336" w:lineRule="auto"/>
        <w:jc w:val="center"/>
        <w:outlineLvl w:val="0"/>
        <w:rPr>
          <w:lang w:val="en-GB"/>
        </w:rPr>
      </w:pPr>
    </w:p>
    <w:p w:rsidR="008D5127" w:rsidRPr="00E71706" w:rsidRDefault="008D5127" w:rsidP="008D5127">
      <w:pPr>
        <w:rPr>
          <w:lang w:val="en-GB"/>
        </w:rPr>
        <w:sectPr w:rsidR="008D5127" w:rsidRPr="00E71706" w:rsidSect="00E0624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pgNumType w:start="1"/>
          <w:cols w:space="708"/>
          <w:titlePg/>
        </w:sectPr>
      </w:pPr>
    </w:p>
    <w:p w:rsidR="008D5127" w:rsidRPr="00E71706" w:rsidRDefault="008D5127" w:rsidP="008D5127">
      <w:pPr>
        <w:rPr>
          <w:lang w:val="en-GB"/>
        </w:rPr>
      </w:pPr>
    </w:p>
    <w:p w:rsidR="008D5127" w:rsidRPr="00E71706" w:rsidRDefault="004311E7" w:rsidP="004311E7">
      <w:pPr>
        <w:pStyle w:val="MEGLERVedleggTittel"/>
        <w:rPr>
          <w:lang w:val="en-GB"/>
        </w:rPr>
      </w:pPr>
      <w:r w:rsidRPr="00E71706">
        <w:rPr>
          <w:lang w:val="en-GB"/>
        </w:rPr>
        <w:br/>
        <w:t>Adjustment Specification</w:t>
      </w:r>
    </w:p>
    <w:p w:rsidR="008D5127" w:rsidRPr="00E71706" w:rsidRDefault="00B83643" w:rsidP="008D5127">
      <w:pPr>
        <w:rPr>
          <w:i/>
          <w:lang w:val="en-GB"/>
        </w:rPr>
      </w:pPr>
      <w:r w:rsidRPr="00E71706">
        <w:rPr>
          <w:rFonts w:ascii="Calibri" w:hAnsi="Calibri" w:cs="Calibri"/>
          <w:i/>
          <w:szCs w:val="22"/>
          <w:lang w:val="en-GB"/>
        </w:rPr>
        <w:t xml:space="preserve">The following capital goods are subject to a duty/right of adjustment as per </w:t>
      </w:r>
      <w:r w:rsidR="00CE5311" w:rsidRPr="00E71706">
        <w:rPr>
          <w:rFonts w:ascii="Calibri" w:hAnsi="Calibri" w:cs="Calibri"/>
          <w:i/>
          <w:szCs w:val="22"/>
          <w:lang w:val="en-GB"/>
        </w:rPr>
        <w:t>Closing</w:t>
      </w:r>
      <w:r w:rsidR="008D5127" w:rsidRPr="00E71706">
        <w:rPr>
          <w:i/>
          <w:lang w:val="en-GB"/>
        </w:rPr>
        <w:t>:</w:t>
      </w:r>
    </w:p>
    <w:tbl>
      <w:tblPr>
        <w:tblStyle w:val="BAHR"/>
        <w:tblW w:w="5000" w:type="pct"/>
        <w:tblLook w:val="01E0" w:firstRow="1" w:lastRow="1" w:firstColumn="1" w:lastColumn="1" w:noHBand="0" w:noVBand="0"/>
      </w:tblPr>
      <w:tblGrid>
        <w:gridCol w:w="7837"/>
        <w:gridCol w:w="1449"/>
      </w:tblGrid>
      <w:tr w:rsidR="008D5127" w:rsidRPr="00FC1920" w:rsidTr="00AE6810">
        <w:trPr>
          <w:cnfStyle w:val="100000000000" w:firstRow="1" w:lastRow="0" w:firstColumn="0" w:lastColumn="0" w:oddVBand="0" w:evenVBand="0" w:oddHBand="0" w:evenHBand="0" w:firstRowFirstColumn="0" w:firstRowLastColumn="0" w:lastRowFirstColumn="0" w:lastRowLastColumn="0"/>
        </w:trPr>
        <w:tc>
          <w:tcPr>
            <w:tcW w:w="4220" w:type="pct"/>
          </w:tcPr>
          <w:p w:rsidR="008D5127" w:rsidRPr="00E71706" w:rsidRDefault="000F5D06" w:rsidP="000F5D06">
            <w:pPr>
              <w:keepNext/>
              <w:spacing w:before="60" w:after="60"/>
              <w:rPr>
                <w:b w:val="0"/>
                <w:i/>
                <w:szCs w:val="22"/>
              </w:rPr>
            </w:pPr>
            <w:r w:rsidRPr="00E71706">
              <w:rPr>
                <w:rFonts w:ascii="Calibri" w:hAnsi="Calibri" w:cs="Calibri"/>
                <w:i/>
                <w:szCs w:val="22"/>
              </w:rPr>
              <w:t>[Insert specification of the relevant capital goods]</w:t>
            </w:r>
          </w:p>
        </w:tc>
        <w:tc>
          <w:tcPr>
            <w:tcW w:w="780" w:type="pct"/>
          </w:tcPr>
          <w:p w:rsidR="008D5127" w:rsidRPr="00E71706" w:rsidRDefault="008D5127" w:rsidP="008D5127">
            <w:pPr>
              <w:keepNext/>
              <w:spacing w:before="60" w:after="60"/>
              <w:rPr>
                <w:b w:val="0"/>
                <w:i/>
                <w:szCs w:val="22"/>
              </w:rPr>
            </w:pPr>
          </w:p>
        </w:tc>
      </w:tr>
      <w:tr w:rsidR="008D5127" w:rsidRPr="00E71706" w:rsidTr="004311E7">
        <w:trPr>
          <w:trHeight w:val="289"/>
        </w:trPr>
        <w:tc>
          <w:tcPr>
            <w:tcW w:w="4220" w:type="pct"/>
          </w:tcPr>
          <w:p w:rsidR="008D5127" w:rsidRPr="00E71706" w:rsidRDefault="000F5D06" w:rsidP="000F5D06">
            <w:pPr>
              <w:spacing w:before="60" w:after="60"/>
              <w:rPr>
                <w:i/>
                <w:szCs w:val="22"/>
              </w:rPr>
            </w:pPr>
            <w:r w:rsidRPr="00E71706">
              <w:rPr>
                <w:rFonts w:ascii="Calibri" w:hAnsi="Calibri" w:cs="Calibri"/>
                <w:i/>
                <w:szCs w:val="22"/>
              </w:rPr>
              <w:t>Completion date/acquisition date</w:t>
            </w:r>
          </w:p>
        </w:tc>
        <w:tc>
          <w:tcPr>
            <w:tcW w:w="780" w:type="pct"/>
          </w:tcPr>
          <w:p w:rsidR="008D5127" w:rsidRPr="00E71706" w:rsidRDefault="008D5127" w:rsidP="008D5127">
            <w:pPr>
              <w:spacing w:before="60" w:after="60"/>
              <w:rPr>
                <w:i/>
                <w:szCs w:val="22"/>
              </w:rPr>
            </w:pPr>
            <w:r w:rsidRPr="00E71706">
              <w:rPr>
                <w:i/>
                <w:szCs w:val="22"/>
              </w:rPr>
              <w:t>[</w:t>
            </w:r>
            <w:r w:rsidR="00B471C2" w:rsidRPr="00E71706">
              <w:rPr>
                <w:i/>
                <w:szCs w:val="22"/>
              </w:rPr>
              <w:t>Date</w:t>
            </w:r>
            <w:r w:rsidRPr="00E71706">
              <w:rPr>
                <w:i/>
                <w:szCs w:val="22"/>
              </w:rPr>
              <w:t xml:space="preserve">] </w:t>
            </w:r>
          </w:p>
        </w:tc>
      </w:tr>
      <w:tr w:rsidR="008D5127" w:rsidRPr="00E71706" w:rsidTr="00AE6810">
        <w:tc>
          <w:tcPr>
            <w:tcW w:w="4220" w:type="pct"/>
          </w:tcPr>
          <w:p w:rsidR="008D5127" w:rsidRPr="00E71706" w:rsidRDefault="000F5D06" w:rsidP="000F5D06">
            <w:pPr>
              <w:spacing w:before="60" w:after="60"/>
              <w:rPr>
                <w:i/>
                <w:szCs w:val="22"/>
              </w:rPr>
            </w:pPr>
            <w:r w:rsidRPr="00E71706">
              <w:rPr>
                <w:rFonts w:ascii="Calibri" w:hAnsi="Calibri" w:cs="Calibri"/>
                <w:i/>
                <w:szCs w:val="22"/>
              </w:rPr>
              <w:t>Acquisition cost net of Value Added Tax</w:t>
            </w:r>
          </w:p>
        </w:tc>
        <w:tc>
          <w:tcPr>
            <w:tcW w:w="780" w:type="pct"/>
          </w:tcPr>
          <w:p w:rsidR="008D5127" w:rsidRPr="00E71706" w:rsidRDefault="008D5127" w:rsidP="008D5127">
            <w:pPr>
              <w:spacing w:before="60" w:after="60"/>
              <w:rPr>
                <w:i/>
                <w:szCs w:val="22"/>
              </w:rPr>
            </w:pPr>
            <w:r w:rsidRPr="00E71706">
              <w:rPr>
                <w:i/>
                <w:szCs w:val="22"/>
              </w:rPr>
              <w:t>NOK [●]</w:t>
            </w:r>
          </w:p>
        </w:tc>
      </w:tr>
      <w:tr w:rsidR="008D5127" w:rsidRPr="00E71706" w:rsidTr="00AE6810">
        <w:tc>
          <w:tcPr>
            <w:tcW w:w="4220" w:type="pct"/>
          </w:tcPr>
          <w:p w:rsidR="008D5127" w:rsidRPr="00E71706" w:rsidRDefault="000F5D06" w:rsidP="008D5127">
            <w:pPr>
              <w:spacing w:before="60" w:after="60"/>
              <w:rPr>
                <w:i/>
                <w:szCs w:val="22"/>
              </w:rPr>
            </w:pPr>
            <w:r w:rsidRPr="00E71706">
              <w:rPr>
                <w:rFonts w:ascii="Calibri" w:hAnsi="Calibri" w:cs="Calibri"/>
                <w:i/>
                <w:szCs w:val="22"/>
              </w:rPr>
              <w:t>Total Value Added Tax</w:t>
            </w:r>
          </w:p>
        </w:tc>
        <w:tc>
          <w:tcPr>
            <w:tcW w:w="780" w:type="pct"/>
          </w:tcPr>
          <w:p w:rsidR="008D5127" w:rsidRPr="00E71706" w:rsidRDefault="008D5127" w:rsidP="008D5127">
            <w:pPr>
              <w:spacing w:before="60" w:after="60"/>
              <w:rPr>
                <w:i/>
                <w:szCs w:val="22"/>
              </w:rPr>
            </w:pPr>
            <w:r w:rsidRPr="00E71706">
              <w:rPr>
                <w:i/>
                <w:szCs w:val="22"/>
              </w:rPr>
              <w:t>NOK [●]</w:t>
            </w:r>
          </w:p>
        </w:tc>
      </w:tr>
      <w:tr w:rsidR="008D5127" w:rsidRPr="00E71706" w:rsidTr="00AE6810">
        <w:tc>
          <w:tcPr>
            <w:tcW w:w="4220" w:type="pct"/>
          </w:tcPr>
          <w:p w:rsidR="008D5127" w:rsidRPr="00E71706" w:rsidRDefault="000F5D06" w:rsidP="008D5127">
            <w:pPr>
              <w:spacing w:before="60" w:after="60"/>
              <w:rPr>
                <w:i/>
                <w:szCs w:val="22"/>
              </w:rPr>
            </w:pPr>
            <w:r w:rsidRPr="00E71706">
              <w:rPr>
                <w:rFonts w:ascii="Calibri" w:hAnsi="Calibri" w:cs="Calibri"/>
                <w:i/>
                <w:szCs w:val="22"/>
              </w:rPr>
              <w:t>Value Added Tax deducted as per the acquisition date</w:t>
            </w:r>
          </w:p>
        </w:tc>
        <w:tc>
          <w:tcPr>
            <w:tcW w:w="780" w:type="pct"/>
          </w:tcPr>
          <w:p w:rsidR="008D5127" w:rsidRPr="00E71706" w:rsidRDefault="008D5127" w:rsidP="008D5127">
            <w:pPr>
              <w:spacing w:before="60" w:after="60"/>
              <w:rPr>
                <w:i/>
                <w:szCs w:val="22"/>
              </w:rPr>
            </w:pPr>
            <w:r w:rsidRPr="00E71706">
              <w:rPr>
                <w:i/>
                <w:szCs w:val="22"/>
              </w:rPr>
              <w:t>NOK [●]</w:t>
            </w:r>
          </w:p>
        </w:tc>
      </w:tr>
      <w:tr w:rsidR="008D5127" w:rsidRPr="00E71706" w:rsidTr="00AE6810">
        <w:tc>
          <w:tcPr>
            <w:tcW w:w="4220" w:type="pct"/>
          </w:tcPr>
          <w:p w:rsidR="008D5127" w:rsidRPr="00E71706" w:rsidRDefault="000F5D06" w:rsidP="008D5127">
            <w:pPr>
              <w:spacing w:before="60" w:after="60"/>
              <w:rPr>
                <w:i/>
                <w:szCs w:val="22"/>
              </w:rPr>
            </w:pPr>
            <w:r w:rsidRPr="00E71706">
              <w:rPr>
                <w:rFonts w:ascii="Calibri" w:hAnsi="Calibri" w:cs="Calibri"/>
                <w:i/>
                <w:szCs w:val="22"/>
              </w:rPr>
              <w:t>Right of deduction on the part of the Company as per the acquisition date</w:t>
            </w:r>
          </w:p>
        </w:tc>
        <w:tc>
          <w:tcPr>
            <w:tcW w:w="780" w:type="pct"/>
          </w:tcPr>
          <w:p w:rsidR="008D5127" w:rsidRPr="00E71706" w:rsidRDefault="008D5127" w:rsidP="008D5127">
            <w:pPr>
              <w:spacing w:before="60" w:after="60"/>
              <w:rPr>
                <w:i/>
                <w:szCs w:val="22"/>
              </w:rPr>
            </w:pPr>
            <w:r w:rsidRPr="00E71706">
              <w:rPr>
                <w:i/>
                <w:szCs w:val="22"/>
              </w:rPr>
              <w:t>[●]</w:t>
            </w:r>
            <w:r w:rsidR="000A195C" w:rsidRPr="00E71706">
              <w:rPr>
                <w:i/>
                <w:szCs w:val="22"/>
              </w:rPr>
              <w:t>%</w:t>
            </w:r>
          </w:p>
        </w:tc>
      </w:tr>
      <w:tr w:rsidR="008D5127" w:rsidRPr="00E71706" w:rsidTr="00AE6810">
        <w:tc>
          <w:tcPr>
            <w:tcW w:w="4220" w:type="pct"/>
          </w:tcPr>
          <w:p w:rsidR="008D5127" w:rsidRPr="00E71706" w:rsidRDefault="000F5D06" w:rsidP="008D5127">
            <w:pPr>
              <w:spacing w:before="60" w:after="60"/>
              <w:rPr>
                <w:i/>
                <w:szCs w:val="22"/>
              </w:rPr>
            </w:pPr>
            <w:r w:rsidRPr="00E71706">
              <w:rPr>
                <w:rFonts w:ascii="Calibri" w:hAnsi="Calibri" w:cs="Calibri"/>
                <w:i/>
                <w:szCs w:val="22"/>
              </w:rPr>
              <w:t xml:space="preserve">Right of deduction on the part of the Company as per </w:t>
            </w:r>
            <w:r w:rsidR="00CE5311" w:rsidRPr="00E71706">
              <w:rPr>
                <w:rFonts w:ascii="Calibri" w:hAnsi="Calibri" w:cs="Calibri"/>
                <w:i/>
                <w:szCs w:val="22"/>
              </w:rPr>
              <w:t>Closing</w:t>
            </w:r>
          </w:p>
        </w:tc>
        <w:tc>
          <w:tcPr>
            <w:tcW w:w="780" w:type="pct"/>
          </w:tcPr>
          <w:p w:rsidR="008D5127" w:rsidRPr="00E71706" w:rsidRDefault="008D5127" w:rsidP="008D5127">
            <w:pPr>
              <w:spacing w:before="60" w:after="60"/>
              <w:rPr>
                <w:i/>
                <w:szCs w:val="22"/>
              </w:rPr>
            </w:pPr>
            <w:r w:rsidRPr="00E71706">
              <w:rPr>
                <w:i/>
                <w:szCs w:val="22"/>
              </w:rPr>
              <w:t>[●]</w:t>
            </w:r>
            <w:r w:rsidR="000A195C" w:rsidRPr="00E71706">
              <w:rPr>
                <w:i/>
                <w:szCs w:val="22"/>
              </w:rPr>
              <w:t>%</w:t>
            </w:r>
          </w:p>
        </w:tc>
      </w:tr>
      <w:tr w:rsidR="008D5127" w:rsidRPr="00E71706" w:rsidTr="00AE6810">
        <w:tc>
          <w:tcPr>
            <w:tcW w:w="4220" w:type="pct"/>
          </w:tcPr>
          <w:p w:rsidR="008D5127" w:rsidRPr="00E71706" w:rsidRDefault="000F5D06" w:rsidP="008D5127">
            <w:pPr>
              <w:spacing w:before="60" w:after="60"/>
              <w:rPr>
                <w:i/>
                <w:szCs w:val="22"/>
              </w:rPr>
            </w:pPr>
            <w:r w:rsidRPr="00E71706">
              <w:rPr>
                <w:rFonts w:ascii="Calibri" w:hAnsi="Calibri" w:cs="Calibri"/>
                <w:i/>
                <w:szCs w:val="22"/>
              </w:rPr>
              <w:t>Annual adjustment amount</w:t>
            </w:r>
          </w:p>
        </w:tc>
        <w:tc>
          <w:tcPr>
            <w:tcW w:w="780" w:type="pct"/>
          </w:tcPr>
          <w:p w:rsidR="008D5127" w:rsidRPr="00E71706" w:rsidRDefault="008D5127" w:rsidP="008D5127">
            <w:pPr>
              <w:spacing w:before="60" w:after="60"/>
              <w:rPr>
                <w:i/>
                <w:szCs w:val="22"/>
              </w:rPr>
            </w:pPr>
            <w:r w:rsidRPr="00E71706">
              <w:rPr>
                <w:i/>
                <w:szCs w:val="22"/>
              </w:rPr>
              <w:t>NOK [●]</w:t>
            </w:r>
          </w:p>
        </w:tc>
      </w:tr>
    </w:tbl>
    <w:p w:rsidR="008D5127" w:rsidRPr="00E71706" w:rsidRDefault="008D5127" w:rsidP="008D5127">
      <w:pPr>
        <w:rPr>
          <w:lang w:val="en-GB"/>
        </w:rPr>
      </w:pPr>
    </w:p>
    <w:p w:rsidR="00CA3219" w:rsidRPr="00E71706" w:rsidRDefault="000F5D06" w:rsidP="00F63A84">
      <w:pPr>
        <w:jc w:val="left"/>
        <w:rPr>
          <w:i/>
          <w:lang w:val="en-GB"/>
        </w:rPr>
        <w:sectPr w:rsidR="00CA3219" w:rsidRPr="00E71706" w:rsidSect="00E0624F">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pgNumType w:start="1"/>
          <w:cols w:space="708"/>
          <w:titlePg/>
        </w:sectPr>
      </w:pPr>
      <w:r w:rsidRPr="00E71706">
        <w:rPr>
          <w:rFonts w:ascii="Calibri" w:hAnsi="Calibri" w:cs="Calibri"/>
          <w:i/>
          <w:szCs w:val="22"/>
          <w:lang w:val="en-GB"/>
        </w:rPr>
        <w:t>[Insert one table for each of the capital goods if there are several of these.]</w:t>
      </w:r>
    </w:p>
    <w:p w:rsidR="008D5127" w:rsidRPr="00E71706" w:rsidRDefault="008D5127">
      <w:pPr>
        <w:spacing w:after="0" w:line="240" w:lineRule="auto"/>
        <w:jc w:val="left"/>
        <w:rPr>
          <w:b/>
          <w:smallCaps/>
          <w:szCs w:val="22"/>
          <w:lang w:val="en-GB"/>
        </w:rPr>
      </w:pPr>
    </w:p>
    <w:p w:rsidR="00A3256F" w:rsidRPr="00E71706" w:rsidRDefault="00BC31D7" w:rsidP="004311E7">
      <w:pPr>
        <w:pStyle w:val="MEGLERVedleggTittel"/>
        <w:rPr>
          <w:lang w:val="en-GB"/>
        </w:rPr>
      </w:pPr>
      <w:r w:rsidRPr="00E71706">
        <w:rPr>
          <w:lang w:val="en-GB"/>
        </w:rPr>
        <w:br/>
      </w:r>
      <w:r w:rsidR="005B2FC2" w:rsidRPr="00E71706">
        <w:rPr>
          <w:lang w:val="en-GB"/>
        </w:rPr>
        <w:t>Closing Agreement</w:t>
      </w:r>
      <w:r w:rsidR="008D2E38" w:rsidRPr="00E71706">
        <w:rPr>
          <w:lang w:val="en-GB"/>
        </w:rPr>
        <w:t xml:space="preserve"> </w:t>
      </w:r>
      <w:r w:rsidR="00287C47" w:rsidRPr="00E71706">
        <w:rPr>
          <w:lang w:val="en-GB"/>
        </w:rPr>
        <w:t>with</w:t>
      </w:r>
      <w:r w:rsidR="008D2E38" w:rsidRPr="00E71706">
        <w:rPr>
          <w:lang w:val="en-GB"/>
        </w:rPr>
        <w:t xml:space="preserve"> </w:t>
      </w:r>
      <w:r w:rsidR="009E351B" w:rsidRPr="00E71706">
        <w:rPr>
          <w:lang w:val="en-GB"/>
        </w:rPr>
        <w:t>C</w:t>
      </w:r>
      <w:r w:rsidR="00555C19" w:rsidRPr="00E71706">
        <w:rPr>
          <w:lang w:val="en-GB"/>
        </w:rPr>
        <w:t xml:space="preserve">losing </w:t>
      </w:r>
      <w:r w:rsidR="009E351B" w:rsidRPr="00E71706">
        <w:rPr>
          <w:lang w:val="en-GB"/>
        </w:rPr>
        <w:t>A</w:t>
      </w:r>
      <w:r w:rsidR="00555C19" w:rsidRPr="00E71706">
        <w:rPr>
          <w:lang w:val="en-GB"/>
        </w:rPr>
        <w:t>gent</w:t>
      </w:r>
    </w:p>
    <w:p w:rsidR="00EC3121" w:rsidRPr="00E71706" w:rsidRDefault="009D1932" w:rsidP="004311E7">
      <w:pPr>
        <w:pStyle w:val="OPPGJROverskrift1"/>
        <w:rPr>
          <w:lang w:val="en-GB"/>
        </w:rPr>
      </w:pPr>
      <w:bookmarkStart w:id="55" w:name="_Ref399777318"/>
      <w:r w:rsidRPr="00E71706">
        <w:rPr>
          <w:lang w:val="en-GB"/>
        </w:rPr>
        <w:t>T</w:t>
      </w:r>
      <w:r w:rsidR="00555C19" w:rsidRPr="00E71706">
        <w:rPr>
          <w:lang w:val="en-GB"/>
        </w:rPr>
        <w:t>he Closing Agent</w:t>
      </w:r>
      <w:r w:rsidR="007157B1" w:rsidRPr="00E71706">
        <w:rPr>
          <w:lang w:val="en-GB"/>
        </w:rPr>
        <w:t xml:space="preserve"> </w:t>
      </w:r>
      <w:r w:rsidR="00E631EF" w:rsidRPr="00E71706">
        <w:rPr>
          <w:lang w:val="en-GB"/>
        </w:rPr>
        <w:t>and</w:t>
      </w:r>
      <w:r w:rsidR="007157B1" w:rsidRPr="00E71706">
        <w:rPr>
          <w:lang w:val="en-GB"/>
        </w:rPr>
        <w:t xml:space="preserve"> </w:t>
      </w:r>
      <w:r w:rsidRPr="00E71706">
        <w:rPr>
          <w:lang w:val="en-GB"/>
        </w:rPr>
        <w:t>the Closing Account</w:t>
      </w:r>
    </w:p>
    <w:p w:rsidR="00A50255" w:rsidRPr="00E71706" w:rsidRDefault="00A50255" w:rsidP="004311E7">
      <w:pPr>
        <w:pStyle w:val="OPPGJRNormal"/>
        <w:rPr>
          <w:lang w:val="en-GB"/>
        </w:rPr>
      </w:pPr>
      <w:r w:rsidRPr="00E71706">
        <w:rPr>
          <w:lang w:val="en-GB"/>
        </w:rPr>
        <w:t>[</w:t>
      </w:r>
      <w:r w:rsidR="00FF2673" w:rsidRPr="00E71706">
        <w:rPr>
          <w:lang w:val="en-GB"/>
        </w:rPr>
        <w:t>T</w:t>
      </w:r>
      <w:r w:rsidR="009A4B10" w:rsidRPr="00E71706">
        <w:rPr>
          <w:lang w:val="en-GB"/>
        </w:rPr>
        <w:t>he Seller</w:t>
      </w:r>
      <w:r w:rsidRPr="00E71706">
        <w:rPr>
          <w:lang w:val="en-GB"/>
        </w:rPr>
        <w:t xml:space="preserve">], </w:t>
      </w:r>
      <w:r w:rsidR="00E462BF" w:rsidRPr="00E71706">
        <w:rPr>
          <w:lang w:val="en-GB"/>
        </w:rPr>
        <w:t>business</w:t>
      </w:r>
      <w:r w:rsidR="00D466D1" w:rsidRPr="00E71706">
        <w:rPr>
          <w:lang w:val="en-GB"/>
        </w:rPr>
        <w:t xml:space="preserve"> registration no.</w:t>
      </w:r>
      <w:r w:rsidRPr="00E71706">
        <w:rPr>
          <w:lang w:val="en-GB"/>
        </w:rPr>
        <w:t xml:space="preserve"> [</w:t>
      </w:r>
      <w:r w:rsidR="00E462BF" w:rsidRPr="00E71706">
        <w:rPr>
          <w:lang w:val="en-GB"/>
        </w:rPr>
        <w:t>business</w:t>
      </w:r>
      <w:r w:rsidR="00D466D1" w:rsidRPr="00E71706">
        <w:rPr>
          <w:lang w:val="en-GB"/>
        </w:rPr>
        <w:t xml:space="preserve"> registration no.</w:t>
      </w:r>
      <w:r w:rsidRPr="00E71706">
        <w:rPr>
          <w:lang w:val="en-GB"/>
        </w:rPr>
        <w:t xml:space="preserve"> </w:t>
      </w:r>
      <w:r w:rsidR="00FF2673" w:rsidRPr="00E71706">
        <w:rPr>
          <w:lang w:val="en-GB"/>
        </w:rPr>
        <w:t xml:space="preserve">of </w:t>
      </w:r>
      <w:r w:rsidR="009A4B10" w:rsidRPr="00E71706">
        <w:rPr>
          <w:lang w:val="en-GB"/>
        </w:rPr>
        <w:t>the Seller</w:t>
      </w:r>
      <w:r w:rsidRPr="00E71706">
        <w:rPr>
          <w:lang w:val="en-GB"/>
        </w:rPr>
        <w:t>], (</w:t>
      </w:r>
      <w:r w:rsidR="009A4B10" w:rsidRPr="00E71706">
        <w:rPr>
          <w:lang w:val="en-GB"/>
        </w:rPr>
        <w:t>the</w:t>
      </w:r>
      <w:r w:rsidR="009A4B10" w:rsidRPr="00E71706">
        <w:rPr>
          <w:b/>
          <w:lang w:val="en-GB"/>
        </w:rPr>
        <w:t xml:space="preserve"> Seller</w:t>
      </w:r>
      <w:r w:rsidRPr="00E71706">
        <w:rPr>
          <w:lang w:val="en-GB"/>
        </w:rPr>
        <w:t xml:space="preserve">) </w:t>
      </w:r>
      <w:r w:rsidR="00E631EF" w:rsidRPr="00E71706">
        <w:rPr>
          <w:lang w:val="en-GB"/>
        </w:rPr>
        <w:t>and</w:t>
      </w:r>
      <w:r w:rsidRPr="00E71706">
        <w:rPr>
          <w:lang w:val="en-GB"/>
        </w:rPr>
        <w:t xml:space="preserve"> [</w:t>
      </w:r>
      <w:r w:rsidR="006E3C9C" w:rsidRPr="00E71706">
        <w:rPr>
          <w:lang w:val="en-GB"/>
        </w:rPr>
        <w:t>the Purchaser</w:t>
      </w:r>
      <w:r w:rsidRPr="00E71706">
        <w:rPr>
          <w:lang w:val="en-GB"/>
        </w:rPr>
        <w:t>],</w:t>
      </w:r>
      <w:r w:rsidR="001D6779" w:rsidRPr="00E71706">
        <w:rPr>
          <w:lang w:val="en-GB"/>
        </w:rPr>
        <w:t xml:space="preserve"> </w:t>
      </w:r>
      <w:r w:rsidR="00E462BF" w:rsidRPr="00E71706">
        <w:rPr>
          <w:lang w:val="en-GB"/>
        </w:rPr>
        <w:t>business</w:t>
      </w:r>
      <w:r w:rsidR="001D6779" w:rsidRPr="00E71706">
        <w:rPr>
          <w:lang w:val="en-GB"/>
        </w:rPr>
        <w:t xml:space="preserve"> registration no.</w:t>
      </w:r>
      <w:r w:rsidRPr="00E71706">
        <w:rPr>
          <w:lang w:val="en-GB"/>
        </w:rPr>
        <w:t xml:space="preserve"> [</w:t>
      </w:r>
      <w:r w:rsidR="00E462BF" w:rsidRPr="00E71706">
        <w:rPr>
          <w:lang w:val="en-GB"/>
        </w:rPr>
        <w:t>business</w:t>
      </w:r>
      <w:r w:rsidR="00D466D1" w:rsidRPr="00E71706">
        <w:rPr>
          <w:lang w:val="en-GB"/>
        </w:rPr>
        <w:t xml:space="preserve"> registration no.</w:t>
      </w:r>
      <w:r w:rsidRPr="00E71706">
        <w:rPr>
          <w:lang w:val="en-GB"/>
        </w:rPr>
        <w:t xml:space="preserve"> </w:t>
      </w:r>
      <w:r w:rsidR="00FF2673" w:rsidRPr="00E71706">
        <w:rPr>
          <w:lang w:val="en-GB"/>
        </w:rPr>
        <w:t xml:space="preserve">of </w:t>
      </w:r>
      <w:r w:rsidR="006E3C9C" w:rsidRPr="00E71706">
        <w:rPr>
          <w:lang w:val="en-GB"/>
        </w:rPr>
        <w:t>the Purchaser</w:t>
      </w:r>
      <w:r w:rsidRPr="00E71706">
        <w:rPr>
          <w:lang w:val="en-GB"/>
        </w:rPr>
        <w:t>],</w:t>
      </w:r>
      <w:r w:rsidR="00067694" w:rsidRPr="00E71706">
        <w:rPr>
          <w:lang w:val="en-GB"/>
        </w:rPr>
        <w:t xml:space="preserve"> (</w:t>
      </w:r>
      <w:r w:rsidR="006E3C9C" w:rsidRPr="00E71706">
        <w:rPr>
          <w:lang w:val="en-GB"/>
        </w:rPr>
        <w:t>the</w:t>
      </w:r>
      <w:r w:rsidR="006E3C9C" w:rsidRPr="00E71706">
        <w:rPr>
          <w:b/>
          <w:lang w:val="en-GB"/>
        </w:rPr>
        <w:t xml:space="preserve"> Purchaser</w:t>
      </w:r>
      <w:r w:rsidR="00067694" w:rsidRPr="00E71706">
        <w:rPr>
          <w:lang w:val="en-GB"/>
        </w:rPr>
        <w:t>)</w:t>
      </w:r>
      <w:r w:rsidRPr="00E71706">
        <w:rPr>
          <w:lang w:val="en-GB"/>
        </w:rPr>
        <w:t xml:space="preserve"> ha</w:t>
      </w:r>
      <w:r w:rsidR="00FF2673" w:rsidRPr="00E71706">
        <w:rPr>
          <w:lang w:val="en-GB"/>
        </w:rPr>
        <w:t>ve on this day concluded an agreement</w:t>
      </w:r>
      <w:r w:rsidRPr="00E71706">
        <w:rPr>
          <w:lang w:val="en-GB"/>
        </w:rPr>
        <w:t xml:space="preserve"> (</w:t>
      </w:r>
      <w:r w:rsidR="00FF2673" w:rsidRPr="00E71706">
        <w:rPr>
          <w:lang w:val="en-GB"/>
        </w:rPr>
        <w:t>the</w:t>
      </w:r>
      <w:r w:rsidR="00FF2673" w:rsidRPr="00E71706">
        <w:rPr>
          <w:b/>
          <w:lang w:val="en-GB"/>
        </w:rPr>
        <w:t xml:space="preserve"> Agreement</w:t>
      </w:r>
      <w:r w:rsidRPr="00E71706">
        <w:rPr>
          <w:lang w:val="en-GB"/>
        </w:rPr>
        <w:t xml:space="preserve">) </w:t>
      </w:r>
      <w:r w:rsidR="00FF2673" w:rsidRPr="00E71706">
        <w:rPr>
          <w:lang w:val="en-GB"/>
        </w:rPr>
        <w:t xml:space="preserve">for the </w:t>
      </w:r>
      <w:r w:rsidR="001C3BF0" w:rsidRPr="00E71706">
        <w:rPr>
          <w:lang w:val="en-GB"/>
        </w:rPr>
        <w:t xml:space="preserve">sale and purchase of </w:t>
      </w:r>
      <w:r w:rsidR="00771B79" w:rsidRPr="00E71706">
        <w:rPr>
          <w:lang w:val="en-GB"/>
        </w:rPr>
        <w:t>the shares</w:t>
      </w:r>
      <w:r w:rsidRPr="00E71706">
        <w:rPr>
          <w:lang w:val="en-GB"/>
        </w:rPr>
        <w:t xml:space="preserve"> </w:t>
      </w:r>
      <w:r w:rsidR="001C3BF0" w:rsidRPr="00E71706">
        <w:rPr>
          <w:lang w:val="en-GB"/>
        </w:rPr>
        <w:t>of</w:t>
      </w:r>
      <w:r w:rsidRPr="00E71706">
        <w:rPr>
          <w:lang w:val="en-GB"/>
        </w:rPr>
        <w:t xml:space="preserve"> [</w:t>
      </w:r>
      <w:r w:rsidR="007662AC" w:rsidRPr="00E71706">
        <w:rPr>
          <w:lang w:val="en-GB"/>
        </w:rPr>
        <w:t>the Company</w:t>
      </w:r>
      <w:r w:rsidRPr="00E71706">
        <w:rPr>
          <w:lang w:val="en-GB"/>
        </w:rPr>
        <w:t>], [</w:t>
      </w:r>
      <w:r w:rsidR="00E462BF" w:rsidRPr="00E71706">
        <w:rPr>
          <w:lang w:val="en-GB"/>
        </w:rPr>
        <w:t>business</w:t>
      </w:r>
      <w:r w:rsidR="00D466D1" w:rsidRPr="00E71706">
        <w:rPr>
          <w:lang w:val="en-GB"/>
        </w:rPr>
        <w:t xml:space="preserve"> registration no.</w:t>
      </w:r>
      <w:r w:rsidRPr="00E71706">
        <w:rPr>
          <w:lang w:val="en-GB"/>
        </w:rPr>
        <w:t xml:space="preserve"> </w:t>
      </w:r>
      <w:r w:rsidR="001C3BF0" w:rsidRPr="00E71706">
        <w:rPr>
          <w:lang w:val="en-GB"/>
        </w:rPr>
        <w:t xml:space="preserve">of the </w:t>
      </w:r>
      <w:r w:rsidR="001170EA" w:rsidRPr="00E71706">
        <w:rPr>
          <w:lang w:val="en-GB"/>
        </w:rPr>
        <w:t>target company</w:t>
      </w:r>
      <w:r w:rsidRPr="00E71706">
        <w:rPr>
          <w:lang w:val="en-GB"/>
        </w:rPr>
        <w:t xml:space="preserve">]. </w:t>
      </w:r>
    </w:p>
    <w:p w:rsidR="00A50255" w:rsidRPr="00E71706" w:rsidRDefault="003A0099" w:rsidP="004311E7">
      <w:pPr>
        <w:pStyle w:val="OPPGJRNormal"/>
        <w:rPr>
          <w:lang w:val="en-GB"/>
        </w:rPr>
      </w:pPr>
      <w:r w:rsidRPr="00E71706">
        <w:rPr>
          <w:lang w:val="en-GB"/>
        </w:rPr>
        <w:t xml:space="preserve">Words capitalised in </w:t>
      </w:r>
      <w:r w:rsidR="006F24B6" w:rsidRPr="00E71706">
        <w:rPr>
          <w:lang w:val="en-GB"/>
        </w:rPr>
        <w:t>this</w:t>
      </w:r>
      <w:r w:rsidRPr="00E71706">
        <w:rPr>
          <w:lang w:val="en-GB"/>
        </w:rPr>
        <w:t xml:space="preserve"> agreement (the</w:t>
      </w:r>
      <w:r w:rsidRPr="00E71706">
        <w:rPr>
          <w:b/>
          <w:lang w:val="en-GB"/>
        </w:rPr>
        <w:t xml:space="preserve"> Closing Agreement</w:t>
      </w:r>
      <w:r w:rsidRPr="00E71706">
        <w:rPr>
          <w:lang w:val="en-GB"/>
        </w:rPr>
        <w:t xml:space="preserve">) shall have the same meaning as in the Agreement. </w:t>
      </w:r>
    </w:p>
    <w:p w:rsidR="00EC3121" w:rsidRPr="00E71706" w:rsidRDefault="006715B7" w:rsidP="004311E7">
      <w:pPr>
        <w:pStyle w:val="OPPGJRNormal"/>
        <w:rPr>
          <w:lang w:val="en-GB"/>
        </w:rPr>
      </w:pPr>
      <w:r w:rsidRPr="00E71706">
        <w:rPr>
          <w:lang w:val="en-GB"/>
        </w:rPr>
        <w:t xml:space="preserve">The Seller and the Purchaser </w:t>
      </w:r>
      <w:r w:rsidRPr="00E71706">
        <w:rPr>
          <w:rFonts w:ascii="Calibri" w:hAnsi="Calibri" w:cs="Calibri"/>
          <w:lang w:val="en-GB"/>
        </w:rPr>
        <w:t xml:space="preserve">have for the account of the Seller appointed </w:t>
      </w:r>
      <w:r w:rsidRPr="00E71706">
        <w:rPr>
          <w:lang w:val="en-GB"/>
        </w:rPr>
        <w:t xml:space="preserve">[the Estate Agency], </w:t>
      </w:r>
      <w:r w:rsidR="00E462BF" w:rsidRPr="00E71706">
        <w:rPr>
          <w:lang w:val="en-GB"/>
        </w:rPr>
        <w:t>business</w:t>
      </w:r>
      <w:r w:rsidR="00A042AE" w:rsidRPr="00E71706">
        <w:rPr>
          <w:lang w:val="en-GB"/>
        </w:rPr>
        <w:t xml:space="preserve"> registration no. </w:t>
      </w:r>
      <w:r w:rsidRPr="00E71706">
        <w:rPr>
          <w:lang w:val="en-GB"/>
        </w:rPr>
        <w:t>[</w:t>
      </w:r>
      <w:r w:rsidR="00E462BF" w:rsidRPr="00E71706">
        <w:rPr>
          <w:lang w:val="en-GB"/>
        </w:rPr>
        <w:t>business</w:t>
      </w:r>
      <w:r w:rsidRPr="00E71706">
        <w:rPr>
          <w:lang w:val="en-GB"/>
        </w:rPr>
        <w:t xml:space="preserve"> registration no. of the estate agency], (the</w:t>
      </w:r>
      <w:r w:rsidRPr="00E71706">
        <w:rPr>
          <w:b/>
          <w:lang w:val="en-GB"/>
        </w:rPr>
        <w:t xml:space="preserve"> Closing Agent</w:t>
      </w:r>
      <w:r w:rsidRPr="00E71706">
        <w:rPr>
          <w:lang w:val="en-GB"/>
        </w:rPr>
        <w:t>)</w:t>
      </w:r>
      <w:r w:rsidRPr="00E71706">
        <w:rPr>
          <w:rFonts w:ascii="Calibri" w:hAnsi="Calibri" w:cs="Calibri"/>
          <w:lang w:val="en-GB"/>
        </w:rPr>
        <w:t xml:space="preserve"> to assist with the implementation of the closing as described below. The Closing Agent shall not assist with any post-closing settlement taking place pursuant to </w:t>
      </w:r>
      <w:r w:rsidR="006E3C9C" w:rsidRPr="00E71706">
        <w:rPr>
          <w:lang w:val="en-GB"/>
        </w:rPr>
        <w:t>Clause</w:t>
      </w:r>
      <w:r w:rsidR="00EC3121" w:rsidRPr="00E71706">
        <w:rPr>
          <w:lang w:val="en-GB"/>
        </w:rPr>
        <w:t xml:space="preserve"> </w:t>
      </w:r>
      <w:r w:rsidR="008A75FC" w:rsidRPr="00E71706">
        <w:rPr>
          <w:highlight w:val="yellow"/>
          <w:lang w:val="en-GB"/>
        </w:rPr>
        <w:fldChar w:fldCharType="begin"/>
      </w:r>
      <w:r w:rsidR="008D5127" w:rsidRPr="00E71706">
        <w:rPr>
          <w:lang w:val="en-GB"/>
        </w:rPr>
        <w:instrText xml:space="preserve"> REF _Ref406423734 \r \h </w:instrText>
      </w:r>
      <w:r w:rsidR="008A75FC" w:rsidRPr="00E71706">
        <w:rPr>
          <w:highlight w:val="yellow"/>
          <w:lang w:val="en-GB"/>
        </w:rPr>
      </w:r>
      <w:r w:rsidR="008A75FC" w:rsidRPr="00E71706">
        <w:rPr>
          <w:highlight w:val="yellow"/>
          <w:lang w:val="en-GB"/>
        </w:rPr>
        <w:fldChar w:fldCharType="separate"/>
      </w:r>
      <w:r w:rsidR="00FC1920">
        <w:rPr>
          <w:lang w:val="en-GB"/>
        </w:rPr>
        <w:t>2.3</w:t>
      </w:r>
      <w:r w:rsidR="008A75FC" w:rsidRPr="00E71706">
        <w:rPr>
          <w:highlight w:val="yellow"/>
          <w:lang w:val="en-GB"/>
        </w:rPr>
        <w:fldChar w:fldCharType="end"/>
      </w:r>
      <w:r w:rsidR="00F63A84" w:rsidRPr="00E71706">
        <w:rPr>
          <w:lang w:val="en-GB"/>
        </w:rPr>
        <w:t xml:space="preserve"> </w:t>
      </w:r>
      <w:r w:rsidRPr="00E71706">
        <w:rPr>
          <w:lang w:val="en-GB"/>
        </w:rPr>
        <w:t>of</w:t>
      </w:r>
      <w:r w:rsidR="00EC3121" w:rsidRPr="00E71706">
        <w:rPr>
          <w:lang w:val="en-GB"/>
        </w:rPr>
        <w:t xml:space="preserve"> </w:t>
      </w:r>
      <w:r w:rsidR="00FF2673" w:rsidRPr="00E71706">
        <w:rPr>
          <w:lang w:val="en-GB"/>
        </w:rPr>
        <w:t>the Agreement</w:t>
      </w:r>
      <w:r w:rsidR="00EC3121" w:rsidRPr="00E71706">
        <w:rPr>
          <w:lang w:val="en-GB"/>
        </w:rPr>
        <w:t>.</w:t>
      </w:r>
    </w:p>
    <w:p w:rsidR="007936BA" w:rsidRPr="00E71706" w:rsidRDefault="00C602DD" w:rsidP="004311E7">
      <w:pPr>
        <w:pStyle w:val="OPPGJRNormal"/>
        <w:rPr>
          <w:lang w:val="en-GB"/>
        </w:rPr>
      </w:pPr>
      <w:r w:rsidRPr="00E71706">
        <w:rPr>
          <w:lang w:val="en-GB"/>
        </w:rPr>
        <w:t xml:space="preserve">It is agreed that </w:t>
      </w:r>
      <w:r w:rsidR="00CE5311" w:rsidRPr="00E71706">
        <w:rPr>
          <w:lang w:val="en-GB"/>
        </w:rPr>
        <w:t>Closing</w:t>
      </w:r>
      <w:r w:rsidR="007936BA" w:rsidRPr="00E71706">
        <w:rPr>
          <w:lang w:val="en-GB"/>
        </w:rPr>
        <w:t xml:space="preserve"> s</w:t>
      </w:r>
      <w:r w:rsidRPr="00E71706">
        <w:rPr>
          <w:lang w:val="en-GB"/>
        </w:rPr>
        <w:t xml:space="preserve">hall take place on </w:t>
      </w:r>
      <w:r w:rsidR="007936BA" w:rsidRPr="00E71706">
        <w:rPr>
          <w:lang w:val="en-GB"/>
        </w:rPr>
        <w:t>[</w:t>
      </w:r>
      <w:r w:rsidR="00CE5311" w:rsidRPr="00E71706">
        <w:rPr>
          <w:lang w:val="en-GB"/>
        </w:rPr>
        <w:t>Closing</w:t>
      </w:r>
      <w:r w:rsidR="000C7512" w:rsidRPr="00E71706">
        <w:rPr>
          <w:lang w:val="en-GB"/>
        </w:rPr>
        <w:t xml:space="preserve"> date</w:t>
      </w:r>
      <w:r w:rsidR="007936BA" w:rsidRPr="00E71706">
        <w:rPr>
          <w:lang w:val="en-GB"/>
        </w:rPr>
        <w:t>].</w:t>
      </w:r>
    </w:p>
    <w:p w:rsidR="00D412B0" w:rsidRPr="00E71706" w:rsidRDefault="00215088" w:rsidP="004311E7">
      <w:pPr>
        <w:pStyle w:val="OPPGJRNormal"/>
        <w:rPr>
          <w:lang w:val="en-GB"/>
        </w:rPr>
      </w:pPr>
      <w:r w:rsidRPr="00E71706">
        <w:rPr>
          <w:lang w:val="en-GB"/>
        </w:rPr>
        <w:t>T</w:t>
      </w:r>
      <w:r w:rsidR="00CE6A59" w:rsidRPr="00E71706">
        <w:rPr>
          <w:lang w:val="en-GB"/>
        </w:rPr>
        <w:t>he Estimated</w:t>
      </w:r>
      <w:r w:rsidR="00EC3121" w:rsidRPr="00E71706">
        <w:rPr>
          <w:lang w:val="en-GB"/>
        </w:rPr>
        <w:t xml:space="preserve"> </w:t>
      </w:r>
      <w:r w:rsidR="009E33B1" w:rsidRPr="00E71706">
        <w:rPr>
          <w:lang w:val="en-GB"/>
        </w:rPr>
        <w:t>Purchase Price</w:t>
      </w:r>
      <w:r w:rsidR="00EC3121" w:rsidRPr="00E71706">
        <w:rPr>
          <w:lang w:val="en-GB"/>
        </w:rPr>
        <w:t xml:space="preserve">[, </w:t>
      </w:r>
      <w:r w:rsidR="00875124" w:rsidRPr="00E71706">
        <w:rPr>
          <w:lang w:val="en-GB"/>
        </w:rPr>
        <w:t>the Seller Loan</w:t>
      </w:r>
      <w:r w:rsidR="00EC3121" w:rsidRPr="00E71706">
        <w:rPr>
          <w:lang w:val="en-GB"/>
        </w:rPr>
        <w:t xml:space="preserve"> </w:t>
      </w:r>
      <w:r w:rsidR="00E631EF" w:rsidRPr="00E71706">
        <w:rPr>
          <w:lang w:val="en-GB"/>
        </w:rPr>
        <w:t>and</w:t>
      </w:r>
      <w:r w:rsidR="00EC3121" w:rsidRPr="00E71706">
        <w:rPr>
          <w:lang w:val="en-GB"/>
        </w:rPr>
        <w:t xml:space="preserve"> </w:t>
      </w:r>
      <w:r w:rsidR="00F1359F" w:rsidRPr="00E71706">
        <w:rPr>
          <w:lang w:val="en-GB"/>
        </w:rPr>
        <w:t>the Loans</w:t>
      </w:r>
      <w:r w:rsidR="00EC3121" w:rsidRPr="00E71706">
        <w:rPr>
          <w:lang w:val="en-GB"/>
        </w:rPr>
        <w:t>][</w:t>
      </w:r>
      <w:r w:rsidRPr="00E71706">
        <w:rPr>
          <w:lang w:val="en-GB"/>
        </w:rPr>
        <w:t xml:space="preserve">, as well as any </w:t>
      </w:r>
      <w:r w:rsidR="00972931" w:rsidRPr="00E71706">
        <w:rPr>
          <w:lang w:val="en-GB"/>
        </w:rPr>
        <w:t xml:space="preserve">fee for the registration of security interests in favour of </w:t>
      </w:r>
      <w:r w:rsidR="006E3C9C" w:rsidRPr="00E71706">
        <w:rPr>
          <w:lang w:val="en-GB"/>
        </w:rPr>
        <w:t>the Purchaser</w:t>
      </w:r>
      <w:r w:rsidR="005013B8" w:rsidRPr="00E71706">
        <w:rPr>
          <w:lang w:val="en-GB"/>
        </w:rPr>
        <w:t>’</w:t>
      </w:r>
      <w:r w:rsidR="006E3C9C" w:rsidRPr="00E71706">
        <w:rPr>
          <w:lang w:val="en-GB"/>
        </w:rPr>
        <w:t>s</w:t>
      </w:r>
      <w:r w:rsidR="00EC3121" w:rsidRPr="00E71706">
        <w:rPr>
          <w:lang w:val="en-GB"/>
        </w:rPr>
        <w:t xml:space="preserve"> l</w:t>
      </w:r>
      <w:r w:rsidR="00972931" w:rsidRPr="00E71706">
        <w:rPr>
          <w:lang w:val="en-GB"/>
        </w:rPr>
        <w:t>ender</w:t>
      </w:r>
      <w:r w:rsidR="00EC3121" w:rsidRPr="00E71706">
        <w:rPr>
          <w:lang w:val="en-GB"/>
        </w:rPr>
        <w:t>] s</w:t>
      </w:r>
      <w:r w:rsidR="00972931" w:rsidRPr="00E71706">
        <w:rPr>
          <w:lang w:val="en-GB"/>
        </w:rPr>
        <w:t>hall be paid into account no</w:t>
      </w:r>
      <w:r w:rsidR="00EC3121" w:rsidRPr="00E71706">
        <w:rPr>
          <w:lang w:val="en-GB"/>
        </w:rPr>
        <w:t>. [•] (</w:t>
      </w:r>
      <w:r w:rsidR="00CC207D" w:rsidRPr="00E71706">
        <w:rPr>
          <w:lang w:val="en-GB"/>
        </w:rPr>
        <w:t>the</w:t>
      </w:r>
      <w:r w:rsidR="00CC207D" w:rsidRPr="00E71706">
        <w:rPr>
          <w:b/>
          <w:lang w:val="en-GB"/>
        </w:rPr>
        <w:t xml:space="preserve"> Closing Account</w:t>
      </w:r>
      <w:r w:rsidR="00EC3121" w:rsidRPr="00E71706">
        <w:rPr>
          <w:lang w:val="en-GB"/>
        </w:rPr>
        <w:t>)</w:t>
      </w:r>
      <w:r w:rsidR="00CC207D" w:rsidRPr="00E71706">
        <w:rPr>
          <w:lang w:val="en-GB"/>
        </w:rPr>
        <w:t xml:space="preserve">, which is established in the name of </w:t>
      </w:r>
      <w:r w:rsidR="00555C19" w:rsidRPr="00E71706">
        <w:rPr>
          <w:lang w:val="en-GB"/>
        </w:rPr>
        <w:t>the Closing Agent</w:t>
      </w:r>
      <w:r w:rsidR="00EC3121" w:rsidRPr="00E71706">
        <w:rPr>
          <w:lang w:val="en-GB"/>
        </w:rPr>
        <w:t>.</w:t>
      </w:r>
      <w:r w:rsidR="00D412B0" w:rsidRPr="00E71706">
        <w:rPr>
          <w:rStyle w:val="Fotnotereferanse"/>
          <w:lang w:val="en-GB"/>
        </w:rPr>
        <w:footnoteReference w:id="30"/>
      </w:r>
    </w:p>
    <w:p w:rsidR="00EC3121" w:rsidRPr="00E71706" w:rsidRDefault="0000664F" w:rsidP="004311E7">
      <w:pPr>
        <w:pStyle w:val="OPPGJRNormal"/>
        <w:rPr>
          <w:lang w:val="en-GB"/>
        </w:rPr>
      </w:pPr>
      <w:r w:rsidRPr="00E71706">
        <w:rPr>
          <w:lang w:val="en-GB"/>
        </w:rPr>
        <w:t xml:space="preserve">Any interest accruing </w:t>
      </w:r>
      <w:r w:rsidR="00A155C4" w:rsidRPr="00E71706">
        <w:rPr>
          <w:lang w:val="en-GB"/>
        </w:rPr>
        <w:t>i</w:t>
      </w:r>
      <w:r w:rsidRPr="00E71706">
        <w:rPr>
          <w:lang w:val="en-GB"/>
        </w:rPr>
        <w:t xml:space="preserve">n the Closing Account as from the date of </w:t>
      </w:r>
      <w:r w:rsidR="00CE5311" w:rsidRPr="00E71706">
        <w:rPr>
          <w:lang w:val="en-GB"/>
        </w:rPr>
        <w:t>Closing</w:t>
      </w:r>
      <w:r w:rsidRPr="00E71706">
        <w:rPr>
          <w:lang w:val="en-GB"/>
        </w:rPr>
        <w:t xml:space="preserve"> shall be paid to the Seller, whilst any interest accruing prior to </w:t>
      </w:r>
      <w:r w:rsidR="00CE5311" w:rsidRPr="00E71706">
        <w:rPr>
          <w:lang w:val="en-GB"/>
        </w:rPr>
        <w:t>Closing</w:t>
      </w:r>
      <w:r w:rsidRPr="00E71706">
        <w:rPr>
          <w:lang w:val="en-GB"/>
        </w:rPr>
        <w:t xml:space="preserve"> shall be paid to the Purchaser</w:t>
      </w:r>
      <w:r w:rsidR="00EC3121" w:rsidRPr="00E71706">
        <w:rPr>
          <w:lang w:val="en-GB"/>
        </w:rPr>
        <w:t>.</w:t>
      </w:r>
      <w:r w:rsidR="00AD6978" w:rsidRPr="00E71706">
        <w:rPr>
          <w:lang w:val="en-GB"/>
        </w:rPr>
        <w:t xml:space="preserve"> Any interest amount</w:t>
      </w:r>
      <w:r w:rsidR="00731550" w:rsidRPr="00E71706">
        <w:rPr>
          <w:lang w:val="en-GB"/>
        </w:rPr>
        <w:t xml:space="preserve">ing to </w:t>
      </w:r>
      <w:r w:rsidR="00AD6978" w:rsidRPr="00E71706">
        <w:rPr>
          <w:lang w:val="en-GB"/>
        </w:rPr>
        <w:t xml:space="preserve">less than one half of the </w:t>
      </w:r>
      <w:r w:rsidR="00731550" w:rsidRPr="00E71706">
        <w:rPr>
          <w:lang w:val="en-GB"/>
        </w:rPr>
        <w:t>standard court fee shall not be paid</w:t>
      </w:r>
      <w:r w:rsidR="00A458E6" w:rsidRPr="00E71706">
        <w:rPr>
          <w:lang w:val="en-GB"/>
        </w:rPr>
        <w:t>.</w:t>
      </w:r>
    </w:p>
    <w:p w:rsidR="007F1836" w:rsidRPr="00E71706" w:rsidRDefault="009F567A" w:rsidP="004311E7">
      <w:pPr>
        <w:pStyle w:val="OPPGJROverskrift1"/>
        <w:rPr>
          <w:lang w:val="en-GB"/>
        </w:rPr>
      </w:pPr>
      <w:bookmarkStart w:id="56" w:name="_Ref403558239"/>
      <w:r w:rsidRPr="00E71706">
        <w:rPr>
          <w:lang w:val="en-GB"/>
        </w:rPr>
        <w:t>A</w:t>
      </w:r>
      <w:r w:rsidR="009D613A" w:rsidRPr="00E71706">
        <w:rPr>
          <w:lang w:val="en-GB"/>
        </w:rPr>
        <w:t xml:space="preserve">ctions prior to </w:t>
      </w:r>
      <w:bookmarkEnd w:id="55"/>
      <w:bookmarkEnd w:id="56"/>
      <w:bookmarkEnd w:id="1"/>
      <w:r w:rsidR="00CE5311" w:rsidRPr="00E71706">
        <w:rPr>
          <w:lang w:val="en-GB"/>
        </w:rPr>
        <w:t>Closing</w:t>
      </w:r>
    </w:p>
    <w:p w:rsidR="007F1836" w:rsidRPr="00E71706" w:rsidRDefault="00530950" w:rsidP="004311E7">
      <w:pPr>
        <w:pStyle w:val="OPPGJRNormal"/>
        <w:rPr>
          <w:lang w:val="en-GB" w:eastAsia="nb-NO"/>
        </w:rPr>
      </w:pPr>
      <w:r w:rsidRPr="00E71706">
        <w:rPr>
          <w:lang w:val="en-GB" w:eastAsia="nb-NO"/>
        </w:rPr>
        <w:t xml:space="preserve">The parties shall perform their obligations under </w:t>
      </w:r>
      <w:r w:rsidR="006F24B6" w:rsidRPr="00E71706">
        <w:rPr>
          <w:lang w:val="en-GB" w:eastAsia="nb-NO"/>
        </w:rPr>
        <w:t>this</w:t>
      </w:r>
      <w:r w:rsidRPr="00E71706">
        <w:rPr>
          <w:lang w:val="en-GB" w:eastAsia="nb-NO"/>
        </w:rPr>
        <w:t xml:space="preserve"> Clause </w:t>
      </w:r>
      <w:r w:rsidR="008A75FC" w:rsidRPr="00E71706">
        <w:rPr>
          <w:lang w:val="en-GB" w:eastAsia="nb-NO"/>
        </w:rPr>
        <w:fldChar w:fldCharType="begin"/>
      </w:r>
      <w:r w:rsidRPr="00E71706">
        <w:rPr>
          <w:lang w:val="en-GB" w:eastAsia="nb-NO"/>
        </w:rPr>
        <w:instrText xml:space="preserve"> REF _Ref403558239 \r \h </w:instrText>
      </w:r>
      <w:r w:rsidR="008A75FC" w:rsidRPr="00E71706">
        <w:rPr>
          <w:lang w:val="en-GB" w:eastAsia="nb-NO"/>
        </w:rPr>
      </w:r>
      <w:r w:rsidR="008A75FC" w:rsidRPr="00E71706">
        <w:rPr>
          <w:lang w:val="en-GB" w:eastAsia="nb-NO"/>
        </w:rPr>
        <w:fldChar w:fldCharType="separate"/>
      </w:r>
      <w:r w:rsidR="00FC1920">
        <w:rPr>
          <w:lang w:val="en-GB" w:eastAsia="nb-NO"/>
        </w:rPr>
        <w:t>2</w:t>
      </w:r>
      <w:r w:rsidR="008A75FC" w:rsidRPr="00E71706">
        <w:rPr>
          <w:lang w:val="en-GB" w:eastAsia="nb-NO"/>
        </w:rPr>
        <w:fldChar w:fldCharType="end"/>
      </w:r>
      <w:r w:rsidRPr="00E71706">
        <w:rPr>
          <w:lang w:val="en-GB" w:eastAsia="nb-NO"/>
        </w:rPr>
        <w:t xml:space="preserve"> prior to </w:t>
      </w:r>
      <w:r w:rsidR="00CE5311" w:rsidRPr="00E71706">
        <w:rPr>
          <w:lang w:val="en-GB" w:eastAsia="nb-NO"/>
        </w:rPr>
        <w:t>Closing</w:t>
      </w:r>
      <w:r w:rsidR="007F1836" w:rsidRPr="00E71706">
        <w:rPr>
          <w:lang w:val="en-GB" w:eastAsia="nb-NO"/>
        </w:rPr>
        <w:t>:</w:t>
      </w:r>
    </w:p>
    <w:tbl>
      <w:tblPr>
        <w:tblStyle w:val="Tabellrutenett"/>
        <w:tblW w:w="9214" w:type="dxa"/>
        <w:tblInd w:w="108" w:type="dxa"/>
        <w:tblLayout w:type="fixed"/>
        <w:tblLook w:val="04A0" w:firstRow="1" w:lastRow="0" w:firstColumn="1" w:lastColumn="0" w:noHBand="0" w:noVBand="1"/>
      </w:tblPr>
      <w:tblGrid>
        <w:gridCol w:w="689"/>
        <w:gridCol w:w="4621"/>
        <w:gridCol w:w="1353"/>
        <w:gridCol w:w="1417"/>
        <w:gridCol w:w="1134"/>
      </w:tblGrid>
      <w:tr w:rsidR="00747915" w:rsidRPr="00E71706" w:rsidTr="00747915">
        <w:trPr>
          <w:tblHeader/>
        </w:trPr>
        <w:tc>
          <w:tcPr>
            <w:tcW w:w="689" w:type="dxa"/>
            <w:shd w:val="clear" w:color="auto" w:fill="D9D9D9" w:themeFill="background1" w:themeFillShade="D9"/>
          </w:tcPr>
          <w:p w:rsidR="00747915" w:rsidRPr="00E71706" w:rsidRDefault="00747915" w:rsidP="004311E7">
            <w:pPr>
              <w:pStyle w:val="OPPGJRNormal"/>
              <w:rPr>
                <w:b/>
                <w:lang w:val="en-GB"/>
              </w:rPr>
            </w:pPr>
          </w:p>
        </w:tc>
        <w:tc>
          <w:tcPr>
            <w:tcW w:w="4621" w:type="dxa"/>
            <w:shd w:val="clear" w:color="auto" w:fill="D9D9D9" w:themeFill="background1" w:themeFillShade="D9"/>
          </w:tcPr>
          <w:p w:rsidR="00747915" w:rsidRPr="00E71706" w:rsidRDefault="00747915" w:rsidP="004311E7">
            <w:pPr>
              <w:pStyle w:val="OPPGJRNormal"/>
              <w:rPr>
                <w:b/>
                <w:lang w:val="en-GB"/>
              </w:rPr>
            </w:pPr>
            <w:r w:rsidRPr="00E71706">
              <w:rPr>
                <w:b/>
                <w:lang w:val="en-GB"/>
              </w:rPr>
              <w:t>Action</w:t>
            </w:r>
          </w:p>
        </w:tc>
        <w:tc>
          <w:tcPr>
            <w:tcW w:w="1353" w:type="dxa"/>
            <w:shd w:val="clear" w:color="auto" w:fill="D9D9D9" w:themeFill="background1" w:themeFillShade="D9"/>
          </w:tcPr>
          <w:p w:rsidR="00747915" w:rsidRPr="00E71706" w:rsidRDefault="00747915" w:rsidP="004311E7">
            <w:pPr>
              <w:pStyle w:val="OPPGJRNormal"/>
              <w:rPr>
                <w:b/>
                <w:lang w:val="en-GB"/>
              </w:rPr>
            </w:pPr>
            <w:r w:rsidRPr="00E71706">
              <w:rPr>
                <w:b/>
                <w:lang w:val="en-GB"/>
              </w:rPr>
              <w:t>Responsible</w:t>
            </w:r>
          </w:p>
        </w:tc>
        <w:tc>
          <w:tcPr>
            <w:tcW w:w="1417" w:type="dxa"/>
            <w:shd w:val="clear" w:color="auto" w:fill="D9D9D9" w:themeFill="background1" w:themeFillShade="D9"/>
          </w:tcPr>
          <w:p w:rsidR="00747915" w:rsidRPr="00E71706" w:rsidRDefault="00747915" w:rsidP="004311E7">
            <w:pPr>
              <w:pStyle w:val="OPPGJRNormal"/>
              <w:rPr>
                <w:b/>
                <w:lang w:val="en-GB"/>
              </w:rPr>
            </w:pPr>
            <w:r w:rsidRPr="00E71706">
              <w:rPr>
                <w:b/>
                <w:lang w:val="en-GB"/>
              </w:rPr>
              <w:t>Time limit</w:t>
            </w:r>
          </w:p>
        </w:tc>
        <w:tc>
          <w:tcPr>
            <w:tcW w:w="1134" w:type="dxa"/>
            <w:shd w:val="clear" w:color="auto" w:fill="D9D9D9" w:themeFill="background1" w:themeFillShade="D9"/>
          </w:tcPr>
          <w:p w:rsidR="00747915" w:rsidRPr="00E71706" w:rsidRDefault="00747915" w:rsidP="004311E7">
            <w:pPr>
              <w:pStyle w:val="OPPGJRNormal"/>
              <w:rPr>
                <w:b/>
                <w:lang w:val="en-GB"/>
              </w:rPr>
            </w:pPr>
            <w:r w:rsidRPr="00E71706">
              <w:rPr>
                <w:b/>
                <w:lang w:val="en-GB"/>
              </w:rPr>
              <w:t>Status</w:t>
            </w:r>
          </w:p>
        </w:tc>
      </w:tr>
      <w:tr w:rsidR="00BA7AC4" w:rsidRPr="00FC1920" w:rsidTr="00747915">
        <w:tc>
          <w:tcPr>
            <w:tcW w:w="689" w:type="dxa"/>
          </w:tcPr>
          <w:p w:rsidR="00BA7AC4" w:rsidRPr="00E71706" w:rsidRDefault="00BA7AC4" w:rsidP="004311E7">
            <w:pPr>
              <w:pStyle w:val="OPPGJRNummerertavsnitt2"/>
              <w:rPr>
                <w:lang w:val="en-GB"/>
              </w:rPr>
            </w:pPr>
          </w:p>
        </w:tc>
        <w:tc>
          <w:tcPr>
            <w:tcW w:w="4621" w:type="dxa"/>
          </w:tcPr>
          <w:p w:rsidR="00BA7AC4" w:rsidRPr="00E71706" w:rsidRDefault="001A24C9" w:rsidP="0035650D">
            <w:pPr>
              <w:pStyle w:val="OPPGJRNormal"/>
              <w:rPr>
                <w:lang w:val="en-GB"/>
              </w:rPr>
            </w:pPr>
            <w:r w:rsidRPr="00E71706">
              <w:rPr>
                <w:lang w:val="en-GB"/>
              </w:rPr>
              <w:t>Issue and s</w:t>
            </w:r>
            <w:r w:rsidR="00AE47C3" w:rsidRPr="00E71706">
              <w:rPr>
                <w:lang w:val="en-GB"/>
              </w:rPr>
              <w:t>ubmit</w:t>
            </w:r>
            <w:r w:rsidRPr="00E71706">
              <w:rPr>
                <w:lang w:val="en-GB"/>
              </w:rPr>
              <w:t xml:space="preserve"> for registration a deed of restrictive covenant</w:t>
            </w:r>
            <w:r w:rsidR="00BA7AC4" w:rsidRPr="00E71706">
              <w:rPr>
                <w:lang w:val="en-GB"/>
              </w:rPr>
              <w:t xml:space="preserve"> </w:t>
            </w:r>
            <w:r w:rsidRPr="00E71706">
              <w:rPr>
                <w:lang w:val="en-GB"/>
              </w:rPr>
              <w:t xml:space="preserve">in respect of </w:t>
            </w:r>
            <w:r w:rsidR="00977EF8" w:rsidRPr="00E71706">
              <w:rPr>
                <w:lang w:val="en-GB"/>
              </w:rPr>
              <w:t>the Property</w:t>
            </w:r>
            <w:r w:rsidRPr="00E71706">
              <w:rPr>
                <w:lang w:val="en-GB"/>
              </w:rPr>
              <w:t xml:space="preserve">, in the nominal amount of </w:t>
            </w:r>
            <w:r w:rsidR="00BA7AC4" w:rsidRPr="00E71706">
              <w:rPr>
                <w:lang w:val="en-GB"/>
              </w:rPr>
              <w:t>NOK [•]</w:t>
            </w:r>
            <w:r w:rsidRPr="00E71706">
              <w:rPr>
                <w:lang w:val="en-GB"/>
              </w:rPr>
              <w:t>,</w:t>
            </w:r>
            <w:r w:rsidR="00BA7AC4" w:rsidRPr="00E71706">
              <w:rPr>
                <w:lang w:val="en-GB"/>
              </w:rPr>
              <w:t xml:space="preserve"> </w:t>
            </w:r>
            <w:r w:rsidR="000B4B22" w:rsidRPr="00E71706">
              <w:rPr>
                <w:lang w:val="en-GB"/>
              </w:rPr>
              <w:t xml:space="preserve">in favour of </w:t>
            </w:r>
            <w:r w:rsidR="00555C19" w:rsidRPr="00E71706">
              <w:rPr>
                <w:lang w:val="en-GB"/>
              </w:rPr>
              <w:t>the Closing Agent</w:t>
            </w:r>
            <w:r w:rsidR="00BA7AC4" w:rsidRPr="00E71706">
              <w:rPr>
                <w:lang w:val="en-GB"/>
              </w:rPr>
              <w:t xml:space="preserve">. </w:t>
            </w:r>
            <w:r w:rsidRPr="00E71706">
              <w:rPr>
                <w:lang w:val="en-GB"/>
              </w:rPr>
              <w:t>The deed of restrictive covenant</w:t>
            </w:r>
            <w:r w:rsidR="00BA7AC4" w:rsidRPr="00E71706">
              <w:rPr>
                <w:lang w:val="en-GB"/>
              </w:rPr>
              <w:t xml:space="preserve"> </w:t>
            </w:r>
            <w:r w:rsidR="002F7279" w:rsidRPr="00E71706">
              <w:rPr>
                <w:lang w:val="en-GB"/>
              </w:rPr>
              <w:t xml:space="preserve">shall secure any claim </w:t>
            </w:r>
            <w:r w:rsidR="00DA4B1B" w:rsidRPr="00E71706">
              <w:rPr>
                <w:lang w:val="en-GB"/>
              </w:rPr>
              <w:t xml:space="preserve">that may arise on the part of </w:t>
            </w:r>
            <w:r w:rsidR="006E3C9C" w:rsidRPr="00E71706">
              <w:rPr>
                <w:lang w:val="en-GB"/>
              </w:rPr>
              <w:t>the Purchaser</w:t>
            </w:r>
            <w:r w:rsidR="003E17CC" w:rsidRPr="00E71706">
              <w:rPr>
                <w:lang w:val="en-GB"/>
              </w:rPr>
              <w:t xml:space="preserve"> </w:t>
            </w:r>
            <w:r w:rsidR="006E3C9C" w:rsidRPr="00E71706">
              <w:rPr>
                <w:lang w:val="en-GB"/>
              </w:rPr>
              <w:t>or</w:t>
            </w:r>
            <w:r w:rsidR="003E17CC" w:rsidRPr="00E71706">
              <w:rPr>
                <w:lang w:val="en-GB"/>
              </w:rPr>
              <w:t xml:space="preserve"> </w:t>
            </w:r>
            <w:r w:rsidR="006E3C9C" w:rsidRPr="00E71706">
              <w:rPr>
                <w:lang w:val="en-GB"/>
              </w:rPr>
              <w:t>the Purchaser</w:t>
            </w:r>
            <w:r w:rsidR="005013B8" w:rsidRPr="00E71706">
              <w:rPr>
                <w:lang w:val="en-GB"/>
              </w:rPr>
              <w:t>’</w:t>
            </w:r>
            <w:r w:rsidR="006E3C9C" w:rsidRPr="00E71706">
              <w:rPr>
                <w:lang w:val="en-GB"/>
              </w:rPr>
              <w:t>s</w:t>
            </w:r>
            <w:r w:rsidR="003E17CC" w:rsidRPr="00E71706">
              <w:rPr>
                <w:lang w:val="en-GB"/>
              </w:rPr>
              <w:t xml:space="preserve"> </w:t>
            </w:r>
            <w:r w:rsidR="00185B7A" w:rsidRPr="00E71706">
              <w:rPr>
                <w:lang w:val="en-GB"/>
              </w:rPr>
              <w:t>lender</w:t>
            </w:r>
            <w:r w:rsidR="007A261A" w:rsidRPr="00E71706">
              <w:rPr>
                <w:lang w:val="en-GB"/>
              </w:rPr>
              <w:t xml:space="preserve"> i</w:t>
            </w:r>
            <w:r w:rsidR="00185B7A" w:rsidRPr="00E71706">
              <w:rPr>
                <w:lang w:val="en-GB"/>
              </w:rPr>
              <w:t xml:space="preserve">n connection with </w:t>
            </w:r>
            <w:r w:rsidR="00FF2673" w:rsidRPr="00E71706">
              <w:rPr>
                <w:lang w:val="en-GB"/>
              </w:rPr>
              <w:t>the Agreement</w:t>
            </w:r>
            <w:r w:rsidR="00BA7AC4" w:rsidRPr="00E71706">
              <w:rPr>
                <w:lang w:val="en-GB"/>
              </w:rPr>
              <w:t xml:space="preserve"> </w:t>
            </w:r>
            <w:r w:rsidR="00794860" w:rsidRPr="00E71706">
              <w:rPr>
                <w:lang w:val="en-GB"/>
              </w:rPr>
              <w:t xml:space="preserve">(including any loan </w:t>
            </w:r>
            <w:r w:rsidR="00504740" w:rsidRPr="00E71706">
              <w:rPr>
                <w:lang w:val="en-GB"/>
              </w:rPr>
              <w:t>to the Purchaser from the Purchaser</w:t>
            </w:r>
            <w:r w:rsidR="005013B8" w:rsidRPr="00E71706">
              <w:rPr>
                <w:lang w:val="en-GB"/>
              </w:rPr>
              <w:t>’</w:t>
            </w:r>
            <w:r w:rsidR="00504740" w:rsidRPr="00E71706">
              <w:rPr>
                <w:lang w:val="en-GB"/>
              </w:rPr>
              <w:t xml:space="preserve">s lender), </w:t>
            </w:r>
            <w:r w:rsidR="00E631EF" w:rsidRPr="00E71706">
              <w:rPr>
                <w:lang w:val="en-GB"/>
              </w:rPr>
              <w:t>and</w:t>
            </w:r>
            <w:r w:rsidR="00BA7AC4" w:rsidRPr="00E71706">
              <w:rPr>
                <w:lang w:val="en-GB"/>
              </w:rPr>
              <w:t xml:space="preserve"> </w:t>
            </w:r>
            <w:r w:rsidR="00A155C4" w:rsidRPr="00E71706">
              <w:rPr>
                <w:lang w:val="en-GB"/>
              </w:rPr>
              <w:t xml:space="preserve">shall </w:t>
            </w:r>
            <w:r w:rsidR="00041D59" w:rsidRPr="00E71706">
              <w:rPr>
                <w:lang w:val="en-GB"/>
              </w:rPr>
              <w:t xml:space="preserve">prohibit </w:t>
            </w:r>
            <w:r w:rsidR="007662AC" w:rsidRPr="00E71706">
              <w:rPr>
                <w:lang w:val="en-GB"/>
              </w:rPr>
              <w:t>the Company</w:t>
            </w:r>
            <w:r w:rsidR="00BA7AC4" w:rsidRPr="00E71706">
              <w:rPr>
                <w:lang w:val="en-GB"/>
              </w:rPr>
              <w:t xml:space="preserve"> </w:t>
            </w:r>
            <w:r w:rsidR="00041D59" w:rsidRPr="00E71706">
              <w:rPr>
                <w:lang w:val="en-GB"/>
              </w:rPr>
              <w:t>from disposing of</w:t>
            </w:r>
            <w:r w:rsidR="00BA7AC4" w:rsidRPr="00E71706">
              <w:rPr>
                <w:lang w:val="en-GB"/>
              </w:rPr>
              <w:t xml:space="preserve">, </w:t>
            </w:r>
            <w:r w:rsidR="00041D59" w:rsidRPr="00E71706">
              <w:rPr>
                <w:lang w:val="en-GB"/>
              </w:rPr>
              <w:t xml:space="preserve">granting any security interest </w:t>
            </w:r>
            <w:r w:rsidR="00F720C2" w:rsidRPr="00E71706">
              <w:rPr>
                <w:lang w:val="en-GB"/>
              </w:rPr>
              <w:t>in</w:t>
            </w:r>
            <w:r w:rsidR="00041D59" w:rsidRPr="00E71706">
              <w:rPr>
                <w:rFonts w:ascii="Calibri" w:hAnsi="Calibri" w:cs="Calibri"/>
                <w:lang w:val="en-GB"/>
              </w:rPr>
              <w:t>, or otherwise making dispositions in respect of, the Property without the consent of the Closing Agent</w:t>
            </w:r>
            <w:r w:rsidR="003E17CC" w:rsidRPr="00E71706">
              <w:rPr>
                <w:lang w:val="en-GB"/>
              </w:rPr>
              <w:t xml:space="preserve">. </w:t>
            </w:r>
            <w:r w:rsidRPr="00E71706">
              <w:rPr>
                <w:lang w:val="en-GB"/>
              </w:rPr>
              <w:t>The deed of restrictive covenant</w:t>
            </w:r>
            <w:r w:rsidR="00BA7AC4" w:rsidRPr="00E71706">
              <w:rPr>
                <w:lang w:val="en-GB"/>
              </w:rPr>
              <w:t xml:space="preserve"> </w:t>
            </w:r>
            <w:r w:rsidR="00BC4B59" w:rsidRPr="00E71706">
              <w:rPr>
                <w:lang w:val="en-GB"/>
              </w:rPr>
              <w:t>shall have effect to the extent permitted under applicable law</w:t>
            </w:r>
            <w:r w:rsidR="00BA7AC4" w:rsidRPr="00E71706">
              <w:rPr>
                <w:lang w:val="en-GB"/>
              </w:rPr>
              <w:t>.</w:t>
            </w:r>
            <w:r w:rsidR="00BA7AC4" w:rsidRPr="00E71706">
              <w:rPr>
                <w:rStyle w:val="Fotnotereferanse"/>
                <w:lang w:val="en-GB"/>
              </w:rPr>
              <w:footnoteReference w:id="31"/>
            </w:r>
          </w:p>
        </w:tc>
        <w:tc>
          <w:tcPr>
            <w:tcW w:w="1353" w:type="dxa"/>
          </w:tcPr>
          <w:p w:rsidR="00BA7AC4" w:rsidRPr="00E71706" w:rsidRDefault="009A4B10" w:rsidP="0035650D">
            <w:pPr>
              <w:pStyle w:val="OPPGJRNormal"/>
              <w:rPr>
                <w:lang w:val="en-GB"/>
              </w:rPr>
            </w:pPr>
            <w:r w:rsidRPr="00E71706">
              <w:rPr>
                <w:lang w:val="en-GB"/>
              </w:rPr>
              <w:t>Seller</w:t>
            </w:r>
            <w:r w:rsidR="00BA7AC4" w:rsidRPr="00E71706">
              <w:rPr>
                <w:lang w:val="en-GB"/>
              </w:rPr>
              <w:t>/</w:t>
            </w:r>
            <w:r w:rsidR="007662AC" w:rsidRPr="00E71706">
              <w:rPr>
                <w:lang w:val="en-GB"/>
              </w:rPr>
              <w:t xml:space="preserve"> Company</w:t>
            </w:r>
          </w:p>
        </w:tc>
        <w:tc>
          <w:tcPr>
            <w:tcW w:w="1417" w:type="dxa"/>
          </w:tcPr>
          <w:p w:rsidR="00BA7AC4" w:rsidRPr="00E71706" w:rsidRDefault="00CE746F" w:rsidP="0035650D">
            <w:pPr>
              <w:pStyle w:val="OPPGJRNormal"/>
              <w:jc w:val="left"/>
              <w:rPr>
                <w:lang w:val="en-GB"/>
              </w:rPr>
            </w:pPr>
            <w:r w:rsidRPr="00E71706">
              <w:rPr>
                <w:lang w:val="en-GB"/>
              </w:rPr>
              <w:t>Immediately after signing of</w:t>
            </w:r>
            <w:r w:rsidR="007A261A" w:rsidRPr="00E71706">
              <w:rPr>
                <w:lang w:val="en-GB"/>
              </w:rPr>
              <w:t xml:space="preserve"> </w:t>
            </w:r>
            <w:r w:rsidR="00FF2673" w:rsidRPr="00E71706">
              <w:rPr>
                <w:lang w:val="en-GB"/>
              </w:rPr>
              <w:t>the Agreement</w:t>
            </w:r>
          </w:p>
        </w:tc>
        <w:tc>
          <w:tcPr>
            <w:tcW w:w="1134" w:type="dxa"/>
          </w:tcPr>
          <w:p w:rsidR="00BA7AC4" w:rsidRPr="00E71706" w:rsidRDefault="00BA7AC4" w:rsidP="00BC31D7">
            <w:pPr>
              <w:keepLines/>
              <w:jc w:val="left"/>
              <w:rPr>
                <w:lang w:val="en-GB"/>
              </w:rPr>
            </w:pPr>
          </w:p>
        </w:tc>
      </w:tr>
      <w:tr w:rsidR="00BA7AC4" w:rsidRPr="00FC1920" w:rsidTr="00747915">
        <w:tc>
          <w:tcPr>
            <w:tcW w:w="689" w:type="dxa"/>
          </w:tcPr>
          <w:p w:rsidR="00BA7AC4" w:rsidRPr="00E71706" w:rsidRDefault="00BA7AC4" w:rsidP="00311FE4">
            <w:pPr>
              <w:pStyle w:val="OPPGJRNummerertavsnitt2"/>
              <w:rPr>
                <w:lang w:val="en-GB"/>
              </w:rPr>
            </w:pPr>
            <w:bookmarkStart w:id="57" w:name="_Ref340478778"/>
          </w:p>
        </w:tc>
        <w:bookmarkEnd w:id="57"/>
        <w:tc>
          <w:tcPr>
            <w:tcW w:w="4621" w:type="dxa"/>
          </w:tcPr>
          <w:p w:rsidR="00BA7AC4" w:rsidRPr="00E71706" w:rsidRDefault="008D2F68" w:rsidP="00311FE4">
            <w:pPr>
              <w:pStyle w:val="OPPGJRNormal"/>
              <w:rPr>
                <w:lang w:val="en-GB"/>
              </w:rPr>
            </w:pPr>
            <w:r w:rsidRPr="00E71706">
              <w:rPr>
                <w:lang w:val="en-GB"/>
              </w:rPr>
              <w:t>Deliver to</w:t>
            </w:r>
            <w:r w:rsidR="00BA7AC4" w:rsidRPr="00E71706">
              <w:rPr>
                <w:lang w:val="en-GB"/>
              </w:rPr>
              <w:t xml:space="preserve"> </w:t>
            </w:r>
            <w:r w:rsidR="006E3C9C" w:rsidRPr="00E71706">
              <w:rPr>
                <w:lang w:val="en-GB"/>
              </w:rPr>
              <w:t>the Purchaser</w:t>
            </w:r>
            <w:r w:rsidR="00BA7AC4" w:rsidRPr="00E71706">
              <w:rPr>
                <w:lang w:val="en-GB"/>
              </w:rPr>
              <w:t xml:space="preserve"> </w:t>
            </w:r>
            <w:r w:rsidR="00E631EF" w:rsidRPr="00E71706">
              <w:rPr>
                <w:lang w:val="en-GB"/>
              </w:rPr>
              <w:t>and</w:t>
            </w:r>
            <w:r w:rsidR="00BA7AC4" w:rsidRPr="00E71706">
              <w:rPr>
                <w:lang w:val="en-GB"/>
              </w:rPr>
              <w:t xml:space="preserve"> </w:t>
            </w:r>
            <w:r w:rsidR="00555C19" w:rsidRPr="00E71706">
              <w:rPr>
                <w:lang w:val="en-GB"/>
              </w:rPr>
              <w:t>the Closing Agent</w:t>
            </w:r>
            <w:r w:rsidR="00BA7AC4" w:rsidRPr="00E71706">
              <w:rPr>
                <w:lang w:val="en-GB"/>
              </w:rPr>
              <w:t xml:space="preserve"> </w:t>
            </w:r>
            <w:r w:rsidRPr="00E71706">
              <w:rPr>
                <w:lang w:val="en-GB"/>
              </w:rPr>
              <w:t xml:space="preserve">a copy of </w:t>
            </w:r>
            <w:r w:rsidR="004449B9" w:rsidRPr="00E71706">
              <w:rPr>
                <w:lang w:val="en-GB"/>
              </w:rPr>
              <w:t>the Register of Shareholders</w:t>
            </w:r>
            <w:r w:rsidR="00BA7AC4" w:rsidRPr="00E71706">
              <w:rPr>
                <w:lang w:val="en-GB"/>
              </w:rPr>
              <w:t xml:space="preserve"> </w:t>
            </w:r>
            <w:r w:rsidR="00C327E0" w:rsidRPr="00E71706">
              <w:rPr>
                <w:lang w:val="en-GB"/>
              </w:rPr>
              <w:t>as specified in</w:t>
            </w:r>
            <w:r w:rsidR="00BA7AC4" w:rsidRPr="00E71706">
              <w:rPr>
                <w:lang w:val="en-GB"/>
              </w:rPr>
              <w:t xml:space="preserve"> </w:t>
            </w:r>
            <w:r w:rsidR="008A75FC" w:rsidRPr="00E71706">
              <w:rPr>
                <w:lang w:val="en-GB"/>
              </w:rPr>
              <w:fldChar w:fldCharType="begin"/>
            </w:r>
            <w:r w:rsidR="00BA7AC4" w:rsidRPr="00E71706">
              <w:rPr>
                <w:lang w:val="en-GB"/>
              </w:rPr>
              <w:instrText xml:space="preserve"> REF _Ref290033788 \n \h </w:instrText>
            </w:r>
            <w:r w:rsidR="008A75FC" w:rsidRPr="00E71706">
              <w:rPr>
                <w:lang w:val="en-GB"/>
              </w:rPr>
            </w:r>
            <w:r w:rsidR="008A75FC" w:rsidRPr="00E71706">
              <w:rPr>
                <w:lang w:val="en-GB"/>
              </w:rPr>
              <w:fldChar w:fldCharType="separate"/>
            </w:r>
            <w:r w:rsidR="00FC1920">
              <w:rPr>
                <w:lang w:val="en-GB"/>
              </w:rPr>
              <w:t>Annex 1</w:t>
            </w:r>
            <w:r w:rsidR="008A75FC" w:rsidRPr="00E71706">
              <w:rPr>
                <w:lang w:val="en-GB"/>
              </w:rPr>
              <w:fldChar w:fldCharType="end"/>
            </w:r>
            <w:r w:rsidR="005C3B99" w:rsidRPr="00E71706">
              <w:rPr>
                <w:lang w:val="en-GB"/>
              </w:rPr>
              <w:t>, reflecting the therein specified encumbrances in favour of the Closing Agent</w:t>
            </w:r>
            <w:r w:rsidR="00BA7AC4" w:rsidRPr="00E71706">
              <w:rPr>
                <w:lang w:val="en-GB"/>
              </w:rPr>
              <w:t>.</w:t>
            </w:r>
          </w:p>
        </w:tc>
        <w:tc>
          <w:tcPr>
            <w:tcW w:w="1353" w:type="dxa"/>
          </w:tcPr>
          <w:p w:rsidR="00BA7AC4" w:rsidRPr="00E71706" w:rsidRDefault="009A4B10" w:rsidP="00311FE4">
            <w:pPr>
              <w:pStyle w:val="OPPGJRNormal"/>
              <w:rPr>
                <w:lang w:val="en-GB"/>
              </w:rPr>
            </w:pPr>
            <w:r w:rsidRPr="00E71706">
              <w:rPr>
                <w:lang w:val="en-GB"/>
              </w:rPr>
              <w:t>Seller</w:t>
            </w:r>
            <w:r w:rsidR="00BA7AC4" w:rsidRPr="00E71706">
              <w:rPr>
                <w:lang w:val="en-GB"/>
              </w:rPr>
              <w:t>/</w:t>
            </w:r>
            <w:r w:rsidR="007662AC" w:rsidRPr="00E71706">
              <w:rPr>
                <w:lang w:val="en-GB"/>
              </w:rPr>
              <w:t xml:space="preserve"> Company</w:t>
            </w:r>
          </w:p>
        </w:tc>
        <w:tc>
          <w:tcPr>
            <w:tcW w:w="1417" w:type="dxa"/>
          </w:tcPr>
          <w:p w:rsidR="00BA7AC4" w:rsidRPr="00E71706" w:rsidRDefault="00CE746F" w:rsidP="00311FE4">
            <w:pPr>
              <w:pStyle w:val="OPPGJRNormal"/>
              <w:jc w:val="left"/>
              <w:rPr>
                <w:lang w:val="en-GB"/>
              </w:rPr>
            </w:pPr>
            <w:r w:rsidRPr="00E71706">
              <w:rPr>
                <w:lang w:val="en-GB"/>
              </w:rPr>
              <w:t>Immediately after signing of</w:t>
            </w:r>
            <w:r w:rsidR="00BA7AC4" w:rsidRPr="00E71706">
              <w:rPr>
                <w:lang w:val="en-GB"/>
              </w:rPr>
              <w:t xml:space="preserve"> </w:t>
            </w:r>
            <w:r w:rsidR="00FF2673" w:rsidRPr="00E71706">
              <w:rPr>
                <w:lang w:val="en-GB"/>
              </w:rPr>
              <w:t>the Agreement</w:t>
            </w:r>
          </w:p>
        </w:tc>
        <w:tc>
          <w:tcPr>
            <w:tcW w:w="1134" w:type="dxa"/>
          </w:tcPr>
          <w:p w:rsidR="00BA7AC4" w:rsidRPr="00E71706" w:rsidRDefault="00BA7AC4" w:rsidP="00BC31D7">
            <w:pPr>
              <w:keepLines/>
              <w:jc w:val="left"/>
              <w:rPr>
                <w:lang w:val="en-GB"/>
              </w:rPr>
            </w:pPr>
          </w:p>
        </w:tc>
      </w:tr>
      <w:tr w:rsidR="00BA7AC4" w:rsidRPr="00FC1920" w:rsidTr="00747915">
        <w:tc>
          <w:tcPr>
            <w:tcW w:w="689" w:type="dxa"/>
          </w:tcPr>
          <w:p w:rsidR="00BA7AC4" w:rsidRPr="00E71706" w:rsidRDefault="00BA7AC4" w:rsidP="00311FE4">
            <w:pPr>
              <w:pStyle w:val="OPPGJRNummerertavsnitt2"/>
              <w:rPr>
                <w:lang w:val="en-GB"/>
              </w:rPr>
            </w:pPr>
            <w:bookmarkStart w:id="58" w:name="_Ref402972657"/>
          </w:p>
        </w:tc>
        <w:bookmarkEnd w:id="58"/>
        <w:tc>
          <w:tcPr>
            <w:tcW w:w="4621" w:type="dxa"/>
          </w:tcPr>
          <w:p w:rsidR="00BA7AC4" w:rsidRPr="00E71706" w:rsidRDefault="008D2F68" w:rsidP="004C4F24">
            <w:pPr>
              <w:pStyle w:val="OPPGJRNormal"/>
              <w:rPr>
                <w:lang w:val="en-GB"/>
              </w:rPr>
            </w:pPr>
            <w:r w:rsidRPr="00E71706">
              <w:rPr>
                <w:lang w:val="en-GB"/>
              </w:rPr>
              <w:t>Deliver to</w:t>
            </w:r>
            <w:r w:rsidR="00BA7AC4" w:rsidRPr="00E71706">
              <w:rPr>
                <w:lang w:val="en-GB"/>
              </w:rPr>
              <w:t xml:space="preserve"> </w:t>
            </w:r>
            <w:r w:rsidR="00555C19" w:rsidRPr="00E71706">
              <w:rPr>
                <w:lang w:val="en-GB"/>
              </w:rPr>
              <w:t>the Closing Agent</w:t>
            </w:r>
            <w:r w:rsidR="00BA7AC4" w:rsidRPr="00E71706">
              <w:rPr>
                <w:lang w:val="en-GB"/>
              </w:rPr>
              <w:t xml:space="preserve"> </w:t>
            </w:r>
            <w:r w:rsidR="002E502B" w:rsidRPr="00E71706">
              <w:rPr>
                <w:lang w:val="en-GB"/>
              </w:rPr>
              <w:t xml:space="preserve">an </w:t>
            </w:r>
            <w:r w:rsidR="00BA7AC4" w:rsidRPr="00E71706">
              <w:rPr>
                <w:lang w:val="en-GB"/>
              </w:rPr>
              <w:t xml:space="preserve">original </w:t>
            </w:r>
            <w:r w:rsidR="002E502B" w:rsidRPr="00E71706">
              <w:rPr>
                <w:lang w:val="en-GB"/>
              </w:rPr>
              <w:t>power of attorney</w:t>
            </w:r>
            <w:r w:rsidR="00BA7AC4" w:rsidRPr="00E71706">
              <w:rPr>
                <w:lang w:val="en-GB"/>
              </w:rPr>
              <w:t xml:space="preserve"> </w:t>
            </w:r>
            <w:r w:rsidR="00C327E0" w:rsidRPr="00E71706">
              <w:rPr>
                <w:lang w:val="en-GB"/>
              </w:rPr>
              <w:t>as specified in</w:t>
            </w:r>
            <w:r w:rsidR="00BA7AC4" w:rsidRPr="00E71706">
              <w:rPr>
                <w:lang w:val="en-GB"/>
              </w:rPr>
              <w:t xml:space="preserve"> </w:t>
            </w:r>
            <w:r w:rsidR="004C4F24" w:rsidRPr="00E71706">
              <w:rPr>
                <w:lang w:val="en-GB"/>
              </w:rPr>
              <w:fldChar w:fldCharType="begin"/>
            </w:r>
            <w:r w:rsidR="004C4F24" w:rsidRPr="00E71706">
              <w:rPr>
                <w:lang w:val="en-GB"/>
              </w:rPr>
              <w:instrText xml:space="preserve"> REF _Ref435449496 \r \h </w:instrText>
            </w:r>
            <w:r w:rsidR="004C4F24" w:rsidRPr="00E71706">
              <w:rPr>
                <w:lang w:val="en-GB"/>
              </w:rPr>
            </w:r>
            <w:r w:rsidR="004C4F24" w:rsidRPr="00E71706">
              <w:rPr>
                <w:lang w:val="en-GB"/>
              </w:rPr>
              <w:fldChar w:fldCharType="separate"/>
            </w:r>
            <w:r w:rsidR="00FC1920">
              <w:rPr>
                <w:lang w:val="en-GB"/>
              </w:rPr>
              <w:t>Annex 2</w:t>
            </w:r>
            <w:r w:rsidR="004C4F24" w:rsidRPr="00E71706">
              <w:rPr>
                <w:lang w:val="en-GB"/>
              </w:rPr>
              <w:fldChar w:fldCharType="end"/>
            </w:r>
            <w:r w:rsidR="002E502B" w:rsidRPr="00E71706">
              <w:rPr>
                <w:lang w:val="en-GB"/>
              </w:rPr>
              <w:t>,</w:t>
            </w:r>
            <w:r w:rsidR="00BA7AC4" w:rsidRPr="00E71706">
              <w:rPr>
                <w:lang w:val="en-GB"/>
              </w:rPr>
              <w:t xml:space="preserve"> </w:t>
            </w:r>
            <w:r w:rsidR="002E502B" w:rsidRPr="00E71706">
              <w:rPr>
                <w:lang w:val="en-GB"/>
              </w:rPr>
              <w:t xml:space="preserve">in which </w:t>
            </w:r>
            <w:r w:rsidR="007662AC" w:rsidRPr="00E71706">
              <w:rPr>
                <w:lang w:val="en-GB"/>
              </w:rPr>
              <w:t>the Company</w:t>
            </w:r>
            <w:r w:rsidR="00BA7AC4" w:rsidRPr="00E71706">
              <w:rPr>
                <w:lang w:val="en-GB"/>
              </w:rPr>
              <w:t xml:space="preserve"> </w:t>
            </w:r>
            <w:r w:rsidR="002E502B" w:rsidRPr="00E71706">
              <w:rPr>
                <w:lang w:val="en-GB"/>
              </w:rPr>
              <w:t xml:space="preserve">authorises </w:t>
            </w:r>
            <w:r w:rsidR="006E3C9C" w:rsidRPr="00E71706">
              <w:rPr>
                <w:lang w:val="en-GB"/>
              </w:rPr>
              <w:t>the Purchaser</w:t>
            </w:r>
            <w:r w:rsidR="005751A8" w:rsidRPr="00E71706">
              <w:rPr>
                <w:i/>
                <w:lang w:val="en-GB"/>
              </w:rPr>
              <w:t xml:space="preserve"> </w:t>
            </w:r>
            <w:r w:rsidR="002E502B" w:rsidRPr="00E71706">
              <w:rPr>
                <w:lang w:val="en-GB"/>
              </w:rPr>
              <w:t xml:space="preserve">to </w:t>
            </w:r>
            <w:r w:rsidR="00057264" w:rsidRPr="00E71706">
              <w:rPr>
                <w:lang w:val="en-GB"/>
              </w:rPr>
              <w:t xml:space="preserve">grant security interests in </w:t>
            </w:r>
            <w:r w:rsidR="00977EF8" w:rsidRPr="00E71706">
              <w:rPr>
                <w:lang w:val="en-GB"/>
              </w:rPr>
              <w:t>the Property</w:t>
            </w:r>
            <w:r w:rsidR="00BA7AC4" w:rsidRPr="00E71706">
              <w:rPr>
                <w:lang w:val="en-GB"/>
              </w:rPr>
              <w:t xml:space="preserve"> </w:t>
            </w:r>
            <w:r w:rsidR="00057264" w:rsidRPr="00E71706">
              <w:rPr>
                <w:lang w:val="en-GB"/>
              </w:rPr>
              <w:t xml:space="preserve">in favour of </w:t>
            </w:r>
            <w:r w:rsidR="006E3C9C" w:rsidRPr="00E71706">
              <w:rPr>
                <w:lang w:val="en-GB"/>
              </w:rPr>
              <w:t>the Purchaser</w:t>
            </w:r>
            <w:r w:rsidR="005013B8" w:rsidRPr="00E71706">
              <w:rPr>
                <w:lang w:val="en-GB"/>
              </w:rPr>
              <w:t>’</w:t>
            </w:r>
            <w:r w:rsidR="006E3C9C" w:rsidRPr="00E71706">
              <w:rPr>
                <w:lang w:val="en-GB"/>
              </w:rPr>
              <w:t>s</w:t>
            </w:r>
            <w:r w:rsidR="00BA7AC4" w:rsidRPr="00E71706">
              <w:rPr>
                <w:lang w:val="en-GB"/>
              </w:rPr>
              <w:t xml:space="preserve"> </w:t>
            </w:r>
            <w:r w:rsidR="00185B7A" w:rsidRPr="00E71706">
              <w:rPr>
                <w:lang w:val="en-GB"/>
              </w:rPr>
              <w:t>lender</w:t>
            </w:r>
            <w:r w:rsidR="00BA7AC4" w:rsidRPr="00E71706">
              <w:rPr>
                <w:lang w:val="en-GB"/>
              </w:rPr>
              <w:t>, [</w:t>
            </w:r>
            <w:r w:rsidR="006E3C9C" w:rsidRPr="00E71706">
              <w:rPr>
                <w:lang w:val="en-GB"/>
              </w:rPr>
              <w:t>the Purchaser</w:t>
            </w:r>
            <w:r w:rsidR="005013B8" w:rsidRPr="00E71706">
              <w:rPr>
                <w:lang w:val="en-GB"/>
              </w:rPr>
              <w:t>’</w:t>
            </w:r>
            <w:r w:rsidR="006E3C9C" w:rsidRPr="00E71706">
              <w:rPr>
                <w:lang w:val="en-GB"/>
              </w:rPr>
              <w:t>s</w:t>
            </w:r>
            <w:r w:rsidR="00BA7AC4" w:rsidRPr="00E71706">
              <w:rPr>
                <w:lang w:val="en-GB"/>
              </w:rPr>
              <w:t xml:space="preserve"> bank], </w:t>
            </w:r>
            <w:r w:rsidR="00E462BF" w:rsidRPr="00E71706">
              <w:rPr>
                <w:lang w:val="en-GB"/>
              </w:rPr>
              <w:t>business</w:t>
            </w:r>
            <w:r w:rsidR="00D466D1" w:rsidRPr="00E71706">
              <w:rPr>
                <w:lang w:val="en-GB"/>
              </w:rPr>
              <w:t xml:space="preserve"> registration no.</w:t>
            </w:r>
            <w:r w:rsidR="00BA7AC4" w:rsidRPr="00E71706">
              <w:rPr>
                <w:lang w:val="en-GB"/>
              </w:rPr>
              <w:t xml:space="preserve"> [</w:t>
            </w:r>
            <w:r w:rsidR="00E462BF" w:rsidRPr="00E71706">
              <w:rPr>
                <w:lang w:val="en-GB"/>
              </w:rPr>
              <w:t>business</w:t>
            </w:r>
            <w:r w:rsidR="00D466D1" w:rsidRPr="00E71706">
              <w:rPr>
                <w:lang w:val="en-GB"/>
              </w:rPr>
              <w:t xml:space="preserve"> registration no.</w:t>
            </w:r>
            <w:r w:rsidR="00BA7AC4" w:rsidRPr="00E71706">
              <w:rPr>
                <w:lang w:val="en-GB"/>
              </w:rPr>
              <w:t xml:space="preserve"> </w:t>
            </w:r>
            <w:r w:rsidR="00057264" w:rsidRPr="00E71706">
              <w:rPr>
                <w:lang w:val="en-GB"/>
              </w:rPr>
              <w:t xml:space="preserve">of </w:t>
            </w:r>
            <w:r w:rsidR="006E3C9C" w:rsidRPr="00E71706">
              <w:rPr>
                <w:lang w:val="en-GB"/>
              </w:rPr>
              <w:t>the Purchaser</w:t>
            </w:r>
            <w:r w:rsidR="005013B8" w:rsidRPr="00E71706">
              <w:rPr>
                <w:lang w:val="en-GB"/>
              </w:rPr>
              <w:t>’</w:t>
            </w:r>
            <w:r w:rsidR="006E3C9C" w:rsidRPr="00E71706">
              <w:rPr>
                <w:lang w:val="en-GB"/>
              </w:rPr>
              <w:t>s</w:t>
            </w:r>
            <w:r w:rsidR="00BA7AC4" w:rsidRPr="00E71706">
              <w:rPr>
                <w:lang w:val="en-GB"/>
              </w:rPr>
              <w:t xml:space="preserve"> bank], (</w:t>
            </w:r>
            <w:r w:rsidR="006531AE" w:rsidRPr="00E71706">
              <w:rPr>
                <w:lang w:val="en-GB"/>
              </w:rPr>
              <w:t>the</w:t>
            </w:r>
            <w:r w:rsidR="006531AE" w:rsidRPr="00E71706">
              <w:rPr>
                <w:b/>
                <w:lang w:val="en-GB"/>
              </w:rPr>
              <w:t xml:space="preserve"> Lender</w:t>
            </w:r>
            <w:r w:rsidR="00BA7AC4" w:rsidRPr="00E71706">
              <w:rPr>
                <w:lang w:val="en-GB"/>
              </w:rPr>
              <w:t>).</w:t>
            </w:r>
            <w:r w:rsidR="00BA7AC4" w:rsidRPr="00E71706">
              <w:rPr>
                <w:rStyle w:val="Fotnotereferanse"/>
                <w:lang w:val="en-GB"/>
              </w:rPr>
              <w:footnoteReference w:id="32"/>
            </w:r>
            <w:r w:rsidR="00BA7AC4" w:rsidRPr="00E71706">
              <w:rPr>
                <w:lang w:val="en-GB"/>
              </w:rPr>
              <w:t xml:space="preserve"> </w:t>
            </w:r>
            <w:r w:rsidR="003604A5" w:rsidRPr="00E71706">
              <w:rPr>
                <w:lang w:val="en-GB"/>
              </w:rPr>
              <w:t>T</w:t>
            </w:r>
            <w:r w:rsidR="00555C19" w:rsidRPr="00E71706">
              <w:rPr>
                <w:lang w:val="en-GB"/>
              </w:rPr>
              <w:t>he Closing Agent</w:t>
            </w:r>
            <w:r w:rsidR="00BA7AC4" w:rsidRPr="00E71706">
              <w:rPr>
                <w:lang w:val="en-GB"/>
              </w:rPr>
              <w:t xml:space="preserve"> </w:t>
            </w:r>
            <w:r w:rsidR="003604A5" w:rsidRPr="00E71706">
              <w:rPr>
                <w:lang w:val="en-GB"/>
              </w:rPr>
              <w:t xml:space="preserve">shall not hand over </w:t>
            </w:r>
            <w:r w:rsidR="002E502B" w:rsidRPr="00E71706">
              <w:rPr>
                <w:lang w:val="en-GB"/>
              </w:rPr>
              <w:t>the power of attorney</w:t>
            </w:r>
            <w:r w:rsidR="00BA7AC4" w:rsidRPr="00E71706">
              <w:rPr>
                <w:lang w:val="en-GB"/>
              </w:rPr>
              <w:t xml:space="preserve"> t</w:t>
            </w:r>
            <w:r w:rsidR="003604A5" w:rsidRPr="00E71706">
              <w:rPr>
                <w:lang w:val="en-GB"/>
              </w:rPr>
              <w:t>o</w:t>
            </w:r>
            <w:r w:rsidR="00BA7AC4" w:rsidRPr="00E71706">
              <w:rPr>
                <w:lang w:val="en-GB"/>
              </w:rPr>
              <w:t xml:space="preserve"> </w:t>
            </w:r>
            <w:r w:rsidR="006E3C9C" w:rsidRPr="00E71706">
              <w:rPr>
                <w:lang w:val="en-GB"/>
              </w:rPr>
              <w:t>the Purchaser</w:t>
            </w:r>
            <w:r w:rsidR="00BA7AC4" w:rsidRPr="00E71706">
              <w:rPr>
                <w:lang w:val="en-GB"/>
              </w:rPr>
              <w:t xml:space="preserve"> </w:t>
            </w:r>
            <w:r w:rsidR="00C6610E">
              <w:rPr>
                <w:lang w:val="en-GB"/>
              </w:rPr>
              <w:t>until C</w:t>
            </w:r>
            <w:r w:rsidR="003604A5" w:rsidRPr="00E71706">
              <w:rPr>
                <w:lang w:val="en-GB"/>
              </w:rPr>
              <w:t>losing has been completed</w:t>
            </w:r>
            <w:r w:rsidR="00BA7AC4" w:rsidRPr="00E71706">
              <w:rPr>
                <w:i/>
                <w:lang w:val="en-GB"/>
              </w:rPr>
              <w:t>.</w:t>
            </w:r>
            <w:r w:rsidR="00831161" w:rsidRPr="00E71706">
              <w:rPr>
                <w:i/>
                <w:lang w:val="en-GB"/>
              </w:rPr>
              <w:t xml:space="preserve"> </w:t>
            </w:r>
            <w:r w:rsidR="003604A5" w:rsidRPr="00E71706">
              <w:rPr>
                <w:lang w:val="en-GB"/>
              </w:rPr>
              <w:t>T</w:t>
            </w:r>
            <w:r w:rsidR="006E3C9C" w:rsidRPr="00E71706">
              <w:rPr>
                <w:lang w:val="en-GB"/>
              </w:rPr>
              <w:t>he Purchaser</w:t>
            </w:r>
            <w:r w:rsidR="00831161" w:rsidRPr="00E71706">
              <w:rPr>
                <w:lang w:val="en-GB"/>
              </w:rPr>
              <w:t xml:space="preserve"> s</w:t>
            </w:r>
            <w:r w:rsidR="003604A5" w:rsidRPr="00E71706">
              <w:rPr>
                <w:lang w:val="en-GB"/>
              </w:rPr>
              <w:t xml:space="preserve">hall ensure that the security interests in favour of </w:t>
            </w:r>
            <w:r w:rsidR="006531AE" w:rsidRPr="00E71706">
              <w:rPr>
                <w:lang w:val="en-GB"/>
              </w:rPr>
              <w:t>the Lender</w:t>
            </w:r>
            <w:r w:rsidR="00831161" w:rsidRPr="00E71706">
              <w:rPr>
                <w:lang w:val="en-GB"/>
              </w:rPr>
              <w:t xml:space="preserve"> </w:t>
            </w:r>
            <w:r w:rsidR="003604A5" w:rsidRPr="00E71706">
              <w:rPr>
                <w:lang w:val="en-GB"/>
              </w:rPr>
              <w:t>can only be invoked to the extent permitted under applicable law</w:t>
            </w:r>
            <w:r w:rsidR="00831161" w:rsidRPr="00E71706">
              <w:rPr>
                <w:lang w:val="en-GB"/>
              </w:rPr>
              <w:t>.</w:t>
            </w:r>
          </w:p>
        </w:tc>
        <w:tc>
          <w:tcPr>
            <w:tcW w:w="1353" w:type="dxa"/>
          </w:tcPr>
          <w:p w:rsidR="00BA7AC4" w:rsidRPr="00E71706" w:rsidRDefault="009A4B10" w:rsidP="00311FE4">
            <w:pPr>
              <w:pStyle w:val="OPPGJRNormal"/>
              <w:rPr>
                <w:lang w:val="en-GB"/>
              </w:rPr>
            </w:pPr>
            <w:r w:rsidRPr="00E71706">
              <w:rPr>
                <w:lang w:val="en-GB"/>
              </w:rPr>
              <w:t>Seller</w:t>
            </w:r>
            <w:r w:rsidR="00BA7AC4" w:rsidRPr="00E71706">
              <w:rPr>
                <w:lang w:val="en-GB"/>
              </w:rPr>
              <w:t xml:space="preserve">/ </w:t>
            </w:r>
            <w:r w:rsidR="007662AC" w:rsidRPr="00E71706">
              <w:rPr>
                <w:lang w:val="en-GB"/>
              </w:rPr>
              <w:t>Company</w:t>
            </w:r>
          </w:p>
        </w:tc>
        <w:tc>
          <w:tcPr>
            <w:tcW w:w="1417" w:type="dxa"/>
          </w:tcPr>
          <w:p w:rsidR="00BA7AC4" w:rsidRPr="00E71706" w:rsidRDefault="00636CBC" w:rsidP="00311FE4">
            <w:pPr>
              <w:pStyle w:val="OPPGJRNormal"/>
              <w:jc w:val="left"/>
              <w:rPr>
                <w:lang w:val="en-GB"/>
              </w:rPr>
            </w:pPr>
            <w:r w:rsidRPr="00E71706">
              <w:rPr>
                <w:lang w:val="en-GB"/>
              </w:rPr>
              <w:t>No later than</w:t>
            </w:r>
            <w:r w:rsidR="00BA7AC4" w:rsidRPr="00E71706">
              <w:rPr>
                <w:lang w:val="en-GB"/>
              </w:rPr>
              <w:t xml:space="preserve"> 10</w:t>
            </w:r>
            <w:r w:rsidR="00BA7AC4" w:rsidRPr="00E71706">
              <w:rPr>
                <w:rStyle w:val="Fotnotereferanse"/>
                <w:lang w:val="en-GB"/>
              </w:rPr>
              <w:footnoteReference w:id="33"/>
            </w:r>
            <w:r w:rsidR="00BA7AC4" w:rsidRPr="00E71706">
              <w:rPr>
                <w:lang w:val="en-GB"/>
              </w:rPr>
              <w:t xml:space="preserve"> </w:t>
            </w:r>
            <w:r w:rsidR="00D31265" w:rsidRPr="00E71706">
              <w:rPr>
                <w:lang w:val="en-GB"/>
              </w:rPr>
              <w:t>business day</w:t>
            </w:r>
            <w:r w:rsidR="00434A6D" w:rsidRPr="00E71706">
              <w:rPr>
                <w:lang w:val="en-GB"/>
              </w:rPr>
              <w:t>s</w:t>
            </w:r>
            <w:r w:rsidR="00BA7AC4" w:rsidRPr="00E71706">
              <w:rPr>
                <w:lang w:val="en-GB"/>
              </w:rPr>
              <w:t xml:space="preserve"> </w:t>
            </w:r>
            <w:r w:rsidR="00D31265" w:rsidRPr="00E71706">
              <w:rPr>
                <w:lang w:val="en-GB"/>
              </w:rPr>
              <w:t xml:space="preserve">before </w:t>
            </w:r>
            <w:r w:rsidR="00CE5311" w:rsidRPr="00E71706">
              <w:rPr>
                <w:lang w:val="en-GB"/>
              </w:rPr>
              <w:t>Closing</w:t>
            </w:r>
          </w:p>
        </w:tc>
        <w:tc>
          <w:tcPr>
            <w:tcW w:w="1134" w:type="dxa"/>
          </w:tcPr>
          <w:p w:rsidR="00BA7AC4" w:rsidRPr="00E71706" w:rsidRDefault="00BA7AC4" w:rsidP="00BC31D7">
            <w:pPr>
              <w:keepLines/>
              <w:jc w:val="left"/>
              <w:rPr>
                <w:lang w:val="en-GB"/>
              </w:rPr>
            </w:pPr>
          </w:p>
        </w:tc>
      </w:tr>
      <w:tr w:rsidR="00BA7AC4" w:rsidRPr="00FC1920" w:rsidTr="00747915">
        <w:tc>
          <w:tcPr>
            <w:tcW w:w="689" w:type="dxa"/>
          </w:tcPr>
          <w:p w:rsidR="00BA7AC4" w:rsidRPr="00E71706" w:rsidRDefault="00BA7AC4" w:rsidP="00311FE4">
            <w:pPr>
              <w:pStyle w:val="OPPGJRNummerertavsnitt2"/>
              <w:rPr>
                <w:lang w:val="en-GB"/>
              </w:rPr>
            </w:pPr>
            <w:bookmarkStart w:id="59" w:name="_Ref400112367"/>
          </w:p>
        </w:tc>
        <w:bookmarkEnd w:id="59"/>
        <w:tc>
          <w:tcPr>
            <w:tcW w:w="4621" w:type="dxa"/>
          </w:tcPr>
          <w:p w:rsidR="00BA7AC4" w:rsidRPr="00E71706" w:rsidRDefault="008D2F68" w:rsidP="00311FE4">
            <w:pPr>
              <w:pStyle w:val="OPPGJRNormal"/>
              <w:rPr>
                <w:lang w:val="en-GB"/>
              </w:rPr>
            </w:pPr>
            <w:r w:rsidRPr="00E71706">
              <w:rPr>
                <w:lang w:val="en-GB"/>
              </w:rPr>
              <w:t>Deliver to</w:t>
            </w:r>
            <w:r w:rsidR="00BA7AC4" w:rsidRPr="00E71706">
              <w:rPr>
                <w:lang w:val="en-GB"/>
              </w:rPr>
              <w:t xml:space="preserve"> </w:t>
            </w:r>
            <w:r w:rsidR="00555C19" w:rsidRPr="00E71706">
              <w:rPr>
                <w:lang w:val="en-GB"/>
              </w:rPr>
              <w:t>the Closing Agent</w:t>
            </w:r>
            <w:r w:rsidR="00BA7AC4" w:rsidRPr="00E71706">
              <w:rPr>
                <w:lang w:val="en-GB"/>
              </w:rPr>
              <w:t xml:space="preserve"> </w:t>
            </w:r>
            <w:r w:rsidR="00C00595" w:rsidRPr="00E71706">
              <w:rPr>
                <w:lang w:val="en-GB"/>
              </w:rPr>
              <w:t>duly signed</w:t>
            </w:r>
            <w:r w:rsidR="00BA7AC4" w:rsidRPr="00E71706">
              <w:rPr>
                <w:lang w:val="en-GB"/>
              </w:rPr>
              <w:t xml:space="preserve"> </w:t>
            </w:r>
            <w:r w:rsidR="00E631EF" w:rsidRPr="00E71706">
              <w:rPr>
                <w:lang w:val="en-GB"/>
              </w:rPr>
              <w:t>and</w:t>
            </w:r>
            <w:r w:rsidR="00BA7AC4" w:rsidRPr="00E71706">
              <w:rPr>
                <w:lang w:val="en-GB"/>
              </w:rPr>
              <w:t xml:space="preserve"> </w:t>
            </w:r>
            <w:r w:rsidR="00C00595" w:rsidRPr="00E71706">
              <w:rPr>
                <w:lang w:val="en-GB"/>
              </w:rPr>
              <w:t>certified</w:t>
            </w:r>
            <w:r w:rsidR="00BA7AC4" w:rsidRPr="00E71706">
              <w:rPr>
                <w:lang w:val="en-GB"/>
              </w:rPr>
              <w:t xml:space="preserve"> </w:t>
            </w:r>
            <w:r w:rsidR="00707AA6" w:rsidRPr="00E71706">
              <w:rPr>
                <w:lang w:val="en-GB"/>
              </w:rPr>
              <w:t>mortgage deeds</w:t>
            </w:r>
            <w:r w:rsidR="00BA7AC4" w:rsidRPr="00E71706">
              <w:rPr>
                <w:lang w:val="en-GB"/>
              </w:rPr>
              <w:t xml:space="preserve"> </w:t>
            </w:r>
            <w:r w:rsidR="00C00595" w:rsidRPr="00E71706">
              <w:rPr>
                <w:lang w:val="en-GB"/>
              </w:rPr>
              <w:t xml:space="preserve">in respect of </w:t>
            </w:r>
            <w:r w:rsidR="00977EF8" w:rsidRPr="00E71706">
              <w:rPr>
                <w:lang w:val="en-GB"/>
              </w:rPr>
              <w:t>the Property</w:t>
            </w:r>
            <w:r w:rsidR="00BA7AC4" w:rsidRPr="00E71706">
              <w:rPr>
                <w:lang w:val="en-GB"/>
              </w:rPr>
              <w:t xml:space="preserve"> </w:t>
            </w:r>
            <w:r w:rsidR="00C00595" w:rsidRPr="00E71706">
              <w:rPr>
                <w:lang w:val="en-GB"/>
              </w:rPr>
              <w:t xml:space="preserve">issued in favour of </w:t>
            </w:r>
            <w:r w:rsidR="006531AE" w:rsidRPr="00E71706">
              <w:rPr>
                <w:lang w:val="en-GB"/>
              </w:rPr>
              <w:t>the Lender</w:t>
            </w:r>
            <w:r w:rsidR="00C00595" w:rsidRPr="00E71706">
              <w:rPr>
                <w:lang w:val="en-GB"/>
              </w:rPr>
              <w:t xml:space="preserve">, as well as a </w:t>
            </w:r>
            <w:r w:rsidR="005709A1" w:rsidRPr="00E71706">
              <w:rPr>
                <w:lang w:val="en-GB"/>
              </w:rPr>
              <w:t>declaration</w:t>
            </w:r>
            <w:r w:rsidR="00BA7AC4" w:rsidRPr="00E71706">
              <w:rPr>
                <w:lang w:val="en-GB"/>
              </w:rPr>
              <w:t xml:space="preserve"> </w:t>
            </w:r>
            <w:r w:rsidR="005709A1" w:rsidRPr="00E71706">
              <w:rPr>
                <w:lang w:val="en-GB"/>
              </w:rPr>
              <w:t xml:space="preserve">to the effect that </w:t>
            </w:r>
            <w:r w:rsidR="006531AE" w:rsidRPr="00E71706">
              <w:rPr>
                <w:lang w:val="en-GB"/>
              </w:rPr>
              <w:t>the Lender</w:t>
            </w:r>
            <w:r w:rsidR="00BA7AC4" w:rsidRPr="00E71706">
              <w:rPr>
                <w:lang w:val="en-GB"/>
              </w:rPr>
              <w:t xml:space="preserve"> </w:t>
            </w:r>
            <w:r w:rsidR="005709A1" w:rsidRPr="00E71706">
              <w:rPr>
                <w:lang w:val="en-GB"/>
              </w:rPr>
              <w:t xml:space="preserve">undertakes to deregister the mortgage deeds if </w:t>
            </w:r>
            <w:r w:rsidR="00CE5311" w:rsidRPr="00E71706">
              <w:rPr>
                <w:lang w:val="en-GB"/>
              </w:rPr>
              <w:t>Closing</w:t>
            </w:r>
            <w:r w:rsidR="005709A1" w:rsidRPr="00E71706">
              <w:rPr>
                <w:lang w:val="en-GB"/>
              </w:rPr>
              <w:t xml:space="preserve"> does not take place</w:t>
            </w:r>
            <w:r w:rsidR="00BA7AC4" w:rsidRPr="00E71706">
              <w:rPr>
                <w:lang w:val="en-GB"/>
              </w:rPr>
              <w:t xml:space="preserve">, </w:t>
            </w:r>
            <w:r w:rsidR="005709A1" w:rsidRPr="00E71706">
              <w:rPr>
                <w:lang w:val="en-GB"/>
              </w:rPr>
              <w:t>irrespective of the reason therefore</w:t>
            </w:r>
            <w:r w:rsidR="00BA7AC4" w:rsidRPr="00E71706">
              <w:rPr>
                <w:lang w:val="en-GB"/>
              </w:rPr>
              <w:t>.</w:t>
            </w:r>
          </w:p>
        </w:tc>
        <w:tc>
          <w:tcPr>
            <w:tcW w:w="1353" w:type="dxa"/>
          </w:tcPr>
          <w:p w:rsidR="00BA7AC4" w:rsidRPr="00E71706" w:rsidRDefault="006E3C9C" w:rsidP="00311FE4">
            <w:pPr>
              <w:pStyle w:val="OPPGJRNormal"/>
              <w:rPr>
                <w:lang w:val="en-GB"/>
              </w:rPr>
            </w:pPr>
            <w:r w:rsidRPr="00E71706">
              <w:rPr>
                <w:lang w:val="en-GB"/>
              </w:rPr>
              <w:t>Purchaser</w:t>
            </w:r>
          </w:p>
        </w:tc>
        <w:tc>
          <w:tcPr>
            <w:tcW w:w="1417" w:type="dxa"/>
          </w:tcPr>
          <w:p w:rsidR="00BA7AC4" w:rsidRPr="00E71706" w:rsidRDefault="00636CBC" w:rsidP="00311FE4">
            <w:pPr>
              <w:pStyle w:val="OPPGJRNormal"/>
              <w:jc w:val="left"/>
              <w:rPr>
                <w:lang w:val="en-GB"/>
              </w:rPr>
            </w:pPr>
            <w:r w:rsidRPr="00E71706">
              <w:rPr>
                <w:lang w:val="en-GB"/>
              </w:rPr>
              <w:t>No later than</w:t>
            </w:r>
            <w:r w:rsidR="00BA7AC4" w:rsidRPr="00E71706">
              <w:rPr>
                <w:lang w:val="en-GB"/>
              </w:rPr>
              <w:t xml:space="preserve"> 10 </w:t>
            </w:r>
            <w:r w:rsidR="00D31265" w:rsidRPr="00E71706">
              <w:rPr>
                <w:lang w:val="en-GB"/>
              </w:rPr>
              <w:t xml:space="preserve">business </w:t>
            </w:r>
            <w:r w:rsidR="00843069" w:rsidRPr="00E71706">
              <w:rPr>
                <w:lang w:val="en-GB"/>
              </w:rPr>
              <w:t>days before</w:t>
            </w:r>
            <w:r w:rsidR="00BA7AC4" w:rsidRPr="00E71706">
              <w:rPr>
                <w:lang w:val="en-GB"/>
              </w:rPr>
              <w:t xml:space="preserve"> </w:t>
            </w:r>
            <w:r w:rsidR="00CE5311" w:rsidRPr="00E71706">
              <w:rPr>
                <w:lang w:val="en-GB"/>
              </w:rPr>
              <w:t>Closing</w:t>
            </w:r>
          </w:p>
        </w:tc>
        <w:tc>
          <w:tcPr>
            <w:tcW w:w="1134" w:type="dxa"/>
          </w:tcPr>
          <w:p w:rsidR="00BA7AC4" w:rsidRPr="00E71706" w:rsidRDefault="00BA7AC4" w:rsidP="00BC31D7">
            <w:pPr>
              <w:pStyle w:val="Innrykk"/>
              <w:keepLines/>
              <w:ind w:left="0"/>
              <w:jc w:val="left"/>
              <w:rPr>
                <w:lang w:val="en-GB"/>
              </w:rPr>
            </w:pPr>
          </w:p>
        </w:tc>
      </w:tr>
      <w:tr w:rsidR="00BA7AC4" w:rsidRPr="00FC1920" w:rsidTr="00747915">
        <w:tc>
          <w:tcPr>
            <w:tcW w:w="689" w:type="dxa"/>
          </w:tcPr>
          <w:p w:rsidR="00BA7AC4" w:rsidRPr="00E71706" w:rsidRDefault="00BA7AC4" w:rsidP="00311FE4">
            <w:pPr>
              <w:pStyle w:val="OPPGJRNummerertavsnitt2"/>
              <w:rPr>
                <w:lang w:val="en-GB"/>
              </w:rPr>
            </w:pPr>
            <w:bookmarkStart w:id="60" w:name="_Ref401065054"/>
          </w:p>
        </w:tc>
        <w:bookmarkEnd w:id="60"/>
        <w:tc>
          <w:tcPr>
            <w:tcW w:w="4621" w:type="dxa"/>
          </w:tcPr>
          <w:p w:rsidR="00BA7AC4" w:rsidRPr="00E71706" w:rsidRDefault="00B31836" w:rsidP="00311FE4">
            <w:pPr>
              <w:pStyle w:val="OPPGJRNormal"/>
              <w:rPr>
                <w:lang w:val="en-GB"/>
              </w:rPr>
            </w:pPr>
            <w:r w:rsidRPr="00E71706">
              <w:rPr>
                <w:lang w:val="en-GB"/>
              </w:rPr>
              <w:t xml:space="preserve">Arrange for any consents </w:t>
            </w:r>
            <w:r w:rsidR="00164066" w:rsidRPr="00E71706">
              <w:rPr>
                <w:lang w:val="en-GB"/>
              </w:rPr>
              <w:t>that are necessary to register the mortgage deeds of the Lender to be obtained.</w:t>
            </w:r>
            <w:r w:rsidR="000A195C" w:rsidRPr="00E71706">
              <w:rPr>
                <w:lang w:val="en-GB"/>
              </w:rPr>
              <w:t xml:space="preserve"> </w:t>
            </w:r>
          </w:p>
        </w:tc>
        <w:tc>
          <w:tcPr>
            <w:tcW w:w="1353" w:type="dxa"/>
          </w:tcPr>
          <w:p w:rsidR="00BA7AC4" w:rsidRPr="00E71706" w:rsidRDefault="004C2A05" w:rsidP="00311FE4">
            <w:pPr>
              <w:pStyle w:val="OPPGJRNormal"/>
              <w:rPr>
                <w:lang w:val="en-GB"/>
              </w:rPr>
            </w:pPr>
            <w:r w:rsidRPr="00E71706">
              <w:rPr>
                <w:lang w:val="en-GB"/>
              </w:rPr>
              <w:t>Seller/</w:t>
            </w:r>
            <w:r w:rsidRPr="00E71706">
              <w:rPr>
                <w:lang w:val="en-GB"/>
              </w:rPr>
              <w:br/>
              <w:t>Company</w:t>
            </w:r>
          </w:p>
        </w:tc>
        <w:tc>
          <w:tcPr>
            <w:tcW w:w="1417" w:type="dxa"/>
          </w:tcPr>
          <w:p w:rsidR="00BA7AC4" w:rsidRPr="00E71706" w:rsidRDefault="006926FE" w:rsidP="00311FE4">
            <w:pPr>
              <w:pStyle w:val="OPPGJRNormal"/>
              <w:jc w:val="left"/>
              <w:rPr>
                <w:lang w:val="en-GB"/>
              </w:rPr>
            </w:pPr>
            <w:r w:rsidRPr="00E71706">
              <w:rPr>
                <w:lang w:val="en-GB"/>
              </w:rPr>
              <w:t xml:space="preserve">No later than 8 business days before </w:t>
            </w:r>
            <w:r w:rsidR="00CE5311" w:rsidRPr="00E71706">
              <w:rPr>
                <w:lang w:val="en-GB"/>
              </w:rPr>
              <w:t>Closing</w:t>
            </w:r>
          </w:p>
        </w:tc>
        <w:tc>
          <w:tcPr>
            <w:tcW w:w="1134" w:type="dxa"/>
          </w:tcPr>
          <w:p w:rsidR="00BA7AC4" w:rsidRPr="00E71706" w:rsidRDefault="00BA7AC4" w:rsidP="00BC31D7">
            <w:pPr>
              <w:pStyle w:val="Innrykk"/>
              <w:keepLines/>
              <w:ind w:left="0"/>
              <w:jc w:val="left"/>
              <w:rPr>
                <w:lang w:val="en-GB"/>
              </w:rPr>
            </w:pPr>
          </w:p>
        </w:tc>
      </w:tr>
      <w:tr w:rsidR="002E4E2B" w:rsidRPr="00FC1920" w:rsidTr="00747915">
        <w:tc>
          <w:tcPr>
            <w:tcW w:w="689" w:type="dxa"/>
          </w:tcPr>
          <w:p w:rsidR="002E4E2B" w:rsidRPr="00E71706" w:rsidRDefault="002E4E2B" w:rsidP="00311FE4">
            <w:pPr>
              <w:pStyle w:val="OPPGJRNummerertavsnitt2"/>
              <w:rPr>
                <w:lang w:val="en-GB"/>
              </w:rPr>
            </w:pPr>
          </w:p>
        </w:tc>
        <w:tc>
          <w:tcPr>
            <w:tcW w:w="4621" w:type="dxa"/>
          </w:tcPr>
          <w:p w:rsidR="002E4E2B" w:rsidRPr="00E71706" w:rsidRDefault="002E4E2B" w:rsidP="004C4F24">
            <w:pPr>
              <w:pStyle w:val="OPPGJRNormal"/>
              <w:rPr>
                <w:lang w:val="en-GB"/>
              </w:rPr>
            </w:pPr>
            <w:r w:rsidRPr="00E71706">
              <w:rPr>
                <w:lang w:val="en-GB"/>
              </w:rPr>
              <w:t xml:space="preserve">Provided that Clause </w:t>
            </w:r>
            <w:r w:rsidRPr="00E71706">
              <w:rPr>
                <w:lang w:val="en-GB"/>
              </w:rPr>
              <w:fldChar w:fldCharType="begin"/>
            </w:r>
            <w:r w:rsidRPr="00E71706">
              <w:rPr>
                <w:lang w:val="en-GB"/>
              </w:rPr>
              <w:instrText xml:space="preserve"> REF _Ref402972657 \r \h  \* MERGEFORMAT </w:instrText>
            </w:r>
            <w:r w:rsidRPr="00E71706">
              <w:rPr>
                <w:lang w:val="en-GB"/>
              </w:rPr>
            </w:r>
            <w:r w:rsidRPr="00E71706">
              <w:rPr>
                <w:lang w:val="en-GB"/>
              </w:rPr>
              <w:fldChar w:fldCharType="separate"/>
            </w:r>
            <w:r w:rsidR="00FC1920">
              <w:rPr>
                <w:lang w:val="en-GB"/>
              </w:rPr>
              <w:t>2.3</w:t>
            </w:r>
            <w:r w:rsidRPr="00E71706">
              <w:rPr>
                <w:lang w:val="en-GB"/>
              </w:rPr>
              <w:fldChar w:fldCharType="end"/>
            </w:r>
            <w:r w:rsidRPr="00E71706">
              <w:rPr>
                <w:lang w:val="en-GB"/>
              </w:rPr>
              <w:t xml:space="preserve"> </w:t>
            </w:r>
            <w:r w:rsidR="00092A11" w:rsidRPr="00E71706">
              <w:rPr>
                <w:lang w:val="en-GB"/>
              </w:rPr>
              <w:t xml:space="preserve">to Clause </w:t>
            </w:r>
            <w:r w:rsidR="004C4F24" w:rsidRPr="00E71706">
              <w:rPr>
                <w:lang w:val="en-GB"/>
              </w:rPr>
              <w:fldChar w:fldCharType="begin"/>
            </w:r>
            <w:r w:rsidR="004C4F24" w:rsidRPr="00E71706">
              <w:rPr>
                <w:lang w:val="en-GB"/>
              </w:rPr>
              <w:instrText xml:space="preserve"> REF _Ref401065054 \r \h </w:instrText>
            </w:r>
            <w:r w:rsidR="004C4F24" w:rsidRPr="00E71706">
              <w:rPr>
                <w:lang w:val="en-GB"/>
              </w:rPr>
            </w:r>
            <w:r w:rsidR="004C4F24" w:rsidRPr="00E71706">
              <w:rPr>
                <w:lang w:val="en-GB"/>
              </w:rPr>
              <w:fldChar w:fldCharType="separate"/>
            </w:r>
            <w:r w:rsidR="00FC1920">
              <w:rPr>
                <w:lang w:val="en-GB"/>
              </w:rPr>
              <w:t>2.5</w:t>
            </w:r>
            <w:r w:rsidR="004C4F24" w:rsidRPr="00E71706">
              <w:rPr>
                <w:lang w:val="en-GB"/>
              </w:rPr>
              <w:fldChar w:fldCharType="end"/>
            </w:r>
            <w:r w:rsidR="00092A11" w:rsidRPr="00E71706">
              <w:rPr>
                <w:lang w:val="en-GB"/>
              </w:rPr>
              <w:t>, inclusive,</w:t>
            </w:r>
            <w:r w:rsidRPr="00E71706">
              <w:rPr>
                <w:lang w:val="en-GB"/>
              </w:rPr>
              <w:t xml:space="preserve"> have been complied with, submit the mortgage deeds in favour of the Lender for registration.</w:t>
            </w:r>
          </w:p>
        </w:tc>
        <w:tc>
          <w:tcPr>
            <w:tcW w:w="1353" w:type="dxa"/>
          </w:tcPr>
          <w:p w:rsidR="002E4E2B" w:rsidRPr="00E71706" w:rsidRDefault="002E4E2B" w:rsidP="00311FE4">
            <w:pPr>
              <w:pStyle w:val="OPPGJRNormal"/>
              <w:rPr>
                <w:lang w:val="en-GB"/>
              </w:rPr>
            </w:pPr>
            <w:r w:rsidRPr="00E71706">
              <w:rPr>
                <w:lang w:val="en-GB"/>
              </w:rPr>
              <w:t xml:space="preserve">Closing Agent </w:t>
            </w:r>
          </w:p>
        </w:tc>
        <w:tc>
          <w:tcPr>
            <w:tcW w:w="1417" w:type="dxa"/>
          </w:tcPr>
          <w:p w:rsidR="002E4E2B" w:rsidRPr="00E71706" w:rsidRDefault="002E4E2B" w:rsidP="00311FE4">
            <w:pPr>
              <w:pStyle w:val="OPPGJRNormal"/>
              <w:jc w:val="left"/>
              <w:rPr>
                <w:lang w:val="en-GB"/>
              </w:rPr>
            </w:pPr>
            <w:r w:rsidRPr="00E71706">
              <w:rPr>
                <w:lang w:val="en-GB"/>
              </w:rPr>
              <w:t xml:space="preserve">No later than </w:t>
            </w:r>
            <w:r w:rsidR="00B53F0E" w:rsidRPr="00E71706">
              <w:rPr>
                <w:lang w:val="en-GB"/>
              </w:rPr>
              <w:t>7</w:t>
            </w:r>
            <w:r w:rsidRPr="00E71706">
              <w:rPr>
                <w:lang w:val="en-GB"/>
              </w:rPr>
              <w:t xml:space="preserve"> business days before </w:t>
            </w:r>
            <w:r w:rsidR="00CE5311" w:rsidRPr="00E71706">
              <w:rPr>
                <w:lang w:val="en-GB"/>
              </w:rPr>
              <w:t>Closing</w:t>
            </w:r>
          </w:p>
        </w:tc>
        <w:tc>
          <w:tcPr>
            <w:tcW w:w="1134" w:type="dxa"/>
          </w:tcPr>
          <w:p w:rsidR="002E4E2B" w:rsidRPr="00E71706" w:rsidRDefault="002E4E2B" w:rsidP="002E4E2B">
            <w:pPr>
              <w:pStyle w:val="Innrykk"/>
              <w:keepLines/>
              <w:ind w:left="0"/>
              <w:jc w:val="left"/>
              <w:rPr>
                <w:lang w:val="en-GB"/>
              </w:rPr>
            </w:pPr>
          </w:p>
        </w:tc>
      </w:tr>
      <w:tr w:rsidR="00BA7AC4" w:rsidRPr="00E71706" w:rsidTr="00747915">
        <w:tc>
          <w:tcPr>
            <w:tcW w:w="689" w:type="dxa"/>
          </w:tcPr>
          <w:p w:rsidR="00BA7AC4" w:rsidRPr="00E71706" w:rsidRDefault="00BA7AC4" w:rsidP="00311FE4">
            <w:pPr>
              <w:pStyle w:val="OPPGJRNummerertavsnitt2"/>
              <w:rPr>
                <w:lang w:val="en-GB"/>
              </w:rPr>
            </w:pPr>
            <w:bookmarkStart w:id="61" w:name="_Ref340477534"/>
          </w:p>
        </w:tc>
        <w:bookmarkEnd w:id="61"/>
        <w:tc>
          <w:tcPr>
            <w:tcW w:w="4621" w:type="dxa"/>
          </w:tcPr>
          <w:p w:rsidR="00BA7AC4" w:rsidRPr="00E71706" w:rsidRDefault="000C1639" w:rsidP="00311FE4">
            <w:pPr>
              <w:pStyle w:val="OPPGJRNormal"/>
              <w:rPr>
                <w:highlight w:val="lightGray"/>
                <w:lang w:val="en-GB"/>
              </w:rPr>
            </w:pPr>
            <w:r w:rsidRPr="00E71706">
              <w:rPr>
                <w:lang w:val="en-GB"/>
              </w:rPr>
              <w:t xml:space="preserve">Obtain </w:t>
            </w:r>
            <w:r w:rsidR="002027F2" w:rsidRPr="00E71706">
              <w:rPr>
                <w:lang w:val="en-GB"/>
              </w:rPr>
              <w:t>confirmations</w:t>
            </w:r>
            <w:r w:rsidR="00BA7AC4" w:rsidRPr="00E71706">
              <w:rPr>
                <w:lang w:val="en-GB"/>
              </w:rPr>
              <w:t xml:space="preserve"> (</w:t>
            </w:r>
            <w:r w:rsidR="002027F2" w:rsidRPr="00E71706">
              <w:rPr>
                <w:lang w:val="en-GB"/>
              </w:rPr>
              <w:t>the</w:t>
            </w:r>
            <w:r w:rsidR="002027F2" w:rsidRPr="00E71706">
              <w:rPr>
                <w:b/>
                <w:lang w:val="en-GB"/>
              </w:rPr>
              <w:t xml:space="preserve"> Statement of Outstanding Debt</w:t>
            </w:r>
            <w:r w:rsidR="00BA7AC4" w:rsidRPr="00E71706">
              <w:rPr>
                <w:lang w:val="en-GB"/>
              </w:rPr>
              <w:t>) fr</w:t>
            </w:r>
            <w:r w:rsidR="002027F2" w:rsidRPr="00E71706">
              <w:rPr>
                <w:lang w:val="en-GB"/>
              </w:rPr>
              <w:t xml:space="preserve">om </w:t>
            </w:r>
            <w:r w:rsidR="00313763" w:rsidRPr="00E71706">
              <w:rPr>
                <w:lang w:val="en-GB"/>
              </w:rPr>
              <w:t>the creditors</w:t>
            </w:r>
            <w:r w:rsidR="00BA7AC4" w:rsidRPr="00E71706">
              <w:rPr>
                <w:lang w:val="en-GB"/>
              </w:rPr>
              <w:t xml:space="preserve"> under </w:t>
            </w:r>
            <w:r w:rsidR="00F1359F" w:rsidRPr="00E71706">
              <w:rPr>
                <w:lang w:val="en-GB"/>
              </w:rPr>
              <w:t>the Loans</w:t>
            </w:r>
            <w:r w:rsidR="00313763" w:rsidRPr="00E71706">
              <w:rPr>
                <w:lang w:val="en-GB"/>
              </w:rPr>
              <w:t xml:space="preserve">, specifying the </w:t>
            </w:r>
            <w:r w:rsidR="00376224" w:rsidRPr="00E71706">
              <w:rPr>
                <w:lang w:val="en-GB"/>
              </w:rPr>
              <w:t xml:space="preserve">exact amounts of </w:t>
            </w:r>
            <w:r w:rsidR="00F1359F" w:rsidRPr="00E71706">
              <w:rPr>
                <w:lang w:val="en-GB"/>
              </w:rPr>
              <w:t>the Loans</w:t>
            </w:r>
            <w:r w:rsidR="00BA7AC4" w:rsidRPr="00E71706">
              <w:rPr>
                <w:lang w:val="en-GB"/>
              </w:rPr>
              <w:t xml:space="preserve"> </w:t>
            </w:r>
            <w:r w:rsidR="00376224" w:rsidRPr="00E71706">
              <w:rPr>
                <w:lang w:val="en-GB"/>
              </w:rPr>
              <w:t xml:space="preserve">as </w:t>
            </w:r>
            <w:r w:rsidR="00BA7AC4" w:rsidRPr="00E71706">
              <w:rPr>
                <w:lang w:val="en-GB"/>
              </w:rPr>
              <w:t xml:space="preserve">per </w:t>
            </w:r>
            <w:r w:rsidR="00CE5311" w:rsidRPr="00E71706">
              <w:rPr>
                <w:lang w:val="en-GB"/>
              </w:rPr>
              <w:t>Closing</w:t>
            </w:r>
            <w:r w:rsidR="00BA7AC4" w:rsidRPr="00E71706">
              <w:rPr>
                <w:lang w:val="en-GB"/>
              </w:rPr>
              <w:t xml:space="preserve">, </w:t>
            </w:r>
            <w:r w:rsidR="00376224" w:rsidRPr="00E71706">
              <w:rPr>
                <w:lang w:val="en-GB"/>
              </w:rPr>
              <w:t xml:space="preserve">in which </w:t>
            </w:r>
            <w:r w:rsidR="00313763" w:rsidRPr="00E71706">
              <w:rPr>
                <w:lang w:val="en-GB"/>
              </w:rPr>
              <w:t>the creditors</w:t>
            </w:r>
            <w:r w:rsidR="00BA7AC4" w:rsidRPr="00E71706">
              <w:rPr>
                <w:lang w:val="en-GB"/>
              </w:rPr>
              <w:t xml:space="preserve"> </w:t>
            </w:r>
            <w:r w:rsidR="00376224" w:rsidRPr="00E71706">
              <w:rPr>
                <w:lang w:val="en-GB"/>
              </w:rPr>
              <w:t xml:space="preserve">confirm that all of their security interests in </w:t>
            </w:r>
            <w:r w:rsidR="00977EF8" w:rsidRPr="00E71706">
              <w:rPr>
                <w:lang w:val="en-GB"/>
              </w:rPr>
              <w:t>the Property</w:t>
            </w:r>
            <w:r w:rsidR="00BA7AC4" w:rsidRPr="00E71706">
              <w:rPr>
                <w:i/>
                <w:lang w:val="en-GB"/>
              </w:rPr>
              <w:t>[</w:t>
            </w:r>
            <w:r w:rsidR="00376224" w:rsidRPr="00E71706">
              <w:rPr>
                <w:i/>
                <w:lang w:val="en-GB"/>
              </w:rPr>
              <w:t xml:space="preserve">, </w:t>
            </w:r>
            <w:r w:rsidR="00E631EF" w:rsidRPr="00E71706">
              <w:rPr>
                <w:i/>
                <w:lang w:val="en-GB"/>
              </w:rPr>
              <w:t>the Shares</w:t>
            </w:r>
            <w:r w:rsidR="00BA7AC4" w:rsidRPr="00E71706">
              <w:rPr>
                <w:i/>
                <w:lang w:val="en-GB"/>
              </w:rPr>
              <w:t>]</w:t>
            </w:r>
            <w:r w:rsidR="00BA7AC4" w:rsidRPr="00E71706">
              <w:rPr>
                <w:lang w:val="en-GB"/>
              </w:rPr>
              <w:t xml:space="preserve"> </w:t>
            </w:r>
            <w:r w:rsidR="00E631EF" w:rsidRPr="00E71706">
              <w:rPr>
                <w:lang w:val="en-GB"/>
              </w:rPr>
              <w:t>and</w:t>
            </w:r>
            <w:r w:rsidR="00BA7AC4" w:rsidRPr="00E71706">
              <w:rPr>
                <w:lang w:val="en-GB"/>
              </w:rPr>
              <w:t xml:space="preserve"> </w:t>
            </w:r>
            <w:r w:rsidR="00376224" w:rsidRPr="00E71706">
              <w:rPr>
                <w:lang w:val="en-GB"/>
              </w:rPr>
              <w:t xml:space="preserve">other </w:t>
            </w:r>
            <w:r w:rsidR="00F1359F" w:rsidRPr="00E71706">
              <w:rPr>
                <w:lang w:val="en-GB"/>
              </w:rPr>
              <w:t>assets</w:t>
            </w:r>
            <w:r w:rsidR="00BA7AC4" w:rsidRPr="00E71706">
              <w:rPr>
                <w:lang w:val="en-GB"/>
              </w:rPr>
              <w:t xml:space="preserve"> </w:t>
            </w:r>
            <w:r w:rsidR="00376224" w:rsidRPr="00E71706">
              <w:rPr>
                <w:lang w:val="en-GB"/>
              </w:rPr>
              <w:t xml:space="preserve">belonging to </w:t>
            </w:r>
            <w:r w:rsidR="007662AC" w:rsidRPr="00E71706">
              <w:rPr>
                <w:lang w:val="en-GB"/>
              </w:rPr>
              <w:t>the Company</w:t>
            </w:r>
            <w:r w:rsidR="00BA7AC4" w:rsidRPr="00E71706">
              <w:rPr>
                <w:rStyle w:val="Fotnotereferanse"/>
                <w:lang w:val="en-GB"/>
              </w:rPr>
              <w:footnoteReference w:id="34"/>
            </w:r>
            <w:r w:rsidR="00376224" w:rsidRPr="00E71706">
              <w:rPr>
                <w:lang w:val="en-GB"/>
              </w:rPr>
              <w:t xml:space="preserve"> will be deleted upon receipt of the amounts set out in </w:t>
            </w:r>
            <w:r w:rsidR="002027F2" w:rsidRPr="00E71706">
              <w:rPr>
                <w:lang w:val="en-GB"/>
              </w:rPr>
              <w:t>the Statement of Outstanding Debt</w:t>
            </w:r>
            <w:r w:rsidR="00BA7AC4" w:rsidRPr="00E71706">
              <w:rPr>
                <w:lang w:val="en-GB"/>
              </w:rPr>
              <w:t>.</w:t>
            </w:r>
          </w:p>
        </w:tc>
        <w:tc>
          <w:tcPr>
            <w:tcW w:w="1353" w:type="dxa"/>
          </w:tcPr>
          <w:p w:rsidR="00BA7AC4" w:rsidRPr="00E71706" w:rsidRDefault="009A4B10" w:rsidP="00311FE4">
            <w:pPr>
              <w:pStyle w:val="OPPGJRNormal"/>
              <w:rPr>
                <w:lang w:val="en-GB"/>
              </w:rPr>
            </w:pPr>
            <w:r w:rsidRPr="00E71706">
              <w:rPr>
                <w:lang w:val="en-GB"/>
              </w:rPr>
              <w:t>Seller</w:t>
            </w:r>
            <w:r w:rsidR="00706136" w:rsidRPr="00E71706">
              <w:rPr>
                <w:lang w:val="en-GB"/>
              </w:rPr>
              <w:t>/</w:t>
            </w:r>
            <w:r w:rsidR="00706136" w:rsidRPr="00E71706">
              <w:rPr>
                <w:lang w:val="en-GB"/>
              </w:rPr>
              <w:br/>
              <w:t>Closing Agent</w:t>
            </w:r>
          </w:p>
        </w:tc>
        <w:tc>
          <w:tcPr>
            <w:tcW w:w="1417" w:type="dxa"/>
          </w:tcPr>
          <w:p w:rsidR="00BA7AC4" w:rsidRPr="00E71706" w:rsidRDefault="00BA7AC4" w:rsidP="00311FE4">
            <w:pPr>
              <w:pStyle w:val="OPPGJRNormal"/>
              <w:jc w:val="left"/>
              <w:rPr>
                <w:lang w:val="en-GB"/>
              </w:rPr>
            </w:pPr>
            <w:r w:rsidRPr="00E71706">
              <w:rPr>
                <w:lang w:val="en-GB"/>
              </w:rPr>
              <w:t xml:space="preserve">5 </w:t>
            </w:r>
            <w:r w:rsidR="00843069" w:rsidRPr="00E71706">
              <w:rPr>
                <w:lang w:val="en-GB"/>
              </w:rPr>
              <w:t>days before</w:t>
            </w:r>
            <w:r w:rsidRPr="00E71706">
              <w:rPr>
                <w:lang w:val="en-GB"/>
              </w:rPr>
              <w:t xml:space="preserve"> </w:t>
            </w:r>
            <w:r w:rsidR="00CE5311" w:rsidRPr="00E71706">
              <w:rPr>
                <w:lang w:val="en-GB"/>
              </w:rPr>
              <w:t>Closing</w:t>
            </w:r>
            <w:r w:rsidR="0086288D" w:rsidRPr="00E71706">
              <w:rPr>
                <w:rStyle w:val="Fotnotereferanse"/>
                <w:lang w:val="en-GB"/>
              </w:rPr>
              <w:footnoteReference w:id="35"/>
            </w:r>
          </w:p>
        </w:tc>
        <w:tc>
          <w:tcPr>
            <w:tcW w:w="1134" w:type="dxa"/>
          </w:tcPr>
          <w:p w:rsidR="00BA7AC4" w:rsidRPr="00E71706" w:rsidRDefault="00BA7AC4" w:rsidP="00D330F5">
            <w:pPr>
              <w:pStyle w:val="Innrykk"/>
              <w:ind w:left="0"/>
              <w:jc w:val="left"/>
              <w:rPr>
                <w:lang w:val="en-GB"/>
              </w:rPr>
            </w:pPr>
          </w:p>
        </w:tc>
      </w:tr>
      <w:tr w:rsidR="00BA7AC4" w:rsidRPr="00E71706" w:rsidTr="00747915">
        <w:tc>
          <w:tcPr>
            <w:tcW w:w="689" w:type="dxa"/>
          </w:tcPr>
          <w:p w:rsidR="00BA7AC4" w:rsidRPr="00E71706" w:rsidRDefault="00BA7AC4" w:rsidP="00311FE4">
            <w:pPr>
              <w:pStyle w:val="OPPGJRNummerertavsnitt2"/>
              <w:rPr>
                <w:lang w:val="en-GB"/>
              </w:rPr>
            </w:pPr>
            <w:bookmarkStart w:id="62" w:name="_Ref340477577"/>
          </w:p>
        </w:tc>
        <w:bookmarkEnd w:id="62"/>
        <w:tc>
          <w:tcPr>
            <w:tcW w:w="4621" w:type="dxa"/>
          </w:tcPr>
          <w:p w:rsidR="00BA7AC4" w:rsidRPr="00E71706" w:rsidRDefault="008D2F68" w:rsidP="00311FE4">
            <w:pPr>
              <w:pStyle w:val="OPPGJRNormal"/>
              <w:rPr>
                <w:highlight w:val="yellow"/>
                <w:lang w:val="en-GB"/>
              </w:rPr>
            </w:pPr>
            <w:r w:rsidRPr="00E71706">
              <w:rPr>
                <w:lang w:val="en-GB"/>
              </w:rPr>
              <w:t>Deliver to</w:t>
            </w:r>
            <w:r w:rsidR="00BA7AC4" w:rsidRPr="00E71706">
              <w:rPr>
                <w:lang w:val="en-GB"/>
              </w:rPr>
              <w:t xml:space="preserve"> </w:t>
            </w:r>
            <w:r w:rsidR="006E3C9C" w:rsidRPr="00E71706">
              <w:rPr>
                <w:lang w:val="en-GB"/>
              </w:rPr>
              <w:t>the Purchaser</w:t>
            </w:r>
            <w:r w:rsidR="00BA7AC4" w:rsidRPr="00E71706">
              <w:rPr>
                <w:lang w:val="en-GB"/>
              </w:rPr>
              <w:t xml:space="preserve"> </w:t>
            </w:r>
            <w:r w:rsidR="00E631EF" w:rsidRPr="00E71706">
              <w:rPr>
                <w:lang w:val="en-GB"/>
              </w:rPr>
              <w:t>and</w:t>
            </w:r>
            <w:r w:rsidR="00BA7AC4" w:rsidRPr="00E71706">
              <w:rPr>
                <w:lang w:val="en-GB"/>
              </w:rPr>
              <w:t xml:space="preserve"> </w:t>
            </w:r>
            <w:r w:rsidR="00555C19" w:rsidRPr="00E71706">
              <w:rPr>
                <w:lang w:val="en-GB"/>
              </w:rPr>
              <w:t>the Closing Agent</w:t>
            </w:r>
            <w:r w:rsidR="00BA7AC4" w:rsidRPr="00E71706">
              <w:rPr>
                <w:lang w:val="en-GB"/>
              </w:rPr>
              <w:t xml:space="preserve"> </w:t>
            </w:r>
            <w:r w:rsidR="0071667A" w:rsidRPr="00E71706">
              <w:rPr>
                <w:lang w:val="en-GB"/>
              </w:rPr>
              <w:t>an</w:t>
            </w:r>
            <w:r w:rsidR="00BA7AC4" w:rsidRPr="00E71706">
              <w:rPr>
                <w:lang w:val="en-GB"/>
              </w:rPr>
              <w:t xml:space="preserve"> </w:t>
            </w:r>
            <w:r w:rsidR="00B33368" w:rsidRPr="00E71706">
              <w:rPr>
                <w:lang w:val="en-GB"/>
              </w:rPr>
              <w:t>updated</w:t>
            </w:r>
            <w:r w:rsidR="00BA7AC4" w:rsidRPr="00E71706">
              <w:rPr>
                <w:lang w:val="en-GB"/>
              </w:rPr>
              <w:t xml:space="preserve"> </w:t>
            </w:r>
            <w:r w:rsidR="0071667A" w:rsidRPr="00E71706">
              <w:rPr>
                <w:lang w:val="en-GB"/>
              </w:rPr>
              <w:t>estimated</w:t>
            </w:r>
            <w:r w:rsidR="00BA7AC4" w:rsidRPr="00E71706">
              <w:rPr>
                <w:lang w:val="en-GB"/>
              </w:rPr>
              <w:t xml:space="preserve"> </w:t>
            </w:r>
            <w:r w:rsidR="00694A09" w:rsidRPr="00E71706">
              <w:rPr>
                <w:lang w:val="en-GB"/>
              </w:rPr>
              <w:t xml:space="preserve">purchase </w:t>
            </w:r>
            <w:r w:rsidR="0071667A" w:rsidRPr="00E71706">
              <w:rPr>
                <w:lang w:val="en-GB"/>
              </w:rPr>
              <w:t>price calculation</w:t>
            </w:r>
            <w:r w:rsidR="00BA7AC4" w:rsidRPr="00E71706">
              <w:rPr>
                <w:lang w:val="en-GB"/>
              </w:rPr>
              <w:t xml:space="preserve"> </w:t>
            </w:r>
            <w:r w:rsidR="00C327E0" w:rsidRPr="00E71706">
              <w:rPr>
                <w:lang w:val="en-GB"/>
              </w:rPr>
              <w:t>as specified in</w:t>
            </w:r>
            <w:r w:rsidR="00BA7AC4" w:rsidRPr="00E71706">
              <w:rPr>
                <w:lang w:val="en-GB"/>
              </w:rPr>
              <w:t xml:space="preserve"> </w:t>
            </w:r>
            <w:r w:rsidR="006E3C9C" w:rsidRPr="00E71706">
              <w:rPr>
                <w:lang w:val="en-GB"/>
              </w:rPr>
              <w:t>Clause</w:t>
            </w:r>
            <w:r w:rsidR="00BA7AC4" w:rsidRPr="00E71706">
              <w:rPr>
                <w:lang w:val="en-GB"/>
              </w:rPr>
              <w:t xml:space="preserve"> </w:t>
            </w:r>
            <w:r w:rsidR="008A75FC" w:rsidRPr="00E71706">
              <w:rPr>
                <w:highlight w:val="yellow"/>
                <w:lang w:val="en-GB"/>
              </w:rPr>
              <w:fldChar w:fldCharType="begin"/>
            </w:r>
            <w:r w:rsidR="008D5127" w:rsidRPr="00E71706">
              <w:rPr>
                <w:lang w:val="en-GB"/>
              </w:rPr>
              <w:instrText xml:space="preserve"> REF _Ref399786135 \r \h </w:instrText>
            </w:r>
            <w:r w:rsidR="00F51FAE" w:rsidRPr="00E71706">
              <w:rPr>
                <w:highlight w:val="yellow"/>
                <w:lang w:val="en-GB"/>
              </w:rPr>
              <w:instrText xml:space="preserve"> \* MERGEFORMAT </w:instrText>
            </w:r>
            <w:r w:rsidR="008A75FC" w:rsidRPr="00E71706">
              <w:rPr>
                <w:highlight w:val="yellow"/>
                <w:lang w:val="en-GB"/>
              </w:rPr>
            </w:r>
            <w:r w:rsidR="008A75FC" w:rsidRPr="00E71706">
              <w:rPr>
                <w:highlight w:val="yellow"/>
                <w:lang w:val="en-GB"/>
              </w:rPr>
              <w:fldChar w:fldCharType="separate"/>
            </w:r>
            <w:r w:rsidR="00FC1920">
              <w:rPr>
                <w:lang w:val="en-GB"/>
              </w:rPr>
              <w:t>2.2</w:t>
            </w:r>
            <w:r w:rsidR="008A75FC" w:rsidRPr="00E71706">
              <w:rPr>
                <w:highlight w:val="yellow"/>
                <w:lang w:val="en-GB"/>
              </w:rPr>
              <w:fldChar w:fldCharType="end"/>
            </w:r>
            <w:r w:rsidR="00BA7AC4" w:rsidRPr="00E71706">
              <w:rPr>
                <w:lang w:val="en-GB"/>
              </w:rPr>
              <w:t xml:space="preserve"> </w:t>
            </w:r>
            <w:r w:rsidR="0071667A" w:rsidRPr="00E71706">
              <w:rPr>
                <w:lang w:val="en-GB"/>
              </w:rPr>
              <w:t>of</w:t>
            </w:r>
            <w:r w:rsidR="00BA7AC4" w:rsidRPr="00E71706">
              <w:rPr>
                <w:lang w:val="en-GB"/>
              </w:rPr>
              <w:t xml:space="preserve"> </w:t>
            </w:r>
            <w:r w:rsidR="00FF2673" w:rsidRPr="00E71706">
              <w:rPr>
                <w:lang w:val="en-GB"/>
              </w:rPr>
              <w:t>the Agreement</w:t>
            </w:r>
            <w:r w:rsidR="00BA7AC4" w:rsidRPr="00E71706">
              <w:rPr>
                <w:lang w:val="en-GB"/>
              </w:rPr>
              <w:t xml:space="preserve">, </w:t>
            </w:r>
            <w:r w:rsidR="0071667A" w:rsidRPr="00E71706">
              <w:rPr>
                <w:lang w:val="en-GB"/>
              </w:rPr>
              <w:t xml:space="preserve">in which </w:t>
            </w:r>
            <w:r w:rsidR="00F1359F" w:rsidRPr="00E71706">
              <w:rPr>
                <w:lang w:val="en-GB"/>
              </w:rPr>
              <w:t>the Loans</w:t>
            </w:r>
            <w:r w:rsidR="00BA7AC4" w:rsidRPr="00E71706">
              <w:rPr>
                <w:lang w:val="en-GB"/>
              </w:rPr>
              <w:t xml:space="preserve"> </w:t>
            </w:r>
            <w:r w:rsidR="00E631EF" w:rsidRPr="00E71706">
              <w:rPr>
                <w:lang w:val="en-GB"/>
              </w:rPr>
              <w:t>and</w:t>
            </w:r>
            <w:r w:rsidR="00BA7AC4" w:rsidRPr="00E71706">
              <w:rPr>
                <w:lang w:val="en-GB"/>
              </w:rPr>
              <w:t xml:space="preserve"> </w:t>
            </w:r>
            <w:r w:rsidR="00CE6A59" w:rsidRPr="00E71706">
              <w:rPr>
                <w:lang w:val="en-GB"/>
              </w:rPr>
              <w:t>the Estimated</w:t>
            </w:r>
            <w:r w:rsidR="00BA7AC4" w:rsidRPr="00E71706">
              <w:rPr>
                <w:lang w:val="en-GB"/>
              </w:rPr>
              <w:t xml:space="preserve"> </w:t>
            </w:r>
            <w:r w:rsidR="009E33B1" w:rsidRPr="00E71706">
              <w:rPr>
                <w:lang w:val="en-GB"/>
              </w:rPr>
              <w:t>Purchase Price</w:t>
            </w:r>
            <w:r w:rsidR="00BA7AC4" w:rsidRPr="00E71706">
              <w:rPr>
                <w:lang w:val="en-GB"/>
              </w:rPr>
              <w:t xml:space="preserve"> </w:t>
            </w:r>
            <w:r w:rsidR="0071667A" w:rsidRPr="00E71706">
              <w:rPr>
                <w:lang w:val="en-GB"/>
              </w:rPr>
              <w:t xml:space="preserve">are adjusted </w:t>
            </w:r>
            <w:r w:rsidR="00BA7AC4" w:rsidRPr="00E71706">
              <w:rPr>
                <w:lang w:val="en-GB"/>
              </w:rPr>
              <w:t xml:space="preserve">for </w:t>
            </w:r>
            <w:r w:rsidR="0071667A" w:rsidRPr="00E71706">
              <w:rPr>
                <w:lang w:val="en-GB"/>
              </w:rPr>
              <w:t xml:space="preserve">the amounts in </w:t>
            </w:r>
            <w:r w:rsidR="002027F2" w:rsidRPr="00E71706">
              <w:rPr>
                <w:lang w:val="en-GB"/>
              </w:rPr>
              <w:t>the Statement of Outstanding Debt</w:t>
            </w:r>
            <w:r w:rsidR="00BA7AC4" w:rsidRPr="00E71706">
              <w:rPr>
                <w:lang w:val="en-GB"/>
              </w:rPr>
              <w:t>.</w:t>
            </w:r>
            <w:r w:rsidR="00BA7AC4" w:rsidRPr="00E71706">
              <w:rPr>
                <w:rStyle w:val="Fotnotereferanse"/>
                <w:lang w:val="en-GB"/>
              </w:rPr>
              <w:footnoteReference w:id="36"/>
            </w:r>
          </w:p>
        </w:tc>
        <w:tc>
          <w:tcPr>
            <w:tcW w:w="1353" w:type="dxa"/>
          </w:tcPr>
          <w:p w:rsidR="00BA7AC4" w:rsidRPr="00E71706" w:rsidRDefault="009A4B10" w:rsidP="00311FE4">
            <w:pPr>
              <w:pStyle w:val="OPPGJRNormal"/>
              <w:rPr>
                <w:lang w:val="en-GB"/>
              </w:rPr>
            </w:pPr>
            <w:r w:rsidRPr="00E71706">
              <w:rPr>
                <w:lang w:val="en-GB"/>
              </w:rPr>
              <w:t>Seller</w:t>
            </w:r>
          </w:p>
        </w:tc>
        <w:tc>
          <w:tcPr>
            <w:tcW w:w="1417" w:type="dxa"/>
          </w:tcPr>
          <w:p w:rsidR="00BA7AC4" w:rsidRPr="00E71706" w:rsidRDefault="00BA7AC4" w:rsidP="00311FE4">
            <w:pPr>
              <w:pStyle w:val="OPPGJRNormal"/>
              <w:jc w:val="left"/>
              <w:rPr>
                <w:lang w:val="en-GB"/>
              </w:rPr>
            </w:pPr>
            <w:r w:rsidRPr="00E71706">
              <w:rPr>
                <w:lang w:val="en-GB"/>
              </w:rPr>
              <w:t xml:space="preserve">5 </w:t>
            </w:r>
            <w:r w:rsidR="00843069" w:rsidRPr="00E71706">
              <w:rPr>
                <w:lang w:val="en-GB"/>
              </w:rPr>
              <w:t>days before</w:t>
            </w:r>
            <w:r w:rsidRPr="00E71706">
              <w:rPr>
                <w:lang w:val="en-GB"/>
              </w:rPr>
              <w:t xml:space="preserve"> </w:t>
            </w:r>
            <w:r w:rsidR="00CE5311" w:rsidRPr="00E71706">
              <w:rPr>
                <w:lang w:val="en-GB"/>
              </w:rPr>
              <w:t>Closing</w:t>
            </w:r>
          </w:p>
        </w:tc>
        <w:tc>
          <w:tcPr>
            <w:tcW w:w="1134" w:type="dxa"/>
          </w:tcPr>
          <w:p w:rsidR="00BA7AC4" w:rsidRPr="00E71706" w:rsidRDefault="00BA7AC4" w:rsidP="00D330F5">
            <w:pPr>
              <w:jc w:val="left"/>
              <w:rPr>
                <w:lang w:val="en-GB"/>
              </w:rPr>
            </w:pPr>
          </w:p>
        </w:tc>
      </w:tr>
      <w:tr w:rsidR="00BA7AC4" w:rsidRPr="00FC1920" w:rsidTr="00747915">
        <w:tc>
          <w:tcPr>
            <w:tcW w:w="689" w:type="dxa"/>
          </w:tcPr>
          <w:p w:rsidR="00BA7AC4" w:rsidRPr="00E71706" w:rsidRDefault="00BA7AC4" w:rsidP="00311FE4">
            <w:pPr>
              <w:pStyle w:val="OPPGJRNummerertavsnitt2"/>
              <w:rPr>
                <w:lang w:val="en-GB"/>
              </w:rPr>
            </w:pPr>
            <w:bookmarkStart w:id="63" w:name="_Ref325707613"/>
          </w:p>
        </w:tc>
        <w:bookmarkEnd w:id="63"/>
        <w:tc>
          <w:tcPr>
            <w:tcW w:w="4621" w:type="dxa"/>
          </w:tcPr>
          <w:p w:rsidR="00BA7AC4" w:rsidRPr="00E71706" w:rsidRDefault="008D2F68" w:rsidP="004C4F24">
            <w:pPr>
              <w:pStyle w:val="OPPGJRNormal"/>
              <w:rPr>
                <w:lang w:val="en-GB"/>
              </w:rPr>
            </w:pPr>
            <w:r w:rsidRPr="00E71706">
              <w:rPr>
                <w:lang w:val="en-GB"/>
              </w:rPr>
              <w:t>Deliver to</w:t>
            </w:r>
            <w:r w:rsidR="00BA7AC4" w:rsidRPr="00E71706">
              <w:rPr>
                <w:lang w:val="en-GB"/>
              </w:rPr>
              <w:t xml:space="preserve"> </w:t>
            </w:r>
            <w:r w:rsidR="006E3C9C" w:rsidRPr="00E71706">
              <w:rPr>
                <w:lang w:val="en-GB"/>
              </w:rPr>
              <w:t>the Purchaser</w:t>
            </w:r>
            <w:r w:rsidR="00BA7AC4" w:rsidRPr="00E71706">
              <w:rPr>
                <w:lang w:val="en-GB"/>
              </w:rPr>
              <w:t xml:space="preserve"> </w:t>
            </w:r>
            <w:r w:rsidR="00E631EF" w:rsidRPr="00E71706">
              <w:rPr>
                <w:lang w:val="en-GB"/>
              </w:rPr>
              <w:t>and</w:t>
            </w:r>
            <w:r w:rsidR="00BA7AC4" w:rsidRPr="00E71706">
              <w:rPr>
                <w:lang w:val="en-GB"/>
              </w:rPr>
              <w:t xml:space="preserve"> </w:t>
            </w:r>
            <w:r w:rsidR="00555C19" w:rsidRPr="00E71706">
              <w:rPr>
                <w:lang w:val="en-GB"/>
              </w:rPr>
              <w:t>the Closing Agent</w:t>
            </w:r>
            <w:r w:rsidR="00BA7AC4" w:rsidRPr="00E71706">
              <w:rPr>
                <w:lang w:val="en-GB"/>
              </w:rPr>
              <w:t xml:space="preserve"> </w:t>
            </w:r>
            <w:r w:rsidR="00384A78" w:rsidRPr="00E71706">
              <w:rPr>
                <w:lang w:val="en-GB"/>
              </w:rPr>
              <w:t>a copy of Board minutes</w:t>
            </w:r>
            <w:r w:rsidR="00BA7AC4" w:rsidRPr="00E71706">
              <w:rPr>
                <w:lang w:val="en-GB"/>
              </w:rPr>
              <w:t xml:space="preserve"> </w:t>
            </w:r>
            <w:r w:rsidR="00C327E0" w:rsidRPr="00E71706">
              <w:rPr>
                <w:lang w:val="en-GB"/>
              </w:rPr>
              <w:t>as specified in</w:t>
            </w:r>
            <w:r w:rsidR="00BA7AC4" w:rsidRPr="00E71706">
              <w:rPr>
                <w:lang w:val="en-GB"/>
              </w:rPr>
              <w:t xml:space="preserve"> </w:t>
            </w:r>
            <w:r w:rsidR="004C4F24" w:rsidRPr="00E71706">
              <w:rPr>
                <w:u w:val="single"/>
                <w:lang w:val="en-GB"/>
              </w:rPr>
              <w:fldChar w:fldCharType="begin"/>
            </w:r>
            <w:r w:rsidR="004C4F24" w:rsidRPr="00E71706">
              <w:rPr>
                <w:lang w:val="en-GB"/>
              </w:rPr>
              <w:instrText xml:space="preserve"> REF _Ref435449496 \r \h </w:instrText>
            </w:r>
            <w:r w:rsidR="004C4F24" w:rsidRPr="00E71706">
              <w:rPr>
                <w:u w:val="single"/>
                <w:lang w:val="en-GB"/>
              </w:rPr>
            </w:r>
            <w:r w:rsidR="004C4F24" w:rsidRPr="00E71706">
              <w:rPr>
                <w:u w:val="single"/>
                <w:lang w:val="en-GB"/>
              </w:rPr>
              <w:fldChar w:fldCharType="separate"/>
            </w:r>
            <w:r w:rsidR="00FC1920">
              <w:rPr>
                <w:lang w:val="en-GB"/>
              </w:rPr>
              <w:t>Annex 2</w:t>
            </w:r>
            <w:r w:rsidR="004C4F24" w:rsidRPr="00E71706">
              <w:rPr>
                <w:u w:val="single"/>
                <w:lang w:val="en-GB"/>
              </w:rPr>
              <w:fldChar w:fldCharType="end"/>
            </w:r>
            <w:r w:rsidR="00BA7AC4" w:rsidRPr="00E71706">
              <w:rPr>
                <w:lang w:val="en-GB"/>
              </w:rPr>
              <w:t>.</w:t>
            </w:r>
            <w:r w:rsidR="00BA7AC4" w:rsidRPr="00E71706">
              <w:rPr>
                <w:rStyle w:val="Fotnotereferanse"/>
                <w:lang w:val="en-GB"/>
              </w:rPr>
              <w:footnoteReference w:id="37"/>
            </w:r>
            <w:r w:rsidR="00182A70" w:rsidRPr="00E71706">
              <w:rPr>
                <w:rStyle w:val="Fotnotereferanse"/>
                <w:lang w:val="en-GB"/>
              </w:rPr>
              <w:t xml:space="preserve"> </w:t>
            </w:r>
            <w:r w:rsidR="00182A70" w:rsidRPr="00E71706">
              <w:rPr>
                <w:rStyle w:val="Fotnotereferanse"/>
                <w:lang w:val="en-GB"/>
              </w:rPr>
              <w:footnoteReference w:id="38"/>
            </w:r>
          </w:p>
        </w:tc>
        <w:tc>
          <w:tcPr>
            <w:tcW w:w="1353" w:type="dxa"/>
          </w:tcPr>
          <w:p w:rsidR="00BA7AC4" w:rsidRPr="00E71706" w:rsidRDefault="009A4B10" w:rsidP="00311FE4">
            <w:pPr>
              <w:pStyle w:val="OPPGJRNormal"/>
              <w:rPr>
                <w:lang w:val="en-GB"/>
              </w:rPr>
            </w:pPr>
            <w:r w:rsidRPr="00E71706">
              <w:rPr>
                <w:lang w:val="en-GB"/>
              </w:rPr>
              <w:t>Seller</w:t>
            </w:r>
            <w:r w:rsidR="00BA7AC4" w:rsidRPr="00E71706">
              <w:rPr>
                <w:lang w:val="en-GB"/>
              </w:rPr>
              <w:t>/</w:t>
            </w:r>
            <w:r w:rsidR="00BA7AC4" w:rsidRPr="00E71706">
              <w:rPr>
                <w:lang w:val="en-GB"/>
              </w:rPr>
              <w:br/>
            </w:r>
            <w:r w:rsidR="007662AC" w:rsidRPr="00E71706">
              <w:rPr>
                <w:lang w:val="en-GB"/>
              </w:rPr>
              <w:t>Company</w:t>
            </w:r>
          </w:p>
        </w:tc>
        <w:tc>
          <w:tcPr>
            <w:tcW w:w="1417" w:type="dxa"/>
          </w:tcPr>
          <w:p w:rsidR="00BA7AC4" w:rsidRPr="00E71706" w:rsidRDefault="00636CBC" w:rsidP="00311FE4">
            <w:pPr>
              <w:pStyle w:val="OPPGJRNormal"/>
              <w:jc w:val="left"/>
              <w:rPr>
                <w:lang w:val="en-GB"/>
              </w:rPr>
            </w:pPr>
            <w:r w:rsidRPr="00E71706">
              <w:rPr>
                <w:lang w:val="en-GB"/>
              </w:rPr>
              <w:t>No later than</w:t>
            </w:r>
            <w:r w:rsidR="00BA7AC4" w:rsidRPr="00E71706">
              <w:rPr>
                <w:lang w:val="en-GB"/>
              </w:rPr>
              <w:t xml:space="preserve"> </w:t>
            </w:r>
            <w:r w:rsidR="00384A78" w:rsidRPr="00E71706">
              <w:rPr>
                <w:lang w:val="en-GB"/>
              </w:rPr>
              <w:t>09:00 a.m.</w:t>
            </w:r>
            <w:r w:rsidR="00BA7AC4" w:rsidRPr="00E71706">
              <w:rPr>
                <w:lang w:val="en-GB"/>
              </w:rPr>
              <w:t xml:space="preserve"> </w:t>
            </w:r>
            <w:r w:rsidR="00384A78" w:rsidRPr="00E71706">
              <w:rPr>
                <w:lang w:val="en-GB"/>
              </w:rPr>
              <w:t>at</w:t>
            </w:r>
            <w:r w:rsidR="00BA7AC4" w:rsidRPr="00E71706">
              <w:rPr>
                <w:lang w:val="en-GB"/>
              </w:rPr>
              <w:t xml:space="preserve"> </w:t>
            </w:r>
            <w:r w:rsidR="00CE5311" w:rsidRPr="00E71706">
              <w:rPr>
                <w:lang w:val="en-GB"/>
              </w:rPr>
              <w:t>Closing</w:t>
            </w:r>
          </w:p>
        </w:tc>
        <w:tc>
          <w:tcPr>
            <w:tcW w:w="1134" w:type="dxa"/>
          </w:tcPr>
          <w:p w:rsidR="00BA7AC4" w:rsidRPr="00E71706" w:rsidRDefault="00BA7AC4" w:rsidP="00D330F5">
            <w:pPr>
              <w:pStyle w:val="Innrykk"/>
              <w:ind w:left="0"/>
              <w:jc w:val="left"/>
              <w:rPr>
                <w:lang w:val="en-GB"/>
              </w:rPr>
            </w:pPr>
          </w:p>
        </w:tc>
      </w:tr>
    </w:tbl>
    <w:p w:rsidR="007F1836" w:rsidRPr="00E71706" w:rsidRDefault="00A161A9" w:rsidP="00311FE4">
      <w:pPr>
        <w:pStyle w:val="OPPGJROverskrift1"/>
        <w:rPr>
          <w:lang w:val="en-GB"/>
        </w:rPr>
      </w:pPr>
      <w:bookmarkStart w:id="64" w:name="_Ref290032509"/>
      <w:bookmarkStart w:id="65" w:name="_Toc299714646"/>
      <w:bookmarkStart w:id="66" w:name="_Ref401305922"/>
      <w:bookmarkStart w:id="67" w:name="_Ref401752661"/>
      <w:bookmarkEnd w:id="4"/>
      <w:bookmarkEnd w:id="3"/>
      <w:bookmarkEnd w:id="2"/>
      <w:r w:rsidRPr="00E71706">
        <w:rPr>
          <w:lang w:val="en-GB"/>
        </w:rPr>
        <w:t>A</w:t>
      </w:r>
      <w:r w:rsidR="004F11DD" w:rsidRPr="00E71706">
        <w:rPr>
          <w:lang w:val="en-GB"/>
        </w:rPr>
        <w:t xml:space="preserve">ctions at </w:t>
      </w:r>
      <w:bookmarkEnd w:id="64"/>
      <w:bookmarkEnd w:id="65"/>
      <w:bookmarkEnd w:id="66"/>
      <w:bookmarkEnd w:id="67"/>
      <w:r w:rsidR="00CE5311" w:rsidRPr="00E71706">
        <w:rPr>
          <w:lang w:val="en-GB"/>
        </w:rPr>
        <w:t>Closing</w:t>
      </w:r>
    </w:p>
    <w:p w:rsidR="007F1836" w:rsidRPr="00E71706" w:rsidRDefault="004F11DD" w:rsidP="00311FE4">
      <w:pPr>
        <w:pStyle w:val="OPPGJRNormal"/>
        <w:rPr>
          <w:lang w:val="en-GB"/>
        </w:rPr>
      </w:pPr>
      <w:r w:rsidRPr="00E71706">
        <w:rPr>
          <w:lang w:val="en-GB"/>
        </w:rPr>
        <w:t xml:space="preserve">Provided that the conditions precedent in </w:t>
      </w:r>
      <w:r w:rsidR="006E3C9C" w:rsidRPr="00E71706">
        <w:rPr>
          <w:lang w:val="en-GB"/>
        </w:rPr>
        <w:t>Clause</w:t>
      </w:r>
      <w:r w:rsidR="000A0FB5" w:rsidRPr="00E71706">
        <w:rPr>
          <w:lang w:val="en-GB"/>
        </w:rPr>
        <w:t xml:space="preserve"> </w:t>
      </w:r>
      <w:r w:rsidR="008A75FC" w:rsidRPr="00E71706">
        <w:rPr>
          <w:highlight w:val="yellow"/>
          <w:lang w:val="en-GB"/>
        </w:rPr>
        <w:fldChar w:fldCharType="begin"/>
      </w:r>
      <w:r w:rsidR="008D5127" w:rsidRPr="00E71706">
        <w:rPr>
          <w:lang w:val="en-GB"/>
        </w:rPr>
        <w:instrText xml:space="preserve"> REF _Ref406423764 \r \h </w:instrText>
      </w:r>
      <w:r w:rsidR="008A75FC" w:rsidRPr="00E71706">
        <w:rPr>
          <w:highlight w:val="yellow"/>
          <w:lang w:val="en-GB"/>
        </w:rPr>
      </w:r>
      <w:r w:rsidR="008A75FC" w:rsidRPr="00E71706">
        <w:rPr>
          <w:highlight w:val="yellow"/>
          <w:lang w:val="en-GB"/>
        </w:rPr>
        <w:fldChar w:fldCharType="separate"/>
      </w:r>
      <w:r w:rsidR="00FC1920">
        <w:rPr>
          <w:lang w:val="en-GB"/>
        </w:rPr>
        <w:t>4</w:t>
      </w:r>
      <w:r w:rsidR="008A75FC" w:rsidRPr="00E71706">
        <w:rPr>
          <w:highlight w:val="yellow"/>
          <w:lang w:val="en-GB"/>
        </w:rPr>
        <w:fldChar w:fldCharType="end"/>
      </w:r>
      <w:r w:rsidR="000A0FB5" w:rsidRPr="00E71706">
        <w:rPr>
          <w:lang w:val="en-GB"/>
        </w:rPr>
        <w:t xml:space="preserve"> </w:t>
      </w:r>
      <w:r w:rsidRPr="00E71706">
        <w:rPr>
          <w:lang w:val="en-GB"/>
        </w:rPr>
        <w:t>of</w:t>
      </w:r>
      <w:r w:rsidR="000A0FB5" w:rsidRPr="00E71706">
        <w:rPr>
          <w:lang w:val="en-GB"/>
        </w:rPr>
        <w:t xml:space="preserve"> </w:t>
      </w:r>
      <w:r w:rsidR="00FF2673" w:rsidRPr="00E71706">
        <w:rPr>
          <w:lang w:val="en-GB"/>
        </w:rPr>
        <w:t>the Agreement</w:t>
      </w:r>
      <w:r w:rsidR="000A0FB5" w:rsidRPr="00E71706">
        <w:rPr>
          <w:lang w:val="en-GB"/>
        </w:rPr>
        <w:t xml:space="preserve"> </w:t>
      </w:r>
      <w:r w:rsidRPr="00E71706">
        <w:rPr>
          <w:lang w:val="en-GB"/>
        </w:rPr>
        <w:t xml:space="preserve">have been </w:t>
      </w:r>
      <w:r w:rsidR="00A54C0B">
        <w:rPr>
          <w:lang w:val="en-GB"/>
        </w:rPr>
        <w:t>satisfied</w:t>
      </w:r>
      <w:r w:rsidRPr="00E71706">
        <w:rPr>
          <w:lang w:val="en-GB"/>
        </w:rPr>
        <w:t xml:space="preserve"> or waived</w:t>
      </w:r>
      <w:r w:rsidR="008C66B4" w:rsidRPr="00E71706">
        <w:rPr>
          <w:lang w:val="en-GB"/>
        </w:rPr>
        <w:t>,</w:t>
      </w:r>
      <w:r w:rsidR="004144C5" w:rsidRPr="00E71706">
        <w:rPr>
          <w:lang w:val="en-GB"/>
        </w:rPr>
        <w:t xml:space="preserve"> </w:t>
      </w:r>
      <w:r w:rsidRPr="00E71706">
        <w:rPr>
          <w:lang w:val="en-GB"/>
        </w:rPr>
        <w:t>that t</w:t>
      </w:r>
      <w:r w:rsidRPr="00E71706">
        <w:rPr>
          <w:lang w:val="en-GB" w:eastAsia="nb-NO"/>
        </w:rPr>
        <w:t xml:space="preserve">he parties have performed their obligations under Clause </w:t>
      </w:r>
      <w:r w:rsidR="008A75FC" w:rsidRPr="00E71706">
        <w:rPr>
          <w:lang w:val="en-GB" w:eastAsia="nb-NO"/>
        </w:rPr>
        <w:fldChar w:fldCharType="begin"/>
      </w:r>
      <w:r w:rsidRPr="00E71706">
        <w:rPr>
          <w:lang w:val="en-GB" w:eastAsia="nb-NO"/>
        </w:rPr>
        <w:instrText xml:space="preserve"> REF _Ref403558239 \r \h </w:instrText>
      </w:r>
      <w:r w:rsidR="008A75FC" w:rsidRPr="00E71706">
        <w:rPr>
          <w:lang w:val="en-GB" w:eastAsia="nb-NO"/>
        </w:rPr>
      </w:r>
      <w:r w:rsidR="008A75FC" w:rsidRPr="00E71706">
        <w:rPr>
          <w:lang w:val="en-GB" w:eastAsia="nb-NO"/>
        </w:rPr>
        <w:fldChar w:fldCharType="separate"/>
      </w:r>
      <w:r w:rsidR="00FC1920">
        <w:rPr>
          <w:lang w:val="en-GB" w:eastAsia="nb-NO"/>
        </w:rPr>
        <w:t>2</w:t>
      </w:r>
      <w:r w:rsidR="008A75FC" w:rsidRPr="00E71706">
        <w:rPr>
          <w:lang w:val="en-GB" w:eastAsia="nb-NO"/>
        </w:rPr>
        <w:fldChar w:fldCharType="end"/>
      </w:r>
      <w:r w:rsidRPr="00E71706">
        <w:rPr>
          <w:lang w:val="en-GB" w:eastAsia="nb-NO"/>
        </w:rPr>
        <w:t xml:space="preserve"> of </w:t>
      </w:r>
      <w:r w:rsidR="005B2FC2" w:rsidRPr="00E71706">
        <w:rPr>
          <w:szCs w:val="22"/>
          <w:lang w:val="en-GB"/>
        </w:rPr>
        <w:t>the Closing Agreement</w:t>
      </w:r>
      <w:r w:rsidR="00041133" w:rsidRPr="00E71706">
        <w:rPr>
          <w:lang w:val="en-GB" w:eastAsia="nb-NO"/>
        </w:rPr>
        <w:t xml:space="preserve"> </w:t>
      </w:r>
      <w:r w:rsidR="00C728BF" w:rsidRPr="00E71706">
        <w:rPr>
          <w:lang w:val="en-GB" w:eastAsia="nb-NO"/>
        </w:rPr>
        <w:t xml:space="preserve">and </w:t>
      </w:r>
      <w:r w:rsidR="00BB7FEE">
        <w:rPr>
          <w:lang w:val="en-GB" w:eastAsia="nb-NO"/>
        </w:rPr>
        <w:t xml:space="preserve">that </w:t>
      </w:r>
      <w:r w:rsidR="00C728BF" w:rsidRPr="00E71706">
        <w:rPr>
          <w:lang w:val="en-GB"/>
        </w:rPr>
        <w:t xml:space="preserve">the deed of restrictive covenant </w:t>
      </w:r>
      <w:r w:rsidR="00E631EF" w:rsidRPr="00E71706">
        <w:rPr>
          <w:lang w:val="en-GB"/>
        </w:rPr>
        <w:t>and</w:t>
      </w:r>
      <w:r w:rsidR="004144C5" w:rsidRPr="00E71706">
        <w:rPr>
          <w:lang w:val="en-GB"/>
        </w:rPr>
        <w:t xml:space="preserve"> </w:t>
      </w:r>
      <w:r w:rsidR="0076032D">
        <w:rPr>
          <w:lang w:val="en-GB"/>
        </w:rPr>
        <w:t>the</w:t>
      </w:r>
      <w:r w:rsidRPr="00E71706">
        <w:rPr>
          <w:lang w:val="en-GB"/>
        </w:rPr>
        <w:t xml:space="preserve"> </w:t>
      </w:r>
      <w:r w:rsidR="00707AA6" w:rsidRPr="00E71706">
        <w:rPr>
          <w:lang w:val="en-GB"/>
        </w:rPr>
        <w:t>mortgage deeds</w:t>
      </w:r>
      <w:r w:rsidR="004144C5" w:rsidRPr="00E71706">
        <w:rPr>
          <w:lang w:val="en-GB"/>
        </w:rPr>
        <w:t xml:space="preserve"> </w:t>
      </w:r>
      <w:r w:rsidR="009A272D" w:rsidRPr="00E71706">
        <w:rPr>
          <w:lang w:val="en-GB"/>
        </w:rPr>
        <w:t xml:space="preserve">in favour </w:t>
      </w:r>
      <w:r w:rsidR="00726DD0" w:rsidRPr="00E71706">
        <w:rPr>
          <w:lang w:val="en-GB"/>
        </w:rPr>
        <w:t xml:space="preserve">of the Lender </w:t>
      </w:r>
      <w:r w:rsidR="009A272D" w:rsidRPr="00E71706">
        <w:rPr>
          <w:lang w:val="en-GB"/>
        </w:rPr>
        <w:t>have been registered</w:t>
      </w:r>
      <w:r w:rsidR="004144C5" w:rsidRPr="00E71706">
        <w:rPr>
          <w:lang w:val="en-GB"/>
        </w:rPr>
        <w:t xml:space="preserve">, </w:t>
      </w:r>
      <w:r w:rsidR="006E3C9C" w:rsidRPr="00E71706">
        <w:rPr>
          <w:lang w:val="en-GB"/>
        </w:rPr>
        <w:t>cf.</w:t>
      </w:r>
      <w:r w:rsidR="004144C5" w:rsidRPr="00E71706">
        <w:rPr>
          <w:lang w:val="en-GB"/>
        </w:rPr>
        <w:t xml:space="preserve"> </w:t>
      </w:r>
      <w:r w:rsidR="006E3C9C" w:rsidRPr="00E71706">
        <w:rPr>
          <w:lang w:val="en-GB"/>
        </w:rPr>
        <w:t>Clause</w:t>
      </w:r>
      <w:r w:rsidR="008D64CB" w:rsidRPr="00E71706">
        <w:rPr>
          <w:lang w:val="en-GB"/>
        </w:rPr>
        <w:t xml:space="preserve"> </w:t>
      </w:r>
      <w:r w:rsidR="00C728BF" w:rsidRPr="00E71706">
        <w:rPr>
          <w:lang w:val="en-GB"/>
        </w:rPr>
        <w:fldChar w:fldCharType="begin"/>
      </w:r>
      <w:r w:rsidR="00C728BF" w:rsidRPr="00E71706">
        <w:rPr>
          <w:lang w:val="en-GB"/>
        </w:rPr>
        <w:instrText xml:space="preserve"> REF _Ref401065054 \n \h </w:instrText>
      </w:r>
      <w:r w:rsidR="00C728BF" w:rsidRPr="00E71706">
        <w:rPr>
          <w:lang w:val="en-GB"/>
        </w:rPr>
      </w:r>
      <w:r w:rsidR="00C728BF" w:rsidRPr="00E71706">
        <w:rPr>
          <w:lang w:val="en-GB"/>
        </w:rPr>
        <w:fldChar w:fldCharType="separate"/>
      </w:r>
      <w:r w:rsidR="00FC1920">
        <w:rPr>
          <w:lang w:val="en-GB"/>
        </w:rPr>
        <w:t>2.5</w:t>
      </w:r>
      <w:r w:rsidR="00C728BF" w:rsidRPr="00E71706">
        <w:rPr>
          <w:lang w:val="en-GB"/>
        </w:rPr>
        <w:fldChar w:fldCharType="end"/>
      </w:r>
      <w:r w:rsidR="00797A48" w:rsidRPr="00E71706">
        <w:rPr>
          <w:lang w:val="en-GB"/>
        </w:rPr>
        <w:t xml:space="preserve">, </w:t>
      </w:r>
      <w:r w:rsidR="00381B25" w:rsidRPr="00E71706">
        <w:rPr>
          <w:lang w:val="en-GB"/>
        </w:rPr>
        <w:t>the parties</w:t>
      </w:r>
      <w:r w:rsidR="007F1836" w:rsidRPr="00E71706">
        <w:rPr>
          <w:lang w:val="en-GB"/>
        </w:rPr>
        <w:t xml:space="preserve"> </w:t>
      </w:r>
      <w:r w:rsidR="00726DD0" w:rsidRPr="00E71706">
        <w:rPr>
          <w:lang w:val="en-GB"/>
        </w:rPr>
        <w:t xml:space="preserve">shall close the transaction in accordance with the provisions </w:t>
      </w:r>
      <w:r w:rsidR="00C21A66" w:rsidRPr="00E71706">
        <w:rPr>
          <w:lang w:val="en-GB"/>
        </w:rPr>
        <w:t>below</w:t>
      </w:r>
      <w:r w:rsidR="007F1836" w:rsidRPr="00E71706">
        <w:rPr>
          <w:lang w:val="en-GB"/>
        </w:rPr>
        <w:t xml:space="preserve"> </w:t>
      </w:r>
      <w:r w:rsidR="00726DD0" w:rsidRPr="00E71706">
        <w:rPr>
          <w:lang w:val="en-GB"/>
        </w:rPr>
        <w:t>at</w:t>
      </w:r>
      <w:r w:rsidR="007F1836" w:rsidRPr="00E71706">
        <w:rPr>
          <w:lang w:val="en-GB"/>
        </w:rPr>
        <w:t xml:space="preserve"> </w:t>
      </w:r>
      <w:r w:rsidR="00CE5311" w:rsidRPr="00E71706">
        <w:rPr>
          <w:lang w:val="en-GB"/>
        </w:rPr>
        <w:t>Closing</w:t>
      </w:r>
      <w:r w:rsidR="007F1836" w:rsidRPr="00E71706">
        <w:rPr>
          <w:lang w:val="en-GB"/>
        </w:rPr>
        <w:t>.</w:t>
      </w:r>
    </w:p>
    <w:tbl>
      <w:tblPr>
        <w:tblStyle w:val="Tabellrutenett"/>
        <w:tblW w:w="9214" w:type="dxa"/>
        <w:tblInd w:w="108" w:type="dxa"/>
        <w:tblLayout w:type="fixed"/>
        <w:tblLook w:val="04A0" w:firstRow="1" w:lastRow="0" w:firstColumn="1" w:lastColumn="0" w:noHBand="0" w:noVBand="1"/>
      </w:tblPr>
      <w:tblGrid>
        <w:gridCol w:w="709"/>
        <w:gridCol w:w="4536"/>
        <w:gridCol w:w="1418"/>
        <w:gridCol w:w="1417"/>
        <w:gridCol w:w="1134"/>
      </w:tblGrid>
      <w:tr w:rsidR="00BA7AC4" w:rsidRPr="00E71706" w:rsidTr="00747915">
        <w:tc>
          <w:tcPr>
            <w:tcW w:w="709" w:type="dxa"/>
            <w:shd w:val="clear" w:color="auto" w:fill="D9D9D9" w:themeFill="background1" w:themeFillShade="D9"/>
          </w:tcPr>
          <w:p w:rsidR="00BA7AC4" w:rsidRPr="00E71706" w:rsidRDefault="00BA7AC4" w:rsidP="00BC31D7">
            <w:pPr>
              <w:pStyle w:val="Innrykk"/>
              <w:keepNext/>
              <w:ind w:left="0"/>
              <w:rPr>
                <w:b/>
                <w:lang w:val="en-GB"/>
              </w:rPr>
            </w:pPr>
          </w:p>
        </w:tc>
        <w:tc>
          <w:tcPr>
            <w:tcW w:w="4536" w:type="dxa"/>
            <w:shd w:val="clear" w:color="auto" w:fill="D9D9D9" w:themeFill="background1" w:themeFillShade="D9"/>
          </w:tcPr>
          <w:p w:rsidR="00BA7AC4" w:rsidRPr="00E71706" w:rsidRDefault="00747915" w:rsidP="00747915">
            <w:pPr>
              <w:pStyle w:val="Innrykk"/>
              <w:keepNext/>
              <w:ind w:left="0"/>
              <w:rPr>
                <w:b/>
                <w:lang w:val="en-GB"/>
              </w:rPr>
            </w:pPr>
            <w:r w:rsidRPr="00E71706">
              <w:rPr>
                <w:b/>
                <w:lang w:val="en-GB"/>
              </w:rPr>
              <w:t>Action</w:t>
            </w:r>
          </w:p>
        </w:tc>
        <w:tc>
          <w:tcPr>
            <w:tcW w:w="1418" w:type="dxa"/>
            <w:shd w:val="clear" w:color="auto" w:fill="D9D9D9" w:themeFill="background1" w:themeFillShade="D9"/>
          </w:tcPr>
          <w:p w:rsidR="00BA7AC4" w:rsidRPr="00E71706" w:rsidRDefault="00747915" w:rsidP="00747915">
            <w:pPr>
              <w:pStyle w:val="Innrykk"/>
              <w:keepNext/>
              <w:ind w:left="0"/>
              <w:rPr>
                <w:b/>
                <w:lang w:val="en-GB"/>
              </w:rPr>
            </w:pPr>
            <w:r w:rsidRPr="00E71706">
              <w:rPr>
                <w:b/>
                <w:lang w:val="en-GB"/>
              </w:rPr>
              <w:t>Responsible</w:t>
            </w:r>
          </w:p>
        </w:tc>
        <w:tc>
          <w:tcPr>
            <w:tcW w:w="1417" w:type="dxa"/>
            <w:shd w:val="clear" w:color="auto" w:fill="D9D9D9" w:themeFill="background1" w:themeFillShade="D9"/>
          </w:tcPr>
          <w:p w:rsidR="00BA7AC4" w:rsidRPr="00E71706" w:rsidRDefault="00747915" w:rsidP="00BC31D7">
            <w:pPr>
              <w:pStyle w:val="Innrykk"/>
              <w:keepNext/>
              <w:ind w:left="0"/>
              <w:rPr>
                <w:b/>
                <w:lang w:val="en-GB"/>
              </w:rPr>
            </w:pPr>
            <w:r w:rsidRPr="00E71706">
              <w:rPr>
                <w:b/>
                <w:lang w:val="en-GB"/>
              </w:rPr>
              <w:t>Time limit</w:t>
            </w:r>
          </w:p>
        </w:tc>
        <w:tc>
          <w:tcPr>
            <w:tcW w:w="1134" w:type="dxa"/>
            <w:shd w:val="clear" w:color="auto" w:fill="D9D9D9" w:themeFill="background1" w:themeFillShade="D9"/>
          </w:tcPr>
          <w:p w:rsidR="00BA7AC4" w:rsidRPr="00E71706" w:rsidRDefault="00BA7AC4" w:rsidP="00BC31D7">
            <w:pPr>
              <w:pStyle w:val="Innrykk"/>
              <w:keepNext/>
              <w:ind w:left="0"/>
              <w:rPr>
                <w:b/>
                <w:lang w:val="en-GB"/>
              </w:rPr>
            </w:pPr>
            <w:r w:rsidRPr="00E71706">
              <w:rPr>
                <w:b/>
                <w:lang w:val="en-GB"/>
              </w:rPr>
              <w:t>Status</w:t>
            </w:r>
          </w:p>
        </w:tc>
      </w:tr>
      <w:tr w:rsidR="00BA7AC4" w:rsidRPr="00FC1920" w:rsidTr="00747915">
        <w:tc>
          <w:tcPr>
            <w:tcW w:w="709" w:type="dxa"/>
          </w:tcPr>
          <w:p w:rsidR="00BA7AC4" w:rsidRPr="00E71706" w:rsidRDefault="00BA7AC4" w:rsidP="00311FE4">
            <w:pPr>
              <w:pStyle w:val="OPPGJRNummerertavsnitt2"/>
              <w:rPr>
                <w:lang w:val="en-GB"/>
              </w:rPr>
            </w:pPr>
            <w:bookmarkStart w:id="68" w:name="_Ref325708979"/>
          </w:p>
        </w:tc>
        <w:bookmarkEnd w:id="68"/>
        <w:tc>
          <w:tcPr>
            <w:tcW w:w="4536" w:type="dxa"/>
          </w:tcPr>
          <w:p w:rsidR="00BA7AC4" w:rsidRPr="00E71706" w:rsidRDefault="008D2F68" w:rsidP="00311FE4">
            <w:pPr>
              <w:pStyle w:val="OPPGJRNormal"/>
              <w:rPr>
                <w:lang w:val="en-GB"/>
              </w:rPr>
            </w:pPr>
            <w:r w:rsidRPr="00E71706">
              <w:rPr>
                <w:lang w:val="en-GB"/>
              </w:rPr>
              <w:t>Deliver to</w:t>
            </w:r>
            <w:r w:rsidR="00BA7AC4" w:rsidRPr="00E71706">
              <w:rPr>
                <w:lang w:val="en-GB"/>
              </w:rPr>
              <w:t xml:space="preserve"> </w:t>
            </w:r>
            <w:r w:rsidR="00555C19" w:rsidRPr="00E71706">
              <w:rPr>
                <w:lang w:val="en-GB"/>
              </w:rPr>
              <w:t>the Closing Agent</w:t>
            </w:r>
            <w:r w:rsidR="00BA7AC4" w:rsidRPr="00E71706">
              <w:rPr>
                <w:lang w:val="en-GB"/>
              </w:rPr>
              <w:t xml:space="preserve"> </w:t>
            </w:r>
            <w:r w:rsidR="00A441E9" w:rsidRPr="00E71706">
              <w:rPr>
                <w:lang w:val="en-GB"/>
              </w:rPr>
              <w:t>a</w:t>
            </w:r>
            <w:r w:rsidR="00BA7AC4" w:rsidRPr="00E71706">
              <w:rPr>
                <w:lang w:val="en-GB"/>
              </w:rPr>
              <w:t xml:space="preserve"> </w:t>
            </w:r>
            <w:r w:rsidR="00A441E9" w:rsidRPr="00E71706">
              <w:rPr>
                <w:lang w:val="en-GB"/>
              </w:rPr>
              <w:t>notice</w:t>
            </w:r>
            <w:r w:rsidR="00BA7AC4" w:rsidRPr="00E71706">
              <w:rPr>
                <w:lang w:val="en-GB"/>
              </w:rPr>
              <w:t xml:space="preserve"> </w:t>
            </w:r>
            <w:r w:rsidR="00C327E0" w:rsidRPr="00E71706">
              <w:rPr>
                <w:lang w:val="en-GB"/>
              </w:rPr>
              <w:t>as specified in</w:t>
            </w:r>
            <w:r w:rsidR="00BA7AC4" w:rsidRPr="00E71706">
              <w:rPr>
                <w:lang w:val="en-GB"/>
              </w:rPr>
              <w:t xml:space="preserve"> </w:t>
            </w:r>
            <w:r w:rsidR="008A75FC" w:rsidRPr="00E71706">
              <w:rPr>
                <w:u w:val="single"/>
                <w:lang w:val="en-GB"/>
              </w:rPr>
              <w:fldChar w:fldCharType="begin"/>
            </w:r>
            <w:r w:rsidR="00BA7AC4" w:rsidRPr="00E71706">
              <w:rPr>
                <w:lang w:val="en-GB"/>
              </w:rPr>
              <w:instrText xml:space="preserve"> REF _Ref290033811 \n \h </w:instrText>
            </w:r>
            <w:r w:rsidR="008A75FC" w:rsidRPr="00E71706">
              <w:rPr>
                <w:u w:val="single"/>
                <w:lang w:val="en-GB"/>
              </w:rPr>
            </w:r>
            <w:r w:rsidR="008A75FC" w:rsidRPr="00E71706">
              <w:rPr>
                <w:u w:val="single"/>
                <w:lang w:val="en-GB"/>
              </w:rPr>
              <w:fldChar w:fldCharType="separate"/>
            </w:r>
            <w:r w:rsidR="00FC1920">
              <w:rPr>
                <w:lang w:val="en-GB"/>
              </w:rPr>
              <w:t>Annex 4</w:t>
            </w:r>
            <w:r w:rsidR="008A75FC" w:rsidRPr="00E71706">
              <w:rPr>
                <w:u w:val="single"/>
                <w:lang w:val="en-GB"/>
              </w:rPr>
              <w:fldChar w:fldCharType="end"/>
            </w:r>
            <w:r w:rsidR="00BA7AC4" w:rsidRPr="00E71706">
              <w:rPr>
                <w:lang w:val="en-GB"/>
              </w:rPr>
              <w:t xml:space="preserve"> </w:t>
            </w:r>
            <w:r w:rsidR="00A441E9" w:rsidRPr="00E71706">
              <w:rPr>
                <w:lang w:val="en-GB"/>
              </w:rPr>
              <w:t xml:space="preserve">to the effect that </w:t>
            </w:r>
            <w:r w:rsidR="00E631EF" w:rsidRPr="00E71706">
              <w:rPr>
                <w:lang w:val="en-GB"/>
              </w:rPr>
              <w:t>the Shares</w:t>
            </w:r>
            <w:r w:rsidR="00BA7AC4" w:rsidRPr="00E71706">
              <w:rPr>
                <w:lang w:val="en-GB"/>
              </w:rPr>
              <w:t xml:space="preserve"> </w:t>
            </w:r>
            <w:r w:rsidR="00A441E9" w:rsidRPr="00E71706">
              <w:rPr>
                <w:lang w:val="en-GB"/>
              </w:rPr>
              <w:t xml:space="preserve">have been acquired by </w:t>
            </w:r>
            <w:r w:rsidR="006E3C9C" w:rsidRPr="00E71706">
              <w:rPr>
                <w:lang w:val="en-GB"/>
              </w:rPr>
              <w:t>the Purchaser</w:t>
            </w:r>
            <w:r w:rsidR="00BA7AC4" w:rsidRPr="00E71706">
              <w:rPr>
                <w:i/>
                <w:lang w:val="en-GB"/>
              </w:rPr>
              <w:t xml:space="preserve">[, </w:t>
            </w:r>
            <w:r w:rsidR="00E631EF" w:rsidRPr="00E71706">
              <w:rPr>
                <w:i/>
                <w:lang w:val="en-GB"/>
              </w:rPr>
              <w:t>and</w:t>
            </w:r>
            <w:r w:rsidR="00BA7AC4" w:rsidRPr="00E71706">
              <w:rPr>
                <w:i/>
                <w:lang w:val="en-GB"/>
              </w:rPr>
              <w:t xml:space="preserve"> </w:t>
            </w:r>
            <w:r w:rsidR="00A441E9" w:rsidRPr="00E71706">
              <w:rPr>
                <w:i/>
                <w:lang w:val="en-GB"/>
              </w:rPr>
              <w:t>th</w:t>
            </w:r>
            <w:r w:rsidR="00BA7AC4" w:rsidRPr="00E71706">
              <w:rPr>
                <w:i/>
                <w:lang w:val="en-GB"/>
              </w:rPr>
              <w:t xml:space="preserve">at </w:t>
            </w:r>
            <w:r w:rsidR="00E15632" w:rsidRPr="00E71706">
              <w:rPr>
                <w:rFonts w:ascii="Calibri" w:hAnsi="Calibri" w:cs="Calibri"/>
                <w:i/>
                <w:lang w:val="en-GB"/>
              </w:rPr>
              <w:t xml:space="preserve">a first priority security interest </w:t>
            </w:r>
            <w:r w:rsidR="00F720C2" w:rsidRPr="00E71706">
              <w:rPr>
                <w:rFonts w:ascii="Calibri" w:hAnsi="Calibri" w:cs="Calibri"/>
                <w:i/>
                <w:lang w:val="en-GB"/>
              </w:rPr>
              <w:t>in</w:t>
            </w:r>
            <w:r w:rsidR="00E15632" w:rsidRPr="00E71706">
              <w:rPr>
                <w:rFonts w:ascii="Calibri" w:hAnsi="Calibri" w:cs="Calibri"/>
                <w:i/>
                <w:lang w:val="en-GB"/>
              </w:rPr>
              <w:t xml:space="preserve"> the Shares has been granted in favour of the Lender</w:t>
            </w:r>
            <w:r w:rsidR="00BA7AC4" w:rsidRPr="00E71706">
              <w:rPr>
                <w:i/>
                <w:lang w:val="en-GB"/>
              </w:rPr>
              <w:t>].</w:t>
            </w:r>
          </w:p>
        </w:tc>
        <w:tc>
          <w:tcPr>
            <w:tcW w:w="1418" w:type="dxa"/>
          </w:tcPr>
          <w:p w:rsidR="00BA7AC4" w:rsidRPr="00E71706" w:rsidRDefault="009A4B10" w:rsidP="00311FE4">
            <w:pPr>
              <w:pStyle w:val="OPPGJRNormal"/>
              <w:jc w:val="left"/>
              <w:rPr>
                <w:lang w:val="en-GB"/>
              </w:rPr>
            </w:pPr>
            <w:r w:rsidRPr="00E71706">
              <w:rPr>
                <w:lang w:val="en-GB"/>
              </w:rPr>
              <w:t>Seller</w:t>
            </w:r>
            <w:r w:rsidR="00BA7AC4" w:rsidRPr="00E71706">
              <w:rPr>
                <w:lang w:val="en-GB"/>
              </w:rPr>
              <w:t xml:space="preserve"> </w:t>
            </w:r>
            <w:r w:rsidR="00E631EF" w:rsidRPr="00E71706">
              <w:rPr>
                <w:lang w:val="en-GB"/>
              </w:rPr>
              <w:t>and</w:t>
            </w:r>
            <w:r w:rsidR="00BA7AC4" w:rsidRPr="00E71706">
              <w:rPr>
                <w:lang w:val="en-GB"/>
              </w:rPr>
              <w:t xml:space="preserve"> </w:t>
            </w:r>
            <w:r w:rsidR="006E3C9C" w:rsidRPr="00E71706">
              <w:rPr>
                <w:lang w:val="en-GB"/>
              </w:rPr>
              <w:t>Purchaser</w:t>
            </w:r>
          </w:p>
        </w:tc>
        <w:tc>
          <w:tcPr>
            <w:tcW w:w="1417" w:type="dxa"/>
          </w:tcPr>
          <w:p w:rsidR="00BA7AC4" w:rsidRPr="00E71706" w:rsidRDefault="00636CBC" w:rsidP="00311FE4">
            <w:pPr>
              <w:pStyle w:val="OPPGJRNormal"/>
              <w:rPr>
                <w:lang w:val="en-GB"/>
              </w:rPr>
            </w:pPr>
            <w:r w:rsidRPr="00E71706">
              <w:rPr>
                <w:lang w:val="en-GB"/>
              </w:rPr>
              <w:t>No later than</w:t>
            </w:r>
            <w:r w:rsidR="00BA7AC4" w:rsidRPr="00E71706">
              <w:rPr>
                <w:lang w:val="en-GB"/>
              </w:rPr>
              <w:t xml:space="preserve"> </w:t>
            </w:r>
            <w:r w:rsidR="00384A78" w:rsidRPr="00E71706">
              <w:rPr>
                <w:lang w:val="en-GB"/>
              </w:rPr>
              <w:t>09:00 a.m.</w:t>
            </w:r>
            <w:r w:rsidR="00BA7AC4" w:rsidRPr="00E71706">
              <w:rPr>
                <w:lang w:val="en-GB"/>
              </w:rPr>
              <w:t xml:space="preserve"> </w:t>
            </w:r>
            <w:r w:rsidR="00E15632" w:rsidRPr="00E71706">
              <w:rPr>
                <w:lang w:val="en-GB"/>
              </w:rPr>
              <w:t xml:space="preserve">at </w:t>
            </w:r>
            <w:r w:rsidR="00CE5311" w:rsidRPr="00E71706">
              <w:rPr>
                <w:lang w:val="en-GB"/>
              </w:rPr>
              <w:t>Closing</w:t>
            </w:r>
          </w:p>
        </w:tc>
        <w:tc>
          <w:tcPr>
            <w:tcW w:w="1134" w:type="dxa"/>
          </w:tcPr>
          <w:p w:rsidR="00BA7AC4" w:rsidRPr="00E71706" w:rsidRDefault="00BA7AC4" w:rsidP="00E0624F">
            <w:pPr>
              <w:pStyle w:val="Innrykk"/>
              <w:ind w:left="0"/>
              <w:rPr>
                <w:lang w:val="en-GB"/>
              </w:rPr>
            </w:pPr>
          </w:p>
        </w:tc>
      </w:tr>
      <w:tr w:rsidR="00BA7AC4" w:rsidRPr="00FC1920" w:rsidTr="00747915">
        <w:tc>
          <w:tcPr>
            <w:tcW w:w="709" w:type="dxa"/>
          </w:tcPr>
          <w:p w:rsidR="00BA7AC4" w:rsidRPr="00E71706" w:rsidRDefault="00BA7AC4" w:rsidP="00311FE4">
            <w:pPr>
              <w:pStyle w:val="OPPGJRNummerertavsnitt2"/>
              <w:rPr>
                <w:lang w:val="en-GB"/>
              </w:rPr>
            </w:pPr>
            <w:bookmarkStart w:id="69" w:name="_Ref325709062"/>
          </w:p>
        </w:tc>
        <w:bookmarkEnd w:id="69"/>
        <w:tc>
          <w:tcPr>
            <w:tcW w:w="4536" w:type="dxa"/>
          </w:tcPr>
          <w:p w:rsidR="00BA7AC4" w:rsidRPr="00E71706" w:rsidRDefault="008D2F68" w:rsidP="00311FE4">
            <w:pPr>
              <w:pStyle w:val="OPPGJRNormal"/>
              <w:rPr>
                <w:lang w:val="en-GB"/>
              </w:rPr>
            </w:pPr>
            <w:r w:rsidRPr="00E71706">
              <w:rPr>
                <w:lang w:val="en-GB"/>
              </w:rPr>
              <w:t>Deliver to</w:t>
            </w:r>
            <w:r w:rsidR="00BA7AC4" w:rsidRPr="00E71706">
              <w:rPr>
                <w:lang w:val="en-GB"/>
              </w:rPr>
              <w:t xml:space="preserve"> </w:t>
            </w:r>
            <w:r w:rsidR="00555C19" w:rsidRPr="00E71706">
              <w:rPr>
                <w:lang w:val="en-GB"/>
              </w:rPr>
              <w:t>the Closing Agent</w:t>
            </w:r>
            <w:r w:rsidR="00BA7AC4" w:rsidRPr="00E71706">
              <w:rPr>
                <w:lang w:val="en-GB"/>
              </w:rPr>
              <w:t xml:space="preserve"> </w:t>
            </w:r>
            <w:r w:rsidR="00E15632" w:rsidRPr="00E71706">
              <w:rPr>
                <w:lang w:val="en-GB"/>
              </w:rPr>
              <w:t xml:space="preserve">the original Register of Shareholders of </w:t>
            </w:r>
            <w:r w:rsidR="007662AC" w:rsidRPr="00E71706">
              <w:rPr>
                <w:lang w:val="en-GB"/>
              </w:rPr>
              <w:t>the Company</w:t>
            </w:r>
            <w:r w:rsidR="00BA7AC4" w:rsidRPr="00E71706">
              <w:rPr>
                <w:lang w:val="en-GB"/>
              </w:rPr>
              <w:t xml:space="preserve"> </w:t>
            </w:r>
            <w:r w:rsidR="00C327E0" w:rsidRPr="00E71706">
              <w:rPr>
                <w:lang w:val="en-GB"/>
              </w:rPr>
              <w:t>as specified in</w:t>
            </w:r>
            <w:r w:rsidR="00BA7AC4" w:rsidRPr="00E71706">
              <w:rPr>
                <w:lang w:val="en-GB"/>
              </w:rPr>
              <w:t xml:space="preserve"> </w:t>
            </w:r>
            <w:r w:rsidR="008A75FC" w:rsidRPr="00E71706">
              <w:rPr>
                <w:u w:val="single"/>
                <w:lang w:val="en-GB"/>
              </w:rPr>
              <w:fldChar w:fldCharType="begin"/>
            </w:r>
            <w:r w:rsidR="00BA7AC4" w:rsidRPr="00E71706">
              <w:rPr>
                <w:lang w:val="en-GB"/>
              </w:rPr>
              <w:instrText xml:space="preserve"> REF _Ref290033819 \n \h </w:instrText>
            </w:r>
            <w:r w:rsidR="008A75FC" w:rsidRPr="00E71706">
              <w:rPr>
                <w:u w:val="single"/>
                <w:lang w:val="en-GB"/>
              </w:rPr>
            </w:r>
            <w:r w:rsidR="008A75FC" w:rsidRPr="00E71706">
              <w:rPr>
                <w:u w:val="single"/>
                <w:lang w:val="en-GB"/>
              </w:rPr>
              <w:fldChar w:fldCharType="separate"/>
            </w:r>
            <w:r w:rsidR="00FC1920">
              <w:rPr>
                <w:lang w:val="en-GB"/>
              </w:rPr>
              <w:t>Annex 5</w:t>
            </w:r>
            <w:r w:rsidR="008A75FC" w:rsidRPr="00E71706">
              <w:rPr>
                <w:u w:val="single"/>
                <w:lang w:val="en-GB"/>
              </w:rPr>
              <w:fldChar w:fldCharType="end"/>
            </w:r>
            <w:r w:rsidR="00BA7AC4" w:rsidRPr="00E71706">
              <w:rPr>
                <w:lang w:val="en-GB"/>
              </w:rPr>
              <w:t xml:space="preserve">, </w:t>
            </w:r>
            <w:r w:rsidR="00E15632" w:rsidRPr="00E71706">
              <w:rPr>
                <w:lang w:val="en-GB"/>
              </w:rPr>
              <w:t xml:space="preserve">in which </w:t>
            </w:r>
            <w:r w:rsidR="006E3C9C" w:rsidRPr="00E71706">
              <w:rPr>
                <w:lang w:val="en-GB"/>
              </w:rPr>
              <w:t>the Purchaser</w:t>
            </w:r>
            <w:r w:rsidR="00BA7AC4" w:rsidRPr="00E71706">
              <w:rPr>
                <w:lang w:val="en-GB"/>
              </w:rPr>
              <w:t xml:space="preserve"> </w:t>
            </w:r>
            <w:r w:rsidR="00E15632" w:rsidRPr="00E71706">
              <w:rPr>
                <w:lang w:val="en-GB"/>
              </w:rPr>
              <w:t xml:space="preserve">is registered as the holder of </w:t>
            </w:r>
            <w:r w:rsidR="00E631EF" w:rsidRPr="00E71706">
              <w:rPr>
                <w:lang w:val="en-GB"/>
              </w:rPr>
              <w:t>the Shares</w:t>
            </w:r>
            <w:r w:rsidR="00BA7AC4" w:rsidRPr="00E71706">
              <w:rPr>
                <w:lang w:val="en-GB"/>
              </w:rPr>
              <w:t>.</w:t>
            </w:r>
          </w:p>
        </w:tc>
        <w:tc>
          <w:tcPr>
            <w:tcW w:w="1418" w:type="dxa"/>
          </w:tcPr>
          <w:p w:rsidR="00BA7AC4" w:rsidRPr="00E71706" w:rsidRDefault="009A4B10" w:rsidP="00311FE4">
            <w:pPr>
              <w:pStyle w:val="OPPGJRNormal"/>
              <w:rPr>
                <w:lang w:val="en-GB"/>
              </w:rPr>
            </w:pPr>
            <w:r w:rsidRPr="00E71706">
              <w:rPr>
                <w:lang w:val="en-GB"/>
              </w:rPr>
              <w:t>Seller</w:t>
            </w:r>
            <w:r w:rsidR="00BA7AC4" w:rsidRPr="00E71706">
              <w:rPr>
                <w:lang w:val="en-GB"/>
              </w:rPr>
              <w:t>/</w:t>
            </w:r>
            <w:r w:rsidR="00BA7AC4" w:rsidRPr="00E71706">
              <w:rPr>
                <w:lang w:val="en-GB"/>
              </w:rPr>
              <w:br/>
            </w:r>
            <w:r w:rsidR="007662AC" w:rsidRPr="00E71706">
              <w:rPr>
                <w:lang w:val="en-GB"/>
              </w:rPr>
              <w:t>Company</w:t>
            </w:r>
          </w:p>
        </w:tc>
        <w:tc>
          <w:tcPr>
            <w:tcW w:w="1417" w:type="dxa"/>
          </w:tcPr>
          <w:p w:rsidR="00BA7AC4" w:rsidRPr="00E71706" w:rsidRDefault="00636CBC" w:rsidP="00311FE4">
            <w:pPr>
              <w:pStyle w:val="OPPGJRNormal"/>
              <w:rPr>
                <w:lang w:val="en-GB"/>
              </w:rPr>
            </w:pPr>
            <w:r w:rsidRPr="00E71706">
              <w:rPr>
                <w:lang w:val="en-GB"/>
              </w:rPr>
              <w:t>No later than</w:t>
            </w:r>
            <w:r w:rsidR="00BA7AC4" w:rsidRPr="00E71706">
              <w:rPr>
                <w:lang w:val="en-GB"/>
              </w:rPr>
              <w:t xml:space="preserve"> </w:t>
            </w:r>
            <w:r w:rsidR="00384A78" w:rsidRPr="00E71706">
              <w:rPr>
                <w:lang w:val="en-GB"/>
              </w:rPr>
              <w:t>09:00 a.m.</w:t>
            </w:r>
            <w:r w:rsidR="00BA7AC4" w:rsidRPr="00E71706">
              <w:rPr>
                <w:lang w:val="en-GB"/>
              </w:rPr>
              <w:t xml:space="preserve"> </w:t>
            </w:r>
            <w:r w:rsidR="00E15632" w:rsidRPr="00E71706">
              <w:rPr>
                <w:lang w:val="en-GB"/>
              </w:rPr>
              <w:t xml:space="preserve">at </w:t>
            </w:r>
            <w:r w:rsidR="00CE5311" w:rsidRPr="00E71706">
              <w:rPr>
                <w:lang w:val="en-GB"/>
              </w:rPr>
              <w:t>Closing</w:t>
            </w:r>
          </w:p>
        </w:tc>
        <w:tc>
          <w:tcPr>
            <w:tcW w:w="1134" w:type="dxa"/>
          </w:tcPr>
          <w:p w:rsidR="00BA7AC4" w:rsidRPr="00E71706" w:rsidRDefault="00BA7AC4" w:rsidP="00E0624F">
            <w:pPr>
              <w:pStyle w:val="Innrykk"/>
              <w:ind w:left="0"/>
              <w:rPr>
                <w:lang w:val="en-GB"/>
              </w:rPr>
            </w:pPr>
          </w:p>
        </w:tc>
      </w:tr>
      <w:tr w:rsidR="00BA7AC4" w:rsidRPr="00FC1920" w:rsidTr="00747915">
        <w:tc>
          <w:tcPr>
            <w:tcW w:w="709" w:type="dxa"/>
          </w:tcPr>
          <w:p w:rsidR="00BA7AC4" w:rsidRPr="00E71706" w:rsidRDefault="00BA7AC4" w:rsidP="00311FE4">
            <w:pPr>
              <w:pStyle w:val="OPPGJRNummerertavsnitt2"/>
              <w:rPr>
                <w:lang w:val="en-GB"/>
              </w:rPr>
            </w:pPr>
            <w:bookmarkStart w:id="70" w:name="_Ref402972931"/>
          </w:p>
        </w:tc>
        <w:bookmarkEnd w:id="70"/>
        <w:tc>
          <w:tcPr>
            <w:tcW w:w="4536" w:type="dxa"/>
          </w:tcPr>
          <w:p w:rsidR="00BA7AC4" w:rsidRPr="00E71706" w:rsidRDefault="00771EA3" w:rsidP="00311FE4">
            <w:pPr>
              <w:pStyle w:val="OPPGJRNormal"/>
              <w:rPr>
                <w:lang w:val="en-GB"/>
              </w:rPr>
            </w:pPr>
            <w:r w:rsidRPr="00E71706">
              <w:rPr>
                <w:lang w:val="en-GB"/>
              </w:rPr>
              <w:t xml:space="preserve">Ensure that </w:t>
            </w:r>
            <w:r w:rsidR="00CE6A59" w:rsidRPr="00E71706">
              <w:rPr>
                <w:lang w:val="en-GB"/>
              </w:rPr>
              <w:t>the Estimated</w:t>
            </w:r>
            <w:r w:rsidR="00BA7AC4" w:rsidRPr="00E71706">
              <w:rPr>
                <w:lang w:val="en-GB"/>
              </w:rPr>
              <w:t xml:space="preserve"> </w:t>
            </w:r>
            <w:r w:rsidR="009E33B1" w:rsidRPr="00E71706">
              <w:rPr>
                <w:lang w:val="en-GB"/>
              </w:rPr>
              <w:t>Purchase Price</w:t>
            </w:r>
            <w:r w:rsidR="00BA7AC4" w:rsidRPr="00E71706">
              <w:rPr>
                <w:i/>
                <w:lang w:val="en-GB"/>
              </w:rPr>
              <w:t xml:space="preserve">[, </w:t>
            </w:r>
            <w:r w:rsidR="00875124" w:rsidRPr="00E71706">
              <w:rPr>
                <w:i/>
                <w:lang w:val="en-GB"/>
              </w:rPr>
              <w:t>the Seller Loan</w:t>
            </w:r>
            <w:r w:rsidR="00BA7AC4" w:rsidRPr="00E71706">
              <w:rPr>
                <w:i/>
                <w:lang w:val="en-GB"/>
              </w:rPr>
              <w:t xml:space="preserve"> </w:t>
            </w:r>
            <w:r w:rsidR="00E631EF" w:rsidRPr="00E71706">
              <w:rPr>
                <w:i/>
                <w:lang w:val="en-GB"/>
              </w:rPr>
              <w:t>and</w:t>
            </w:r>
            <w:r w:rsidR="00BA7AC4" w:rsidRPr="00E71706">
              <w:rPr>
                <w:i/>
                <w:lang w:val="en-GB"/>
              </w:rPr>
              <w:t xml:space="preserve"> </w:t>
            </w:r>
            <w:r w:rsidR="00F1359F" w:rsidRPr="00E71706">
              <w:rPr>
                <w:i/>
                <w:lang w:val="en-GB"/>
              </w:rPr>
              <w:t>the Loans</w:t>
            </w:r>
            <w:r w:rsidR="00BA7AC4" w:rsidRPr="00E71706">
              <w:rPr>
                <w:i/>
                <w:lang w:val="en-GB"/>
              </w:rPr>
              <w:t xml:space="preserve">] </w:t>
            </w:r>
            <w:r w:rsidR="00351A6F" w:rsidRPr="00E71706">
              <w:rPr>
                <w:i/>
                <w:lang w:val="en-GB"/>
              </w:rPr>
              <w:t xml:space="preserve">is[/are] </w:t>
            </w:r>
            <w:r w:rsidR="00351A6F" w:rsidRPr="00E71706">
              <w:rPr>
                <w:lang w:val="en-GB"/>
              </w:rPr>
              <w:t xml:space="preserve">available in </w:t>
            </w:r>
            <w:r w:rsidR="00CC207D" w:rsidRPr="00E71706">
              <w:rPr>
                <w:lang w:val="en-GB"/>
              </w:rPr>
              <w:t>the Closing Account</w:t>
            </w:r>
            <w:r w:rsidR="00BA7AC4" w:rsidRPr="00E71706">
              <w:rPr>
                <w:lang w:val="en-GB"/>
              </w:rPr>
              <w:t>.</w:t>
            </w:r>
          </w:p>
        </w:tc>
        <w:tc>
          <w:tcPr>
            <w:tcW w:w="1418" w:type="dxa"/>
          </w:tcPr>
          <w:p w:rsidR="00BA7AC4" w:rsidRPr="00E71706" w:rsidRDefault="006E3C9C" w:rsidP="00311FE4">
            <w:pPr>
              <w:pStyle w:val="OPPGJRNormal"/>
              <w:rPr>
                <w:lang w:val="en-GB"/>
              </w:rPr>
            </w:pPr>
            <w:r w:rsidRPr="00E71706">
              <w:rPr>
                <w:lang w:val="en-GB"/>
              </w:rPr>
              <w:t>Purchaser</w:t>
            </w:r>
          </w:p>
        </w:tc>
        <w:tc>
          <w:tcPr>
            <w:tcW w:w="1417" w:type="dxa"/>
          </w:tcPr>
          <w:p w:rsidR="00BA7AC4" w:rsidRPr="00E71706" w:rsidRDefault="00636CBC" w:rsidP="00311FE4">
            <w:pPr>
              <w:pStyle w:val="OPPGJRNormal"/>
              <w:rPr>
                <w:lang w:val="en-GB"/>
              </w:rPr>
            </w:pPr>
            <w:r w:rsidRPr="00E71706">
              <w:rPr>
                <w:lang w:val="en-GB"/>
              </w:rPr>
              <w:t>No later than</w:t>
            </w:r>
            <w:r w:rsidR="00BA7AC4" w:rsidRPr="00E71706">
              <w:rPr>
                <w:lang w:val="en-GB"/>
              </w:rPr>
              <w:t xml:space="preserve"> </w:t>
            </w:r>
            <w:r w:rsidR="00186FCC" w:rsidRPr="00E71706">
              <w:rPr>
                <w:lang w:val="en-GB"/>
              </w:rPr>
              <w:t>11:00 a.m.</w:t>
            </w:r>
            <w:r w:rsidR="00BA7AC4" w:rsidRPr="00E71706">
              <w:rPr>
                <w:lang w:val="en-GB"/>
              </w:rPr>
              <w:t xml:space="preserve"> </w:t>
            </w:r>
            <w:r w:rsidR="00E15632" w:rsidRPr="00E71706">
              <w:rPr>
                <w:lang w:val="en-GB"/>
              </w:rPr>
              <w:t xml:space="preserve">at </w:t>
            </w:r>
            <w:r w:rsidR="00CE5311" w:rsidRPr="00E71706">
              <w:rPr>
                <w:lang w:val="en-GB"/>
              </w:rPr>
              <w:t>Closing</w:t>
            </w:r>
          </w:p>
        </w:tc>
        <w:tc>
          <w:tcPr>
            <w:tcW w:w="1134" w:type="dxa"/>
          </w:tcPr>
          <w:p w:rsidR="00BA7AC4" w:rsidRPr="00E71706" w:rsidRDefault="00BA7AC4" w:rsidP="006B4550">
            <w:pPr>
              <w:pStyle w:val="Innrykk"/>
              <w:ind w:left="0"/>
              <w:rPr>
                <w:lang w:val="en-GB"/>
              </w:rPr>
            </w:pPr>
          </w:p>
        </w:tc>
      </w:tr>
    </w:tbl>
    <w:p w:rsidR="00A906BE" w:rsidRPr="00E71706" w:rsidRDefault="00A906BE" w:rsidP="007F1836">
      <w:pPr>
        <w:pStyle w:val="Innrykk"/>
        <w:ind w:left="0"/>
        <w:jc w:val="center"/>
        <w:rPr>
          <w:lang w:val="en-GB"/>
        </w:rPr>
      </w:pPr>
    </w:p>
    <w:p w:rsidR="00BB02AD" w:rsidRPr="00E71706" w:rsidRDefault="00542FF1" w:rsidP="00311FE4">
      <w:pPr>
        <w:pStyle w:val="OPPGJROverskrift1"/>
        <w:rPr>
          <w:lang w:val="en-GB"/>
        </w:rPr>
      </w:pPr>
      <w:bookmarkStart w:id="71" w:name="_Ref401308189"/>
      <w:r w:rsidRPr="00E71706">
        <w:rPr>
          <w:lang w:val="en-GB"/>
        </w:rPr>
        <w:t>D</w:t>
      </w:r>
      <w:r w:rsidR="00A161A9" w:rsidRPr="00E71706">
        <w:rPr>
          <w:lang w:val="en-GB"/>
        </w:rPr>
        <w:t xml:space="preserve">uties of </w:t>
      </w:r>
      <w:r w:rsidR="00555C19" w:rsidRPr="00E71706">
        <w:rPr>
          <w:lang w:val="en-GB"/>
        </w:rPr>
        <w:t>the Closing Agent</w:t>
      </w:r>
      <w:r w:rsidR="00BB02AD" w:rsidRPr="00E71706">
        <w:rPr>
          <w:lang w:val="en-GB"/>
        </w:rPr>
        <w:t xml:space="preserve"> </w:t>
      </w:r>
      <w:r w:rsidR="00E15632" w:rsidRPr="00E71706">
        <w:rPr>
          <w:lang w:val="en-GB"/>
        </w:rPr>
        <w:t xml:space="preserve">at </w:t>
      </w:r>
      <w:bookmarkEnd w:id="71"/>
      <w:r w:rsidR="00CE5311" w:rsidRPr="00E71706">
        <w:rPr>
          <w:lang w:val="en-GB"/>
        </w:rPr>
        <w:t>Closing</w:t>
      </w:r>
    </w:p>
    <w:p w:rsidR="00BB02AD" w:rsidRPr="00E71706" w:rsidRDefault="008959EC" w:rsidP="00311FE4">
      <w:pPr>
        <w:pStyle w:val="OPPGJRNormal"/>
        <w:rPr>
          <w:lang w:val="en-GB"/>
        </w:rPr>
      </w:pPr>
      <w:bookmarkStart w:id="72" w:name="_Ref290035188"/>
      <w:r w:rsidRPr="00E71706">
        <w:rPr>
          <w:lang w:val="en-GB"/>
        </w:rPr>
        <w:t xml:space="preserve">As soon as the conditions in Clause </w:t>
      </w:r>
      <w:r w:rsidR="00C854CD" w:rsidRPr="00E71706">
        <w:rPr>
          <w:lang w:val="en-GB"/>
        </w:rPr>
        <w:fldChar w:fldCharType="begin"/>
      </w:r>
      <w:r w:rsidR="00C854CD" w:rsidRPr="00E71706">
        <w:rPr>
          <w:lang w:val="en-GB"/>
        </w:rPr>
        <w:instrText xml:space="preserve"> REF _Ref401752661 \r \h  \* MERGEFORMAT </w:instrText>
      </w:r>
      <w:r w:rsidR="00C854CD" w:rsidRPr="00E71706">
        <w:rPr>
          <w:lang w:val="en-GB"/>
        </w:rPr>
      </w:r>
      <w:r w:rsidR="00C854CD" w:rsidRPr="00E71706">
        <w:rPr>
          <w:lang w:val="en-GB"/>
        </w:rPr>
        <w:fldChar w:fldCharType="separate"/>
      </w:r>
      <w:r w:rsidR="00FC1920">
        <w:rPr>
          <w:lang w:val="en-GB"/>
        </w:rPr>
        <w:t>3</w:t>
      </w:r>
      <w:r w:rsidR="00C854CD" w:rsidRPr="00E71706">
        <w:rPr>
          <w:lang w:val="en-GB"/>
        </w:rPr>
        <w:fldChar w:fldCharType="end"/>
      </w:r>
      <w:r w:rsidRPr="00E71706">
        <w:rPr>
          <w:lang w:val="en-GB"/>
        </w:rPr>
        <w:t xml:space="preserve"> of </w:t>
      </w:r>
      <w:r w:rsidR="005B2FC2" w:rsidRPr="00E71706">
        <w:rPr>
          <w:lang w:val="en-GB"/>
        </w:rPr>
        <w:t>the Closing Agreement</w:t>
      </w:r>
      <w:r w:rsidR="00067694" w:rsidRPr="00E71706">
        <w:rPr>
          <w:lang w:val="en-GB"/>
        </w:rPr>
        <w:t xml:space="preserve"> </w:t>
      </w:r>
      <w:r w:rsidRPr="00E71706">
        <w:rPr>
          <w:lang w:val="en-GB"/>
        </w:rPr>
        <w:t xml:space="preserve">have been </w:t>
      </w:r>
      <w:r w:rsidR="00A54C0B">
        <w:rPr>
          <w:lang w:val="en-GB"/>
        </w:rPr>
        <w:t>satisfied</w:t>
      </w:r>
      <w:r w:rsidRPr="00E71706">
        <w:rPr>
          <w:lang w:val="en-GB"/>
        </w:rPr>
        <w:t xml:space="preserve"> or waived</w:t>
      </w:r>
      <w:r w:rsidR="00BB02AD" w:rsidRPr="00E71706">
        <w:rPr>
          <w:lang w:val="en-GB"/>
        </w:rPr>
        <w:t xml:space="preserve">, </w:t>
      </w:r>
      <w:r w:rsidR="00555C19" w:rsidRPr="00E71706">
        <w:rPr>
          <w:lang w:val="en-GB"/>
        </w:rPr>
        <w:t>the Closing Agent</w:t>
      </w:r>
      <w:r w:rsidRPr="00E71706">
        <w:rPr>
          <w:lang w:val="en-GB"/>
        </w:rPr>
        <w:t xml:space="preserve"> shall</w:t>
      </w:r>
      <w:r w:rsidR="00BB02AD" w:rsidRPr="00E71706">
        <w:rPr>
          <w:lang w:val="en-GB"/>
        </w:rPr>
        <w:t>:</w:t>
      </w:r>
      <w:bookmarkEnd w:id="72"/>
    </w:p>
    <w:p w:rsidR="00BB02AD" w:rsidRPr="00E71706" w:rsidRDefault="00371540" w:rsidP="00311FE4">
      <w:pPr>
        <w:pStyle w:val="OPPGJRNummerertbokstav"/>
        <w:rPr>
          <w:lang w:val="en-GB"/>
        </w:rPr>
      </w:pPr>
      <w:bookmarkStart w:id="73" w:name="_Ref290033478"/>
      <w:r w:rsidRPr="00E71706">
        <w:rPr>
          <w:lang w:val="en-GB"/>
        </w:rPr>
        <w:t xml:space="preserve">hand over the </w:t>
      </w:r>
      <w:r w:rsidR="00BB02AD" w:rsidRPr="00E71706">
        <w:rPr>
          <w:lang w:val="en-GB"/>
        </w:rPr>
        <w:t>original</w:t>
      </w:r>
      <w:r w:rsidR="004449B9" w:rsidRPr="00E71706">
        <w:rPr>
          <w:lang w:val="en-GB"/>
        </w:rPr>
        <w:t xml:space="preserve"> Register of Shareholders</w:t>
      </w:r>
      <w:r w:rsidR="00BB02AD" w:rsidRPr="00E71706">
        <w:rPr>
          <w:lang w:val="en-GB"/>
        </w:rPr>
        <w:t xml:space="preserve"> (</w:t>
      </w:r>
      <w:r w:rsidR="006E3C9C" w:rsidRPr="00E71706">
        <w:rPr>
          <w:lang w:val="en-GB"/>
        </w:rPr>
        <w:t>cf.</w:t>
      </w:r>
      <w:r w:rsidRPr="00E71706">
        <w:rPr>
          <w:lang w:val="en-GB"/>
        </w:rPr>
        <w:t xml:space="preserve"> Clause </w:t>
      </w:r>
      <w:r w:rsidR="00C854CD" w:rsidRPr="00E71706">
        <w:rPr>
          <w:lang w:val="en-GB"/>
        </w:rPr>
        <w:fldChar w:fldCharType="begin"/>
      </w:r>
      <w:r w:rsidR="00C854CD" w:rsidRPr="00E71706">
        <w:rPr>
          <w:lang w:val="en-GB"/>
        </w:rPr>
        <w:instrText xml:space="preserve"> REF _Ref325709062 \r \h  \* MERGEFORMAT </w:instrText>
      </w:r>
      <w:r w:rsidR="00C854CD" w:rsidRPr="00E71706">
        <w:rPr>
          <w:lang w:val="en-GB"/>
        </w:rPr>
      </w:r>
      <w:r w:rsidR="00C854CD" w:rsidRPr="00E71706">
        <w:rPr>
          <w:lang w:val="en-GB"/>
        </w:rPr>
        <w:fldChar w:fldCharType="separate"/>
      </w:r>
      <w:r w:rsidR="00FC1920">
        <w:rPr>
          <w:lang w:val="en-GB"/>
        </w:rPr>
        <w:t>3.2</w:t>
      </w:r>
      <w:r w:rsidR="00C854CD" w:rsidRPr="00E71706">
        <w:rPr>
          <w:lang w:val="en-GB"/>
        </w:rPr>
        <w:fldChar w:fldCharType="end"/>
      </w:r>
      <w:r w:rsidR="00BB02AD" w:rsidRPr="00E71706">
        <w:rPr>
          <w:lang w:val="en-GB"/>
        </w:rPr>
        <w:t xml:space="preserve"> </w:t>
      </w:r>
      <w:r w:rsidRPr="00E71706">
        <w:rPr>
          <w:lang w:val="en-GB"/>
        </w:rPr>
        <w:t xml:space="preserve">of </w:t>
      </w:r>
      <w:r w:rsidR="005B2FC2" w:rsidRPr="00E71706">
        <w:rPr>
          <w:szCs w:val="22"/>
          <w:lang w:val="en-GB"/>
        </w:rPr>
        <w:t>the Closing Agreement</w:t>
      </w:r>
      <w:r w:rsidR="00BB02AD" w:rsidRPr="00E71706">
        <w:rPr>
          <w:lang w:val="en-GB"/>
        </w:rPr>
        <w:t>) t</w:t>
      </w:r>
      <w:r w:rsidRPr="00E71706">
        <w:rPr>
          <w:lang w:val="en-GB"/>
        </w:rPr>
        <w:t>o</w:t>
      </w:r>
      <w:r w:rsidR="00BB02AD" w:rsidRPr="00E71706">
        <w:rPr>
          <w:lang w:val="en-GB"/>
        </w:rPr>
        <w:t xml:space="preserve"> </w:t>
      </w:r>
      <w:r w:rsidR="006E3C9C" w:rsidRPr="00E71706">
        <w:rPr>
          <w:lang w:val="en-GB"/>
        </w:rPr>
        <w:t>the Purchaser</w:t>
      </w:r>
      <w:r w:rsidR="001246BE" w:rsidRPr="00E71706">
        <w:rPr>
          <w:lang w:val="en-GB"/>
        </w:rPr>
        <w:t>;</w:t>
      </w:r>
      <w:bookmarkStart w:id="74" w:name="_Ref301775554"/>
      <w:bookmarkStart w:id="75" w:name="_Ref290033492"/>
      <w:bookmarkEnd w:id="73"/>
    </w:p>
    <w:p w:rsidR="00BB02AD" w:rsidRPr="00E71706" w:rsidRDefault="001246BE" w:rsidP="00311FE4">
      <w:pPr>
        <w:pStyle w:val="OPPGJRNummerertbokstav"/>
        <w:rPr>
          <w:lang w:val="en-GB"/>
        </w:rPr>
      </w:pPr>
      <w:r w:rsidRPr="00E71706">
        <w:rPr>
          <w:lang w:val="en-GB"/>
        </w:rPr>
        <w:t xml:space="preserve">pay the agreed fee and disbursements to </w:t>
      </w:r>
      <w:r w:rsidR="00555C19" w:rsidRPr="00E71706">
        <w:rPr>
          <w:lang w:val="en-GB"/>
        </w:rPr>
        <w:t>the Closing Agent</w:t>
      </w:r>
      <w:r w:rsidRPr="00E71706">
        <w:rPr>
          <w:lang w:val="en-GB"/>
        </w:rPr>
        <w:t>;</w:t>
      </w:r>
      <w:bookmarkEnd w:id="74"/>
      <w:r w:rsidR="00BB02AD" w:rsidRPr="00E71706">
        <w:rPr>
          <w:lang w:val="en-GB"/>
        </w:rPr>
        <w:t xml:space="preserve"> </w:t>
      </w:r>
      <w:bookmarkStart w:id="76" w:name="_Ref299718243"/>
    </w:p>
    <w:p w:rsidR="00BB02AD" w:rsidRPr="00E71706" w:rsidRDefault="001246BE" w:rsidP="00311FE4">
      <w:pPr>
        <w:pStyle w:val="OPPGJRNummerertbokstav"/>
        <w:rPr>
          <w:lang w:val="en-GB"/>
        </w:rPr>
      </w:pPr>
      <w:bookmarkStart w:id="77" w:name="_Ref401312366"/>
      <w:r w:rsidRPr="00E71706">
        <w:rPr>
          <w:lang w:val="en-GB"/>
        </w:rPr>
        <w:t xml:space="preserve">repay </w:t>
      </w:r>
      <w:r w:rsidR="00F1359F" w:rsidRPr="00E71706">
        <w:rPr>
          <w:lang w:val="en-GB"/>
        </w:rPr>
        <w:t>the Loans</w:t>
      </w:r>
      <w:r w:rsidR="00BB02AD" w:rsidRPr="00E71706">
        <w:rPr>
          <w:lang w:val="en-GB"/>
        </w:rPr>
        <w:t xml:space="preserve"> </w:t>
      </w:r>
      <w:r w:rsidRPr="00E71706">
        <w:rPr>
          <w:lang w:val="en-GB"/>
        </w:rPr>
        <w:t xml:space="preserve">in the amounts stipulated in </w:t>
      </w:r>
      <w:r w:rsidR="002027F2" w:rsidRPr="00E71706">
        <w:rPr>
          <w:lang w:val="en-GB"/>
        </w:rPr>
        <w:t>the Statement of Outstanding Debt</w:t>
      </w:r>
      <w:r w:rsidRPr="00E71706">
        <w:rPr>
          <w:lang w:val="en-GB"/>
        </w:rPr>
        <w:t>;</w:t>
      </w:r>
      <w:r w:rsidR="00BB02AD" w:rsidRPr="00E71706">
        <w:rPr>
          <w:lang w:val="en-GB"/>
        </w:rPr>
        <w:t xml:space="preserve"> </w:t>
      </w:r>
      <w:r w:rsidR="00E631EF" w:rsidRPr="00E71706">
        <w:rPr>
          <w:lang w:val="en-GB"/>
        </w:rPr>
        <w:t>and</w:t>
      </w:r>
      <w:bookmarkEnd w:id="75"/>
      <w:bookmarkEnd w:id="76"/>
      <w:bookmarkEnd w:id="77"/>
    </w:p>
    <w:p w:rsidR="00BB02AD" w:rsidRPr="00E71706" w:rsidRDefault="00232DA9" w:rsidP="00311FE4">
      <w:pPr>
        <w:pStyle w:val="OPPGJRNummerertbokstav"/>
        <w:rPr>
          <w:lang w:val="en-GB"/>
        </w:rPr>
      </w:pPr>
      <w:bookmarkStart w:id="78" w:name="_Ref290033562"/>
      <w:r w:rsidRPr="00E71706">
        <w:rPr>
          <w:lang w:val="en-GB"/>
        </w:rPr>
        <w:t xml:space="preserve">pay </w:t>
      </w:r>
      <w:r w:rsidR="00BB02AD" w:rsidRPr="00E71706">
        <w:rPr>
          <w:lang w:val="en-GB"/>
        </w:rPr>
        <w:t>[</w:t>
      </w:r>
      <w:r w:rsidR="00875124" w:rsidRPr="00E71706">
        <w:rPr>
          <w:i/>
          <w:lang w:val="en-GB"/>
        </w:rPr>
        <w:t>the Seller Loan</w:t>
      </w:r>
      <w:r w:rsidR="00BB02AD" w:rsidRPr="00E71706">
        <w:rPr>
          <w:i/>
          <w:lang w:val="en-GB"/>
        </w:rPr>
        <w:t xml:space="preserve"> </w:t>
      </w:r>
      <w:r w:rsidR="00E631EF" w:rsidRPr="00E71706">
        <w:rPr>
          <w:i/>
          <w:lang w:val="en-GB"/>
        </w:rPr>
        <w:t>and</w:t>
      </w:r>
      <w:r w:rsidR="00BB02AD" w:rsidRPr="00E71706">
        <w:rPr>
          <w:lang w:val="en-GB"/>
        </w:rPr>
        <w:t xml:space="preserve">] </w:t>
      </w:r>
      <w:r w:rsidRPr="00E71706">
        <w:rPr>
          <w:lang w:val="en-GB"/>
        </w:rPr>
        <w:t>the remainder of t</w:t>
      </w:r>
      <w:r w:rsidR="00CE6A59" w:rsidRPr="00E71706">
        <w:rPr>
          <w:lang w:val="en-GB"/>
        </w:rPr>
        <w:t>he Estimated</w:t>
      </w:r>
      <w:r w:rsidR="00BB02AD" w:rsidRPr="00E71706">
        <w:rPr>
          <w:lang w:val="en-GB"/>
        </w:rPr>
        <w:t xml:space="preserve"> </w:t>
      </w:r>
      <w:r w:rsidR="009E33B1" w:rsidRPr="00E71706">
        <w:rPr>
          <w:lang w:val="en-GB"/>
        </w:rPr>
        <w:t>Purchase Price</w:t>
      </w:r>
      <w:r w:rsidRPr="00E71706">
        <w:rPr>
          <w:lang w:val="en-GB"/>
        </w:rPr>
        <w:t xml:space="preserve">, inclusive of </w:t>
      </w:r>
      <w:r w:rsidR="00BE7E5C">
        <w:rPr>
          <w:lang w:val="en-GB"/>
        </w:rPr>
        <w:t>accrued</w:t>
      </w:r>
      <w:r w:rsidRPr="00E71706">
        <w:rPr>
          <w:lang w:val="en-GB"/>
        </w:rPr>
        <w:t xml:space="preserve"> interest in </w:t>
      </w:r>
      <w:r w:rsidR="00CC207D" w:rsidRPr="00E71706">
        <w:rPr>
          <w:lang w:val="en-GB"/>
        </w:rPr>
        <w:t>the Closing Account</w:t>
      </w:r>
      <w:r w:rsidRPr="00E71706">
        <w:rPr>
          <w:lang w:val="en-GB"/>
        </w:rPr>
        <w:t xml:space="preserve">, to account no. [•] of </w:t>
      </w:r>
      <w:r w:rsidR="00A57EC3" w:rsidRPr="00E71706">
        <w:rPr>
          <w:lang w:val="en-GB"/>
        </w:rPr>
        <w:t>the Seller</w:t>
      </w:r>
      <w:r w:rsidR="00BB02AD" w:rsidRPr="00E71706">
        <w:rPr>
          <w:lang w:val="en-GB"/>
        </w:rPr>
        <w:t>.</w:t>
      </w:r>
      <w:bookmarkEnd w:id="78"/>
    </w:p>
    <w:p w:rsidR="007157B1" w:rsidRPr="00E71706" w:rsidRDefault="00391622" w:rsidP="00311FE4">
      <w:pPr>
        <w:pStyle w:val="OPPGJROverskrift1"/>
        <w:rPr>
          <w:lang w:val="en-GB"/>
        </w:rPr>
      </w:pPr>
      <w:r w:rsidRPr="00E71706">
        <w:rPr>
          <w:lang w:val="en-GB"/>
        </w:rPr>
        <w:t>T</w:t>
      </w:r>
      <w:r w:rsidR="00A161A9" w:rsidRPr="00E71706">
        <w:rPr>
          <w:lang w:val="en-GB"/>
        </w:rPr>
        <w:t>ransfer of right of disposal over accounts, etc</w:t>
      </w:r>
      <w:r w:rsidR="007157B1" w:rsidRPr="00E71706">
        <w:rPr>
          <w:lang w:val="en-GB"/>
        </w:rPr>
        <w:t>.</w:t>
      </w:r>
    </w:p>
    <w:p w:rsidR="007157B1" w:rsidRPr="00E71706" w:rsidRDefault="00AE47C3" w:rsidP="00311FE4">
      <w:pPr>
        <w:pStyle w:val="OPPGJRNormal"/>
        <w:rPr>
          <w:lang w:val="en-GB"/>
        </w:rPr>
      </w:pPr>
      <w:r w:rsidRPr="00E71706">
        <w:rPr>
          <w:lang w:val="en-GB"/>
        </w:rPr>
        <w:t>Provided that</w:t>
      </w:r>
      <w:r w:rsidR="007157B1" w:rsidRPr="00E71706">
        <w:rPr>
          <w:lang w:val="en-GB"/>
        </w:rPr>
        <w:t xml:space="preserve"> </w:t>
      </w:r>
      <w:r w:rsidR="006E3C9C" w:rsidRPr="00E71706">
        <w:rPr>
          <w:lang w:val="en-GB"/>
        </w:rPr>
        <w:t>the Purchaser</w:t>
      </w:r>
      <w:r w:rsidR="007157B1" w:rsidRPr="00E71706">
        <w:rPr>
          <w:lang w:val="en-GB"/>
        </w:rPr>
        <w:t xml:space="preserve"> </w:t>
      </w:r>
      <w:r w:rsidR="00A7433E" w:rsidRPr="00E71706">
        <w:rPr>
          <w:lang w:val="en-GB"/>
        </w:rPr>
        <w:t xml:space="preserve">has performed its </w:t>
      </w:r>
      <w:r w:rsidR="00391622" w:rsidRPr="00E71706">
        <w:rPr>
          <w:lang w:val="en-GB"/>
        </w:rPr>
        <w:t>obligation</w:t>
      </w:r>
      <w:r w:rsidR="00A7433E" w:rsidRPr="00E71706">
        <w:rPr>
          <w:lang w:val="en-GB"/>
        </w:rPr>
        <w:t xml:space="preserve"> under </w:t>
      </w:r>
      <w:r w:rsidR="006E3C9C" w:rsidRPr="00E71706">
        <w:rPr>
          <w:lang w:val="en-GB"/>
        </w:rPr>
        <w:t>Clause</w:t>
      </w:r>
      <w:r w:rsidR="007157B1" w:rsidRPr="00E71706">
        <w:rPr>
          <w:lang w:val="en-GB"/>
        </w:rPr>
        <w:t xml:space="preserve"> </w:t>
      </w:r>
      <w:r w:rsidR="00C854CD" w:rsidRPr="00E71706">
        <w:rPr>
          <w:lang w:val="en-GB"/>
        </w:rPr>
        <w:fldChar w:fldCharType="begin"/>
      </w:r>
      <w:r w:rsidR="00C854CD" w:rsidRPr="00E71706">
        <w:rPr>
          <w:lang w:val="en-GB"/>
        </w:rPr>
        <w:instrText xml:space="preserve"> REF _Ref402972931 \n \h  \* MERGEFORMAT </w:instrText>
      </w:r>
      <w:r w:rsidR="00C854CD" w:rsidRPr="00E71706">
        <w:rPr>
          <w:lang w:val="en-GB"/>
        </w:rPr>
      </w:r>
      <w:r w:rsidR="00C854CD" w:rsidRPr="00E71706">
        <w:rPr>
          <w:lang w:val="en-GB"/>
        </w:rPr>
        <w:fldChar w:fldCharType="separate"/>
      </w:r>
      <w:r w:rsidR="00FC1920">
        <w:rPr>
          <w:lang w:val="en-GB"/>
        </w:rPr>
        <w:t>3.3</w:t>
      </w:r>
      <w:r w:rsidR="00C854CD" w:rsidRPr="00E71706">
        <w:rPr>
          <w:lang w:val="en-GB"/>
        </w:rPr>
        <w:fldChar w:fldCharType="end"/>
      </w:r>
      <w:r w:rsidR="007157B1" w:rsidRPr="00E71706">
        <w:rPr>
          <w:lang w:val="en-GB"/>
        </w:rPr>
        <w:t xml:space="preserve">, </w:t>
      </w:r>
      <w:r w:rsidR="009A4B10" w:rsidRPr="00E71706">
        <w:rPr>
          <w:lang w:val="en-GB"/>
        </w:rPr>
        <w:t>the Seller</w:t>
      </w:r>
      <w:r w:rsidR="00391622" w:rsidRPr="00E71706">
        <w:rPr>
          <w:lang w:val="en-GB"/>
        </w:rPr>
        <w:t xml:space="preserve"> shall</w:t>
      </w:r>
      <w:r w:rsidR="007157B1" w:rsidRPr="00E71706">
        <w:rPr>
          <w:lang w:val="en-GB"/>
        </w:rPr>
        <w:t xml:space="preserve"> </w:t>
      </w:r>
      <w:r w:rsidR="00E15632" w:rsidRPr="00E71706">
        <w:rPr>
          <w:lang w:val="en-GB"/>
        </w:rPr>
        <w:t xml:space="preserve">at </w:t>
      </w:r>
      <w:r w:rsidR="00CE5311" w:rsidRPr="00E71706">
        <w:rPr>
          <w:lang w:val="en-GB"/>
        </w:rPr>
        <w:t>Closing</w:t>
      </w:r>
      <w:r w:rsidR="007157B1" w:rsidRPr="00E71706">
        <w:rPr>
          <w:lang w:val="en-GB"/>
        </w:rPr>
        <w:t xml:space="preserve"> </w:t>
      </w:r>
      <w:r w:rsidR="008D2F68" w:rsidRPr="00E71706">
        <w:rPr>
          <w:lang w:val="en-GB"/>
        </w:rPr>
        <w:t>deliver to</w:t>
      </w:r>
      <w:r w:rsidR="007157B1" w:rsidRPr="00E71706">
        <w:rPr>
          <w:lang w:val="en-GB"/>
        </w:rPr>
        <w:t xml:space="preserve"> </w:t>
      </w:r>
      <w:r w:rsidR="006E3C9C" w:rsidRPr="00E71706">
        <w:rPr>
          <w:lang w:val="en-GB"/>
        </w:rPr>
        <w:t>the Purchaser</w:t>
      </w:r>
      <w:r w:rsidR="007157B1" w:rsidRPr="00E71706">
        <w:rPr>
          <w:lang w:val="en-GB"/>
        </w:rPr>
        <w:t xml:space="preserve"> </w:t>
      </w:r>
      <w:r w:rsidR="00A7433E" w:rsidRPr="00E71706">
        <w:rPr>
          <w:rFonts w:cs="Calibri"/>
          <w:lang w:val="en-GB"/>
        </w:rPr>
        <w:t xml:space="preserve">all authorisations granting a right of disposal over the bank accounts of the Company, </w:t>
      </w:r>
      <w:r w:rsidR="00391622" w:rsidRPr="00E71706">
        <w:rPr>
          <w:rFonts w:cs="Calibri"/>
          <w:lang w:val="en-GB"/>
        </w:rPr>
        <w:t xml:space="preserve">including </w:t>
      </w:r>
      <w:r w:rsidR="00A7433E" w:rsidRPr="00E71706">
        <w:rPr>
          <w:rFonts w:cs="Calibri"/>
          <w:lang w:val="en-GB"/>
        </w:rPr>
        <w:t xml:space="preserve">access to the Internet banking facilities, etc., available to the Company, and any other documentation necessary to enable the </w:t>
      </w:r>
      <w:r w:rsidR="00391622" w:rsidRPr="00E71706">
        <w:rPr>
          <w:rFonts w:cs="Calibri"/>
          <w:lang w:val="en-GB"/>
        </w:rPr>
        <w:t xml:space="preserve">Company </w:t>
      </w:r>
      <w:r w:rsidR="00A7433E" w:rsidRPr="00E71706">
        <w:rPr>
          <w:rFonts w:cs="Calibri"/>
          <w:lang w:val="en-GB"/>
        </w:rPr>
        <w:t xml:space="preserve">to arrange for the right of disposal over, and access to, the accounts of the Company being changed in accordance with the wishes of the Purchaser at </w:t>
      </w:r>
      <w:r w:rsidR="00CE5311" w:rsidRPr="00E71706">
        <w:rPr>
          <w:rFonts w:cs="Calibri"/>
          <w:lang w:val="en-GB"/>
        </w:rPr>
        <w:t>Closing</w:t>
      </w:r>
      <w:r w:rsidR="007157B1" w:rsidRPr="00E71706">
        <w:rPr>
          <w:lang w:val="en-GB"/>
        </w:rPr>
        <w:t>.</w:t>
      </w:r>
    </w:p>
    <w:p w:rsidR="0005312F" w:rsidRPr="00E71706" w:rsidRDefault="0078288A" w:rsidP="00311FE4">
      <w:pPr>
        <w:pStyle w:val="OPPGJROverskrift1"/>
        <w:rPr>
          <w:lang w:val="en-GB"/>
        </w:rPr>
      </w:pPr>
      <w:bookmarkStart w:id="79" w:name="_Ref401312717"/>
      <w:bookmarkStart w:id="80" w:name="_Ref290033677"/>
      <w:bookmarkStart w:id="81" w:name="_Ref301786048"/>
      <w:r w:rsidRPr="00E71706">
        <w:rPr>
          <w:lang w:val="en-GB"/>
        </w:rPr>
        <w:t>P</w:t>
      </w:r>
      <w:r w:rsidR="00A161A9" w:rsidRPr="00E71706">
        <w:rPr>
          <w:lang w:val="en-GB"/>
        </w:rPr>
        <w:t>artial Closing if the Seller has failed to perform its obligations</w:t>
      </w:r>
      <w:r w:rsidR="001152A6" w:rsidRPr="00E71706">
        <w:rPr>
          <w:lang w:val="en-GB"/>
        </w:rPr>
        <w:t xml:space="preserve"> </w:t>
      </w:r>
      <w:r w:rsidR="001152A6" w:rsidRPr="00E71706">
        <w:rPr>
          <w:highlight w:val="yellow"/>
          <w:lang w:val="en-GB"/>
        </w:rPr>
        <w:t>[</w:t>
      </w:r>
      <w:r w:rsidR="00A161A9" w:rsidRPr="00E71706">
        <w:rPr>
          <w:highlight w:val="yellow"/>
          <w:lang w:val="en-GB"/>
        </w:rPr>
        <w:t>this clause may be deleted if deemed desirable</w:t>
      </w:r>
      <w:r w:rsidR="001152A6" w:rsidRPr="00E71706">
        <w:rPr>
          <w:highlight w:val="yellow"/>
          <w:lang w:val="en-GB"/>
        </w:rPr>
        <w:t>]</w:t>
      </w:r>
      <w:bookmarkEnd w:id="79"/>
    </w:p>
    <w:p w:rsidR="0005312F" w:rsidRPr="00E71706" w:rsidRDefault="00D134BD" w:rsidP="00311FE4">
      <w:pPr>
        <w:pStyle w:val="OPPGJRNormal"/>
        <w:rPr>
          <w:lang w:val="en-GB"/>
        </w:rPr>
      </w:pPr>
      <w:r w:rsidRPr="00E71706">
        <w:rPr>
          <w:lang w:val="en-GB"/>
        </w:rPr>
        <w:t xml:space="preserve">If </w:t>
      </w:r>
      <w:r w:rsidR="00241EA8" w:rsidRPr="00E71706">
        <w:rPr>
          <w:lang w:val="en-GB"/>
        </w:rPr>
        <w:t xml:space="preserve">i) </w:t>
      </w:r>
      <w:r w:rsidRPr="00E71706">
        <w:rPr>
          <w:lang w:val="en-GB"/>
        </w:rPr>
        <w:t>there exists a</w:t>
      </w:r>
      <w:r w:rsidR="00E77803" w:rsidRPr="00E71706">
        <w:rPr>
          <w:lang w:val="en-GB"/>
        </w:rPr>
        <w:t xml:space="preserve"> monetary e</w:t>
      </w:r>
      <w:r w:rsidRPr="00E71706">
        <w:rPr>
          <w:lang w:val="en-GB"/>
        </w:rPr>
        <w:t xml:space="preserve">ncumbrance </w:t>
      </w:r>
      <w:r w:rsidR="0005312F" w:rsidRPr="00E71706">
        <w:rPr>
          <w:lang w:val="en-GB"/>
        </w:rPr>
        <w:t xml:space="preserve">over </w:t>
      </w:r>
      <w:r w:rsidR="00E631EF" w:rsidRPr="00E71706">
        <w:rPr>
          <w:lang w:val="en-GB"/>
        </w:rPr>
        <w:t>the Shares</w:t>
      </w:r>
      <w:r w:rsidR="0005312F" w:rsidRPr="00E71706">
        <w:rPr>
          <w:lang w:val="en-GB"/>
        </w:rPr>
        <w:t xml:space="preserve">, </w:t>
      </w:r>
      <w:r w:rsidR="00977EF8" w:rsidRPr="00E71706">
        <w:rPr>
          <w:lang w:val="en-GB"/>
        </w:rPr>
        <w:t>the Property</w:t>
      </w:r>
      <w:r w:rsidR="0005312F" w:rsidRPr="00E71706">
        <w:rPr>
          <w:lang w:val="en-GB"/>
        </w:rPr>
        <w:t xml:space="preserve"> </w:t>
      </w:r>
      <w:r w:rsidR="006E3C9C" w:rsidRPr="00E71706">
        <w:rPr>
          <w:lang w:val="en-GB"/>
        </w:rPr>
        <w:t>or</w:t>
      </w:r>
      <w:r w:rsidR="0005312F" w:rsidRPr="00E71706">
        <w:rPr>
          <w:lang w:val="en-GB"/>
        </w:rPr>
        <w:t xml:space="preserve"> </w:t>
      </w:r>
      <w:r w:rsidRPr="00E71706">
        <w:rPr>
          <w:lang w:val="en-GB"/>
        </w:rPr>
        <w:t xml:space="preserve">other assets of </w:t>
      </w:r>
      <w:r w:rsidR="007662AC" w:rsidRPr="00E71706">
        <w:rPr>
          <w:lang w:val="en-GB"/>
        </w:rPr>
        <w:t>the Company</w:t>
      </w:r>
      <w:r w:rsidRPr="00E71706">
        <w:rPr>
          <w:lang w:val="en-GB"/>
        </w:rPr>
        <w:t xml:space="preserve"> that shall, according to </w:t>
      </w:r>
      <w:r w:rsidR="006F24B6" w:rsidRPr="00E71706">
        <w:rPr>
          <w:lang w:val="en-GB"/>
        </w:rPr>
        <w:t>this</w:t>
      </w:r>
      <w:r w:rsidRPr="00E71706">
        <w:rPr>
          <w:lang w:val="en-GB"/>
        </w:rPr>
        <w:t xml:space="preserve"> </w:t>
      </w:r>
      <w:r w:rsidR="005B2FC2" w:rsidRPr="00E71706">
        <w:rPr>
          <w:lang w:val="en-GB"/>
        </w:rPr>
        <w:t>Closing Agreement</w:t>
      </w:r>
      <w:r w:rsidRPr="00E71706">
        <w:rPr>
          <w:lang w:val="en-GB"/>
        </w:rPr>
        <w:t>, be deleted</w:t>
      </w:r>
      <w:r w:rsidR="0005312F" w:rsidRPr="00E71706">
        <w:rPr>
          <w:lang w:val="en-GB"/>
        </w:rPr>
        <w:t xml:space="preserve">, </w:t>
      </w:r>
      <w:r w:rsidR="00E631EF" w:rsidRPr="00E71706">
        <w:rPr>
          <w:lang w:val="en-GB"/>
        </w:rPr>
        <w:t>and</w:t>
      </w:r>
      <w:r w:rsidR="0005312F" w:rsidRPr="00E71706">
        <w:rPr>
          <w:lang w:val="en-GB"/>
        </w:rPr>
        <w:t xml:space="preserve"> </w:t>
      </w:r>
      <w:r w:rsidRPr="00E71706">
        <w:rPr>
          <w:lang w:val="en-GB"/>
        </w:rPr>
        <w:t xml:space="preserve">that is not included in </w:t>
      </w:r>
      <w:r w:rsidR="002027F2" w:rsidRPr="00E71706">
        <w:rPr>
          <w:lang w:val="en-GB"/>
        </w:rPr>
        <w:t>the Statement of Outstanding Debt</w:t>
      </w:r>
      <w:r w:rsidRPr="00E71706">
        <w:rPr>
          <w:lang w:val="en-GB"/>
        </w:rPr>
        <w:t>;</w:t>
      </w:r>
      <w:r w:rsidR="00241EA8" w:rsidRPr="00E71706">
        <w:rPr>
          <w:lang w:val="en-GB"/>
        </w:rPr>
        <w:t xml:space="preserve"> ii)</w:t>
      </w:r>
      <w:r w:rsidR="0005312F" w:rsidRPr="00E71706">
        <w:rPr>
          <w:lang w:val="en-GB"/>
        </w:rPr>
        <w:t xml:space="preserve"> </w:t>
      </w:r>
      <w:r w:rsidR="00CE6A59" w:rsidRPr="00E71706">
        <w:rPr>
          <w:lang w:val="en-GB"/>
        </w:rPr>
        <w:t>the Estimated</w:t>
      </w:r>
      <w:r w:rsidR="0005312F" w:rsidRPr="00E71706">
        <w:rPr>
          <w:lang w:val="en-GB"/>
        </w:rPr>
        <w:t xml:space="preserve"> </w:t>
      </w:r>
      <w:r w:rsidR="009E33B1" w:rsidRPr="00E71706">
        <w:rPr>
          <w:lang w:val="en-GB"/>
        </w:rPr>
        <w:t>Purchase Price</w:t>
      </w:r>
      <w:r w:rsidR="0005312F" w:rsidRPr="00E71706">
        <w:rPr>
          <w:lang w:val="en-GB"/>
        </w:rPr>
        <w:t xml:space="preserve"> </w:t>
      </w:r>
      <w:r w:rsidRPr="00E71706">
        <w:rPr>
          <w:lang w:val="en-GB"/>
        </w:rPr>
        <w:t xml:space="preserve">provides, with an ample </w:t>
      </w:r>
      <w:r w:rsidR="0005312F" w:rsidRPr="00E71706">
        <w:rPr>
          <w:lang w:val="en-GB"/>
        </w:rPr>
        <w:t>margin</w:t>
      </w:r>
      <w:r w:rsidRPr="00E71706">
        <w:rPr>
          <w:lang w:val="en-GB"/>
        </w:rPr>
        <w:t>,</w:t>
      </w:r>
      <w:r w:rsidR="0005312F" w:rsidRPr="00E71706">
        <w:rPr>
          <w:lang w:val="en-GB"/>
        </w:rPr>
        <w:t xml:space="preserve"> </w:t>
      </w:r>
      <w:r w:rsidRPr="00E71706">
        <w:rPr>
          <w:lang w:val="en-GB"/>
        </w:rPr>
        <w:t xml:space="preserve">adequate </w:t>
      </w:r>
      <w:r w:rsidR="00584295" w:rsidRPr="00E71706">
        <w:rPr>
          <w:rFonts w:cs="Calibri"/>
          <w:lang w:val="en-GB"/>
        </w:rPr>
        <w:t>assurance with regard to</w:t>
      </w:r>
      <w:r w:rsidRPr="00E71706">
        <w:rPr>
          <w:lang w:val="en-GB"/>
        </w:rPr>
        <w:t xml:space="preserve"> the complete discharge of the liability secured by such encumbrance;</w:t>
      </w:r>
      <w:r w:rsidR="0005312F" w:rsidRPr="00E71706">
        <w:rPr>
          <w:lang w:val="en-GB"/>
        </w:rPr>
        <w:t xml:space="preserve"> </w:t>
      </w:r>
      <w:r w:rsidR="00E631EF" w:rsidRPr="00E71706">
        <w:rPr>
          <w:lang w:val="en-GB"/>
        </w:rPr>
        <w:t>and</w:t>
      </w:r>
      <w:r w:rsidR="0005312F" w:rsidRPr="00E71706">
        <w:rPr>
          <w:lang w:val="en-GB"/>
        </w:rPr>
        <w:t xml:space="preserve"> </w:t>
      </w:r>
      <w:r w:rsidR="00241EA8" w:rsidRPr="00E71706">
        <w:rPr>
          <w:lang w:val="en-GB"/>
        </w:rPr>
        <w:t xml:space="preserve">iii) </w:t>
      </w:r>
      <w:r w:rsidR="0005312F" w:rsidRPr="00E71706">
        <w:rPr>
          <w:lang w:val="en-GB"/>
        </w:rPr>
        <w:t xml:space="preserve">all </w:t>
      </w:r>
      <w:r w:rsidRPr="00E71706">
        <w:rPr>
          <w:lang w:val="en-GB"/>
        </w:rPr>
        <w:t xml:space="preserve">the other conditions in </w:t>
      </w:r>
      <w:r w:rsidR="006E3C9C" w:rsidRPr="00E71706">
        <w:rPr>
          <w:lang w:val="en-GB"/>
        </w:rPr>
        <w:t>Clause</w:t>
      </w:r>
      <w:r w:rsidR="0005312F" w:rsidRPr="00E71706">
        <w:rPr>
          <w:lang w:val="en-GB"/>
        </w:rPr>
        <w:t xml:space="preserve"> </w:t>
      </w:r>
      <w:r w:rsidR="00C854CD" w:rsidRPr="00E71706">
        <w:rPr>
          <w:lang w:val="en-GB"/>
        </w:rPr>
        <w:fldChar w:fldCharType="begin"/>
      </w:r>
      <w:r w:rsidR="00C854CD" w:rsidRPr="00E71706">
        <w:rPr>
          <w:lang w:val="en-GB"/>
        </w:rPr>
        <w:instrText xml:space="preserve"> REF _Ref406423764 \r \h  \* MERGEFORMAT </w:instrText>
      </w:r>
      <w:r w:rsidR="00C854CD" w:rsidRPr="00E71706">
        <w:rPr>
          <w:lang w:val="en-GB"/>
        </w:rPr>
      </w:r>
      <w:r w:rsidR="00C854CD" w:rsidRPr="00E71706">
        <w:rPr>
          <w:lang w:val="en-GB"/>
        </w:rPr>
        <w:fldChar w:fldCharType="separate"/>
      </w:r>
      <w:r w:rsidR="00FC1920">
        <w:rPr>
          <w:lang w:val="en-GB"/>
        </w:rPr>
        <w:t>4</w:t>
      </w:r>
      <w:r w:rsidR="00C854CD" w:rsidRPr="00E71706">
        <w:rPr>
          <w:lang w:val="en-GB"/>
        </w:rPr>
        <w:fldChar w:fldCharType="end"/>
      </w:r>
      <w:r w:rsidR="0005312F" w:rsidRPr="00E71706">
        <w:rPr>
          <w:lang w:val="en-GB"/>
        </w:rPr>
        <w:t xml:space="preserve"> </w:t>
      </w:r>
      <w:r w:rsidRPr="00E71706">
        <w:rPr>
          <w:lang w:val="en-GB"/>
        </w:rPr>
        <w:t>of</w:t>
      </w:r>
      <w:r w:rsidR="0005312F" w:rsidRPr="00E71706">
        <w:rPr>
          <w:lang w:val="en-GB"/>
        </w:rPr>
        <w:t xml:space="preserve"> </w:t>
      </w:r>
      <w:r w:rsidR="00FF2673" w:rsidRPr="00E71706">
        <w:rPr>
          <w:lang w:val="en-GB"/>
        </w:rPr>
        <w:t>the Agreement</w:t>
      </w:r>
      <w:r w:rsidR="0005312F" w:rsidRPr="00E71706">
        <w:rPr>
          <w:lang w:val="en-GB"/>
        </w:rPr>
        <w:t xml:space="preserve"> </w:t>
      </w:r>
      <w:r w:rsidR="00E631EF" w:rsidRPr="00E71706">
        <w:rPr>
          <w:lang w:val="en-GB"/>
        </w:rPr>
        <w:t>and</w:t>
      </w:r>
      <w:r w:rsidR="0005312F" w:rsidRPr="00E71706">
        <w:rPr>
          <w:lang w:val="en-GB"/>
        </w:rPr>
        <w:t xml:space="preserve"> </w:t>
      </w:r>
      <w:r w:rsidR="006E3C9C" w:rsidRPr="00E71706">
        <w:rPr>
          <w:lang w:val="en-GB"/>
        </w:rPr>
        <w:t>Clause</w:t>
      </w:r>
      <w:r w:rsidRPr="00E71706">
        <w:rPr>
          <w:lang w:val="en-GB"/>
        </w:rPr>
        <w:t>s</w:t>
      </w:r>
      <w:r w:rsidR="0005312F" w:rsidRPr="00E71706">
        <w:rPr>
          <w:lang w:val="en-GB"/>
        </w:rPr>
        <w:t xml:space="preserve"> </w:t>
      </w:r>
      <w:r w:rsidR="00C854CD" w:rsidRPr="00E71706">
        <w:rPr>
          <w:lang w:val="en-GB"/>
        </w:rPr>
        <w:fldChar w:fldCharType="begin"/>
      </w:r>
      <w:r w:rsidR="00C854CD" w:rsidRPr="00E71706">
        <w:rPr>
          <w:lang w:val="en-GB"/>
        </w:rPr>
        <w:instrText xml:space="preserve"> REF _Ref403558239 \n \h  \* MERGEFORMAT </w:instrText>
      </w:r>
      <w:r w:rsidR="00C854CD" w:rsidRPr="00E71706">
        <w:rPr>
          <w:lang w:val="en-GB"/>
        </w:rPr>
      </w:r>
      <w:r w:rsidR="00C854CD" w:rsidRPr="00E71706">
        <w:rPr>
          <w:lang w:val="en-GB"/>
        </w:rPr>
        <w:fldChar w:fldCharType="separate"/>
      </w:r>
      <w:r w:rsidR="00FC1920">
        <w:rPr>
          <w:lang w:val="en-GB"/>
        </w:rPr>
        <w:t>2</w:t>
      </w:r>
      <w:r w:rsidR="00C854CD" w:rsidRPr="00E71706">
        <w:rPr>
          <w:lang w:val="en-GB"/>
        </w:rPr>
        <w:fldChar w:fldCharType="end"/>
      </w:r>
      <w:r w:rsidR="00DE525A" w:rsidRPr="00E71706">
        <w:rPr>
          <w:lang w:val="en-GB" w:eastAsia="nb-NO"/>
        </w:rPr>
        <w:t xml:space="preserve"> </w:t>
      </w:r>
      <w:r w:rsidR="00E631EF" w:rsidRPr="00E71706">
        <w:rPr>
          <w:lang w:val="en-GB" w:eastAsia="nb-NO"/>
        </w:rPr>
        <w:t>and</w:t>
      </w:r>
      <w:r w:rsidR="00DE525A" w:rsidRPr="00E71706">
        <w:rPr>
          <w:lang w:val="en-GB" w:eastAsia="nb-NO"/>
        </w:rPr>
        <w:t xml:space="preserve"> </w:t>
      </w:r>
      <w:r w:rsidR="00C854CD" w:rsidRPr="00E71706">
        <w:rPr>
          <w:lang w:val="en-GB"/>
        </w:rPr>
        <w:fldChar w:fldCharType="begin"/>
      </w:r>
      <w:r w:rsidR="00C854CD" w:rsidRPr="00E71706">
        <w:rPr>
          <w:lang w:val="en-GB"/>
        </w:rPr>
        <w:instrText xml:space="preserve"> REF _Ref401752661 \r \h  \* MERGEFORMAT </w:instrText>
      </w:r>
      <w:r w:rsidR="00C854CD" w:rsidRPr="00E71706">
        <w:rPr>
          <w:lang w:val="en-GB"/>
        </w:rPr>
      </w:r>
      <w:r w:rsidR="00C854CD" w:rsidRPr="00E71706">
        <w:rPr>
          <w:lang w:val="en-GB"/>
        </w:rPr>
        <w:fldChar w:fldCharType="separate"/>
      </w:r>
      <w:r w:rsidR="00FC1920">
        <w:rPr>
          <w:lang w:val="en-GB"/>
        </w:rPr>
        <w:t>3</w:t>
      </w:r>
      <w:r w:rsidR="00C854CD" w:rsidRPr="00E71706">
        <w:rPr>
          <w:lang w:val="en-GB"/>
        </w:rPr>
        <w:fldChar w:fldCharType="end"/>
      </w:r>
      <w:r w:rsidR="0005312F" w:rsidRPr="00E71706">
        <w:rPr>
          <w:lang w:val="en-GB"/>
        </w:rPr>
        <w:t xml:space="preserve"> </w:t>
      </w:r>
      <w:r w:rsidRPr="00E71706">
        <w:rPr>
          <w:lang w:val="en-GB"/>
        </w:rPr>
        <w:t>of</w:t>
      </w:r>
      <w:r w:rsidR="0005312F" w:rsidRPr="00E71706">
        <w:rPr>
          <w:lang w:val="en-GB"/>
        </w:rPr>
        <w:t xml:space="preserve"> </w:t>
      </w:r>
      <w:r w:rsidR="005B2FC2" w:rsidRPr="00E71706">
        <w:rPr>
          <w:lang w:val="en-GB"/>
        </w:rPr>
        <w:t>the Closing Agreement</w:t>
      </w:r>
      <w:r w:rsidR="004D5E7F" w:rsidRPr="00E71706">
        <w:rPr>
          <w:lang w:val="en-GB"/>
        </w:rPr>
        <w:t xml:space="preserve"> </w:t>
      </w:r>
      <w:r w:rsidRPr="00E71706">
        <w:rPr>
          <w:lang w:val="en-GB"/>
        </w:rPr>
        <w:t xml:space="preserve">have been </w:t>
      </w:r>
      <w:r w:rsidR="00A54C0B">
        <w:rPr>
          <w:lang w:val="en-GB"/>
        </w:rPr>
        <w:t>satisfied</w:t>
      </w:r>
      <w:r w:rsidRPr="00E71706">
        <w:rPr>
          <w:lang w:val="en-GB"/>
        </w:rPr>
        <w:t xml:space="preserve"> or waived </w:t>
      </w:r>
      <w:r w:rsidR="00E15632" w:rsidRPr="00E71706">
        <w:rPr>
          <w:lang w:val="en-GB"/>
        </w:rPr>
        <w:t xml:space="preserve">at </w:t>
      </w:r>
      <w:r w:rsidR="00CE5311" w:rsidRPr="00E71706">
        <w:rPr>
          <w:lang w:val="en-GB"/>
        </w:rPr>
        <w:t>Closing</w:t>
      </w:r>
      <w:r w:rsidR="0005312F" w:rsidRPr="00E71706">
        <w:rPr>
          <w:lang w:val="en-GB"/>
        </w:rPr>
        <w:t xml:space="preserve">, </w:t>
      </w:r>
      <w:r w:rsidR="00584295" w:rsidRPr="00E71706">
        <w:rPr>
          <w:rFonts w:cs="Calibri"/>
          <w:lang w:val="en-GB"/>
        </w:rPr>
        <w:t xml:space="preserve">the Closing Agent shall perform the actions set out in Clause </w:t>
      </w:r>
      <w:r w:rsidR="00C854CD" w:rsidRPr="00E71706">
        <w:rPr>
          <w:lang w:val="en-GB"/>
        </w:rPr>
        <w:fldChar w:fldCharType="begin"/>
      </w:r>
      <w:r w:rsidR="00C854CD" w:rsidRPr="00E71706">
        <w:rPr>
          <w:lang w:val="en-GB"/>
        </w:rPr>
        <w:instrText xml:space="preserve"> REF _Ref406423764 \r \h  \* MERGEFORMAT </w:instrText>
      </w:r>
      <w:r w:rsidR="00C854CD" w:rsidRPr="00E71706">
        <w:rPr>
          <w:lang w:val="en-GB"/>
        </w:rPr>
      </w:r>
      <w:r w:rsidR="00C854CD" w:rsidRPr="00E71706">
        <w:rPr>
          <w:lang w:val="en-GB"/>
        </w:rPr>
        <w:fldChar w:fldCharType="separate"/>
      </w:r>
      <w:r w:rsidR="00FC1920">
        <w:rPr>
          <w:lang w:val="en-GB"/>
        </w:rPr>
        <w:t>4</w:t>
      </w:r>
      <w:r w:rsidR="00C854CD" w:rsidRPr="00E71706">
        <w:rPr>
          <w:lang w:val="en-GB"/>
        </w:rPr>
        <w:fldChar w:fldCharType="end"/>
      </w:r>
      <w:r w:rsidR="00584295" w:rsidRPr="00E71706">
        <w:rPr>
          <w:lang w:val="en-GB"/>
        </w:rPr>
        <w:t xml:space="preserve"> of the Closing Agreement</w:t>
      </w:r>
      <w:r w:rsidR="00584295" w:rsidRPr="00E71706">
        <w:rPr>
          <w:rFonts w:cs="Calibri"/>
          <w:lang w:val="en-GB"/>
        </w:rPr>
        <w:t xml:space="preserve">, but shall retain an amount in the Closing Account that provides, with </w:t>
      </w:r>
      <w:r w:rsidR="00584295" w:rsidRPr="00E71706">
        <w:rPr>
          <w:lang w:val="en-GB"/>
        </w:rPr>
        <w:t>an ample margin</w:t>
      </w:r>
      <w:r w:rsidR="00584295" w:rsidRPr="00E71706">
        <w:rPr>
          <w:rFonts w:cs="Calibri"/>
          <w:lang w:val="en-GB"/>
        </w:rPr>
        <w:t>, adequate assurance with regard to the full discharge of the liability secured by the said encumbrance. Any excess amount in the Clos</w:t>
      </w:r>
      <w:r w:rsidR="00420DDB" w:rsidRPr="00E71706">
        <w:rPr>
          <w:rFonts w:cs="Calibri"/>
          <w:lang w:val="en-GB"/>
        </w:rPr>
        <w:t>ing Account shall immediately be</w:t>
      </w:r>
      <w:r w:rsidR="00584295" w:rsidRPr="00E71706">
        <w:rPr>
          <w:rFonts w:cs="Calibri"/>
          <w:lang w:val="en-GB"/>
        </w:rPr>
        <w:t xml:space="preserve"> paid into the account of the Seller</w:t>
      </w:r>
      <w:r w:rsidR="00C959B8" w:rsidRPr="00E71706">
        <w:rPr>
          <w:rFonts w:cs="Calibri"/>
          <w:lang w:val="en-GB"/>
        </w:rPr>
        <w:t>. T</w:t>
      </w:r>
      <w:r w:rsidR="00584295" w:rsidRPr="00E71706">
        <w:rPr>
          <w:rFonts w:cs="Calibri"/>
          <w:lang w:val="en-GB"/>
        </w:rPr>
        <w:t>he amount retained (inclusive of accrued interest in the Closing Account) shall be paid once</w:t>
      </w:r>
      <w:r w:rsidR="0005312F" w:rsidRPr="00E71706">
        <w:rPr>
          <w:lang w:val="en-GB"/>
        </w:rPr>
        <w:t xml:space="preserve"> </w:t>
      </w:r>
      <w:r w:rsidR="00525D27" w:rsidRPr="00E71706">
        <w:rPr>
          <w:lang w:val="en-GB"/>
        </w:rPr>
        <w:t xml:space="preserve">the encumbrance has been deleted or </w:t>
      </w:r>
      <w:r w:rsidR="00C959B8" w:rsidRPr="00E71706">
        <w:rPr>
          <w:lang w:val="en-GB"/>
        </w:rPr>
        <w:t>a</w:t>
      </w:r>
      <w:r w:rsidR="0005312F" w:rsidRPr="00E71706">
        <w:rPr>
          <w:lang w:val="en-GB"/>
        </w:rPr>
        <w:t xml:space="preserve"> bank </w:t>
      </w:r>
      <w:r w:rsidR="00C959B8" w:rsidRPr="00E71706">
        <w:rPr>
          <w:lang w:val="en-GB"/>
        </w:rPr>
        <w:t>has confirmed in writing that the encumbrance will be deleted</w:t>
      </w:r>
      <w:bookmarkEnd w:id="80"/>
      <w:r w:rsidR="0005312F" w:rsidRPr="00E71706">
        <w:rPr>
          <w:lang w:val="en-GB"/>
        </w:rPr>
        <w:t>.</w:t>
      </w:r>
      <w:bookmarkEnd w:id="81"/>
    </w:p>
    <w:p w:rsidR="0005312F" w:rsidRPr="00E71706" w:rsidRDefault="00DD1EB5" w:rsidP="00311FE4">
      <w:pPr>
        <w:pStyle w:val="OPPGJRNormal"/>
        <w:rPr>
          <w:lang w:val="en-GB"/>
        </w:rPr>
      </w:pPr>
      <w:bookmarkStart w:id="82" w:name="_Ref290033686"/>
      <w:r w:rsidRPr="00E71706">
        <w:rPr>
          <w:lang w:val="en-GB"/>
        </w:rPr>
        <w:t xml:space="preserve">In the event that </w:t>
      </w:r>
      <w:r w:rsidR="00241EA8" w:rsidRPr="00E71706">
        <w:rPr>
          <w:lang w:val="en-GB"/>
        </w:rPr>
        <w:t xml:space="preserve">i) </w:t>
      </w:r>
      <w:r w:rsidRPr="00E71706">
        <w:rPr>
          <w:lang w:val="en-GB"/>
        </w:rPr>
        <w:t xml:space="preserve">the conditions in </w:t>
      </w:r>
      <w:r w:rsidR="006E3C9C" w:rsidRPr="00E71706">
        <w:rPr>
          <w:lang w:val="en-GB"/>
        </w:rPr>
        <w:t>Clause</w:t>
      </w:r>
      <w:r w:rsidR="00DE525A" w:rsidRPr="00E71706">
        <w:rPr>
          <w:lang w:val="en-GB"/>
        </w:rPr>
        <w:t xml:space="preserve"> </w:t>
      </w:r>
      <w:r w:rsidR="008A75FC" w:rsidRPr="00E71706">
        <w:rPr>
          <w:lang w:val="en-GB"/>
        </w:rPr>
        <w:fldChar w:fldCharType="begin"/>
      </w:r>
      <w:r w:rsidR="00F63A84" w:rsidRPr="00E71706">
        <w:rPr>
          <w:lang w:val="en-GB"/>
        </w:rPr>
        <w:instrText xml:space="preserve"> REF _Ref401308189 \r \h </w:instrText>
      </w:r>
      <w:r w:rsidR="008A75FC" w:rsidRPr="00E71706">
        <w:rPr>
          <w:lang w:val="en-GB"/>
        </w:rPr>
      </w:r>
      <w:r w:rsidR="008A75FC" w:rsidRPr="00E71706">
        <w:rPr>
          <w:lang w:val="en-GB"/>
        </w:rPr>
        <w:fldChar w:fldCharType="separate"/>
      </w:r>
      <w:r w:rsidR="00FC1920">
        <w:rPr>
          <w:lang w:val="en-GB"/>
        </w:rPr>
        <w:t>4</w:t>
      </w:r>
      <w:r w:rsidR="008A75FC" w:rsidRPr="00E71706">
        <w:rPr>
          <w:lang w:val="en-GB"/>
        </w:rPr>
        <w:fldChar w:fldCharType="end"/>
      </w:r>
      <w:r w:rsidR="00DE525A" w:rsidRPr="00E71706">
        <w:rPr>
          <w:lang w:val="en-GB"/>
        </w:rPr>
        <w:t xml:space="preserve"> </w:t>
      </w:r>
      <w:r w:rsidRPr="00E71706">
        <w:rPr>
          <w:lang w:val="en-GB"/>
        </w:rPr>
        <w:t>of</w:t>
      </w:r>
      <w:r w:rsidR="00DE525A" w:rsidRPr="00E71706">
        <w:rPr>
          <w:lang w:val="en-GB"/>
        </w:rPr>
        <w:t xml:space="preserve"> </w:t>
      </w:r>
      <w:r w:rsidR="00FF2673" w:rsidRPr="00E71706">
        <w:rPr>
          <w:lang w:val="en-GB"/>
        </w:rPr>
        <w:t>the Agreement</w:t>
      </w:r>
      <w:r w:rsidR="00DE525A" w:rsidRPr="00E71706">
        <w:rPr>
          <w:lang w:val="en-GB"/>
        </w:rPr>
        <w:t xml:space="preserve"> </w:t>
      </w:r>
      <w:r w:rsidRPr="00E71706">
        <w:rPr>
          <w:lang w:val="en-GB"/>
        </w:rPr>
        <w:t xml:space="preserve">have been </w:t>
      </w:r>
      <w:r w:rsidR="00A54C0B">
        <w:rPr>
          <w:lang w:val="en-GB"/>
        </w:rPr>
        <w:t>satisfied</w:t>
      </w:r>
      <w:r w:rsidRPr="00E71706">
        <w:rPr>
          <w:lang w:val="en-GB"/>
        </w:rPr>
        <w:t xml:space="preserve"> or waived;</w:t>
      </w:r>
      <w:r w:rsidR="00DE525A" w:rsidRPr="00E71706">
        <w:rPr>
          <w:lang w:val="en-GB"/>
        </w:rPr>
        <w:t xml:space="preserve"> </w:t>
      </w:r>
      <w:r w:rsidR="00241EA8" w:rsidRPr="00E71706">
        <w:rPr>
          <w:lang w:val="en-GB"/>
        </w:rPr>
        <w:t xml:space="preserve">ii) </w:t>
      </w:r>
      <w:r w:rsidR="00CE6A59" w:rsidRPr="00E71706">
        <w:rPr>
          <w:lang w:val="en-GB"/>
        </w:rPr>
        <w:t>the Estimated</w:t>
      </w:r>
      <w:r w:rsidR="0005312F" w:rsidRPr="00E71706">
        <w:rPr>
          <w:lang w:val="en-GB"/>
        </w:rPr>
        <w:t xml:space="preserve"> </w:t>
      </w:r>
      <w:r w:rsidR="009E33B1" w:rsidRPr="00E71706">
        <w:rPr>
          <w:lang w:val="en-GB"/>
        </w:rPr>
        <w:t>Purchase Price</w:t>
      </w:r>
      <w:r w:rsidR="0005312F" w:rsidRPr="00E71706">
        <w:rPr>
          <w:lang w:val="en-GB"/>
        </w:rPr>
        <w:t xml:space="preserve"> </w:t>
      </w:r>
      <w:r w:rsidRPr="00E71706">
        <w:rPr>
          <w:lang w:val="en-GB"/>
        </w:rPr>
        <w:t xml:space="preserve">is available in </w:t>
      </w:r>
      <w:r w:rsidR="00CC207D" w:rsidRPr="00E71706">
        <w:rPr>
          <w:lang w:val="en-GB"/>
        </w:rPr>
        <w:t>the Closing Account</w:t>
      </w:r>
      <w:r w:rsidRPr="00E71706">
        <w:rPr>
          <w:lang w:val="en-GB"/>
        </w:rPr>
        <w:t>;</w:t>
      </w:r>
      <w:r w:rsidR="00241EA8" w:rsidRPr="00E71706">
        <w:rPr>
          <w:lang w:val="en-GB"/>
        </w:rPr>
        <w:t xml:space="preserve"> </w:t>
      </w:r>
      <w:r w:rsidR="00E631EF" w:rsidRPr="00E71706">
        <w:rPr>
          <w:lang w:val="en-GB"/>
        </w:rPr>
        <w:t>and</w:t>
      </w:r>
      <w:r w:rsidR="00241EA8" w:rsidRPr="00E71706">
        <w:rPr>
          <w:lang w:val="en-GB"/>
        </w:rPr>
        <w:t xml:space="preserve"> iii)</w:t>
      </w:r>
      <w:r w:rsidR="00DE525A" w:rsidRPr="00E71706">
        <w:rPr>
          <w:lang w:val="en-GB"/>
        </w:rPr>
        <w:t xml:space="preserve"> </w:t>
      </w:r>
      <w:r w:rsidR="00DE35BA" w:rsidRPr="00E71706">
        <w:rPr>
          <w:lang w:val="en-GB"/>
        </w:rPr>
        <w:t xml:space="preserve">the Purchaser has performed all of its </w:t>
      </w:r>
      <w:r w:rsidR="006A0E96" w:rsidRPr="00E71706">
        <w:rPr>
          <w:lang w:val="en-GB"/>
        </w:rPr>
        <w:t xml:space="preserve">other </w:t>
      </w:r>
      <w:r w:rsidR="00DE35BA" w:rsidRPr="00E71706">
        <w:rPr>
          <w:lang w:val="en-GB"/>
        </w:rPr>
        <w:t>obligations under the Closing Agreement</w:t>
      </w:r>
      <w:r w:rsidRPr="00E71706">
        <w:rPr>
          <w:lang w:val="en-GB"/>
        </w:rPr>
        <w:t>;</w:t>
      </w:r>
      <w:r w:rsidR="0005312F" w:rsidRPr="00E71706">
        <w:rPr>
          <w:lang w:val="en-GB"/>
        </w:rPr>
        <w:t xml:space="preserve"> </w:t>
      </w:r>
      <w:r w:rsidRPr="00E71706">
        <w:rPr>
          <w:lang w:val="en-GB"/>
        </w:rPr>
        <w:t>but</w:t>
      </w:r>
      <w:r w:rsidR="0005312F" w:rsidRPr="00E71706">
        <w:rPr>
          <w:lang w:val="en-GB"/>
        </w:rPr>
        <w:t xml:space="preserve"> </w:t>
      </w:r>
      <w:r w:rsidR="00241EA8" w:rsidRPr="00E71706">
        <w:rPr>
          <w:lang w:val="en-GB"/>
        </w:rPr>
        <w:t xml:space="preserve">iv) </w:t>
      </w:r>
      <w:r w:rsidRPr="00E71706">
        <w:rPr>
          <w:lang w:val="en-GB"/>
        </w:rPr>
        <w:t>one</w:t>
      </w:r>
      <w:r w:rsidR="0005312F" w:rsidRPr="00E71706">
        <w:rPr>
          <w:lang w:val="en-GB"/>
        </w:rPr>
        <w:t xml:space="preserve"> </w:t>
      </w:r>
      <w:r w:rsidR="006E3C9C" w:rsidRPr="00E71706">
        <w:rPr>
          <w:lang w:val="en-GB"/>
        </w:rPr>
        <w:t>or</w:t>
      </w:r>
      <w:r w:rsidR="0005312F" w:rsidRPr="00E71706">
        <w:rPr>
          <w:lang w:val="en-GB"/>
        </w:rPr>
        <w:t xml:space="preserve"> </w:t>
      </w:r>
      <w:r w:rsidRPr="00E71706">
        <w:rPr>
          <w:lang w:val="en-GB"/>
        </w:rPr>
        <w:t xml:space="preserve">more of the other conditions in Clauses </w:t>
      </w:r>
      <w:r w:rsidR="00C854CD" w:rsidRPr="00E71706">
        <w:rPr>
          <w:lang w:val="en-GB"/>
        </w:rPr>
        <w:fldChar w:fldCharType="begin"/>
      </w:r>
      <w:r w:rsidR="00C854CD" w:rsidRPr="00E71706">
        <w:rPr>
          <w:lang w:val="en-GB"/>
        </w:rPr>
        <w:instrText xml:space="preserve"> REF _Ref403558239 \n \h  \* MERGEFORMAT </w:instrText>
      </w:r>
      <w:r w:rsidR="00C854CD" w:rsidRPr="00E71706">
        <w:rPr>
          <w:lang w:val="en-GB"/>
        </w:rPr>
      </w:r>
      <w:r w:rsidR="00C854CD" w:rsidRPr="00E71706">
        <w:rPr>
          <w:lang w:val="en-GB"/>
        </w:rPr>
        <w:fldChar w:fldCharType="separate"/>
      </w:r>
      <w:r w:rsidR="00FC1920">
        <w:rPr>
          <w:lang w:val="en-GB"/>
        </w:rPr>
        <w:t>2</w:t>
      </w:r>
      <w:r w:rsidR="00C854CD" w:rsidRPr="00E71706">
        <w:rPr>
          <w:lang w:val="en-GB"/>
        </w:rPr>
        <w:fldChar w:fldCharType="end"/>
      </w:r>
      <w:r w:rsidRPr="00E71706">
        <w:rPr>
          <w:lang w:val="en-GB"/>
        </w:rPr>
        <w:t xml:space="preserve"> and </w:t>
      </w:r>
      <w:r w:rsidR="00C854CD" w:rsidRPr="00E71706">
        <w:rPr>
          <w:lang w:val="en-GB"/>
        </w:rPr>
        <w:fldChar w:fldCharType="begin"/>
      </w:r>
      <w:r w:rsidR="00C854CD" w:rsidRPr="00E71706">
        <w:rPr>
          <w:lang w:val="en-GB"/>
        </w:rPr>
        <w:instrText xml:space="preserve"> REF _Ref401752661 \r \h  \* MERGEFORMAT </w:instrText>
      </w:r>
      <w:r w:rsidR="00C854CD" w:rsidRPr="00E71706">
        <w:rPr>
          <w:lang w:val="en-GB"/>
        </w:rPr>
      </w:r>
      <w:r w:rsidR="00C854CD" w:rsidRPr="00E71706">
        <w:rPr>
          <w:lang w:val="en-GB"/>
        </w:rPr>
        <w:fldChar w:fldCharType="separate"/>
      </w:r>
      <w:r w:rsidR="00FC1920">
        <w:rPr>
          <w:lang w:val="en-GB"/>
        </w:rPr>
        <w:t>3</w:t>
      </w:r>
      <w:r w:rsidR="00C854CD" w:rsidRPr="00E71706">
        <w:rPr>
          <w:lang w:val="en-GB"/>
        </w:rPr>
        <w:fldChar w:fldCharType="end"/>
      </w:r>
      <w:r w:rsidRPr="00E71706">
        <w:rPr>
          <w:lang w:val="en-GB"/>
        </w:rPr>
        <w:t xml:space="preserve"> of </w:t>
      </w:r>
      <w:r w:rsidR="005B2FC2" w:rsidRPr="00E71706">
        <w:rPr>
          <w:lang w:val="en-GB"/>
        </w:rPr>
        <w:t>the Closing Agreement</w:t>
      </w:r>
      <w:r w:rsidR="00067694" w:rsidRPr="00E71706">
        <w:rPr>
          <w:lang w:val="en-GB"/>
        </w:rPr>
        <w:t xml:space="preserve"> </w:t>
      </w:r>
      <w:r w:rsidR="00312CBC" w:rsidRPr="00E71706">
        <w:rPr>
          <w:rFonts w:cs="Calibri"/>
          <w:lang w:val="en-GB"/>
        </w:rPr>
        <w:t xml:space="preserve">have not been </w:t>
      </w:r>
      <w:r w:rsidR="00A54C0B">
        <w:rPr>
          <w:rFonts w:cs="Calibri"/>
          <w:lang w:val="en-GB"/>
        </w:rPr>
        <w:t>satisfied</w:t>
      </w:r>
      <w:r w:rsidR="00312CBC" w:rsidRPr="00E71706">
        <w:rPr>
          <w:rFonts w:cs="Calibri"/>
          <w:lang w:val="en-GB"/>
        </w:rPr>
        <w:t xml:space="preserve"> or waived at </w:t>
      </w:r>
      <w:r w:rsidR="00CE5311" w:rsidRPr="00E71706">
        <w:rPr>
          <w:rFonts w:cs="Calibri"/>
          <w:lang w:val="en-GB"/>
        </w:rPr>
        <w:t>Closing</w:t>
      </w:r>
      <w:r w:rsidR="00312CBC" w:rsidRPr="00E71706">
        <w:rPr>
          <w:rFonts w:cs="Calibri"/>
          <w:lang w:val="en-GB"/>
        </w:rPr>
        <w:t xml:space="preserve">, the Purchaser shall be entitled, but not obliged, to nevertheless require, by written notice, the implementation of </w:t>
      </w:r>
      <w:r w:rsidR="00CE5311" w:rsidRPr="00E71706">
        <w:rPr>
          <w:rFonts w:cs="Calibri"/>
          <w:lang w:val="en-GB"/>
        </w:rPr>
        <w:t>Closing</w:t>
      </w:r>
      <w:r w:rsidR="00312CBC" w:rsidRPr="00E71706">
        <w:rPr>
          <w:rFonts w:cs="Calibri"/>
          <w:lang w:val="en-GB"/>
        </w:rPr>
        <w:t>. In such event, the Closing Agent shall</w:t>
      </w:r>
      <w:bookmarkEnd w:id="82"/>
      <w:r w:rsidR="00241EA8" w:rsidRPr="00E71706">
        <w:rPr>
          <w:lang w:val="en-GB"/>
        </w:rPr>
        <w:t>:</w:t>
      </w:r>
    </w:p>
    <w:p w:rsidR="00174FD8" w:rsidRPr="00E71706" w:rsidRDefault="007C534F" w:rsidP="00311FE4">
      <w:pPr>
        <w:pStyle w:val="OPPGJRNummerertbokstav"/>
        <w:rPr>
          <w:rFonts w:asciiTheme="minorHAnsi" w:hAnsiTheme="minorHAnsi"/>
          <w:szCs w:val="22"/>
          <w:lang w:val="en-GB"/>
        </w:rPr>
      </w:pPr>
      <w:r w:rsidRPr="00E71706">
        <w:rPr>
          <w:rFonts w:cs="Calibri"/>
          <w:lang w:val="en-GB"/>
        </w:rPr>
        <w:t>to the extent possible, immediately perform the actions in</w:t>
      </w:r>
      <w:r w:rsidRPr="00E71706">
        <w:rPr>
          <w:rFonts w:asciiTheme="minorHAnsi" w:hAnsiTheme="minorHAnsi"/>
          <w:szCs w:val="22"/>
          <w:lang w:val="en-GB"/>
        </w:rPr>
        <w:t xml:space="preserve"> Clause </w:t>
      </w:r>
      <w:r w:rsidR="00C854CD" w:rsidRPr="00E71706">
        <w:rPr>
          <w:lang w:val="en-GB"/>
        </w:rPr>
        <w:fldChar w:fldCharType="begin"/>
      </w:r>
      <w:r w:rsidR="00C854CD" w:rsidRPr="00E71706">
        <w:rPr>
          <w:lang w:val="en-GB"/>
        </w:rPr>
        <w:instrText xml:space="preserve"> REF _Ref401308189 \r \h  \* MERGEFORMAT </w:instrText>
      </w:r>
      <w:r w:rsidR="00C854CD" w:rsidRPr="00E71706">
        <w:rPr>
          <w:lang w:val="en-GB"/>
        </w:rPr>
      </w:r>
      <w:r w:rsidR="00C854CD" w:rsidRPr="00E71706">
        <w:rPr>
          <w:lang w:val="en-GB"/>
        </w:rPr>
        <w:fldChar w:fldCharType="separate"/>
      </w:r>
      <w:r w:rsidR="00FC1920">
        <w:rPr>
          <w:lang w:val="en-GB"/>
        </w:rPr>
        <w:t>4</w:t>
      </w:r>
      <w:r w:rsidR="00C854CD" w:rsidRPr="00E71706">
        <w:rPr>
          <w:lang w:val="en-GB"/>
        </w:rPr>
        <w:fldChar w:fldCharType="end"/>
      </w:r>
      <w:r w:rsidR="00C854CD" w:rsidRPr="00E71706">
        <w:rPr>
          <w:lang w:val="en-GB"/>
        </w:rPr>
        <w:fldChar w:fldCharType="begin"/>
      </w:r>
      <w:r w:rsidR="00C854CD" w:rsidRPr="00E71706">
        <w:rPr>
          <w:lang w:val="en-GB"/>
        </w:rPr>
        <w:instrText xml:space="preserve"> REF _Ref290033478 \n \h  \* MERGEFORMAT </w:instrText>
      </w:r>
      <w:r w:rsidR="00C854CD" w:rsidRPr="00E71706">
        <w:rPr>
          <w:lang w:val="en-GB"/>
        </w:rPr>
      </w:r>
      <w:r w:rsidR="00C854CD" w:rsidRPr="00E71706">
        <w:rPr>
          <w:lang w:val="en-GB"/>
        </w:rPr>
        <w:fldChar w:fldCharType="separate"/>
      </w:r>
      <w:r w:rsidR="00FC1920" w:rsidRPr="00FC1920">
        <w:rPr>
          <w:rFonts w:asciiTheme="minorHAnsi" w:hAnsiTheme="minorHAnsi"/>
          <w:szCs w:val="22"/>
          <w:lang w:val="en-GB"/>
        </w:rPr>
        <w:t>(a)</w:t>
      </w:r>
      <w:r w:rsidR="00C854CD" w:rsidRPr="00E71706">
        <w:rPr>
          <w:lang w:val="en-GB"/>
        </w:rPr>
        <w:fldChar w:fldCharType="end"/>
      </w:r>
      <w:r w:rsidRPr="00E71706">
        <w:rPr>
          <w:rFonts w:asciiTheme="minorHAnsi" w:hAnsiTheme="minorHAnsi"/>
          <w:szCs w:val="22"/>
          <w:lang w:val="en-GB"/>
        </w:rPr>
        <w:t xml:space="preserve"> to </w:t>
      </w:r>
      <w:r w:rsidR="00C854CD" w:rsidRPr="00E71706">
        <w:rPr>
          <w:lang w:val="en-GB"/>
        </w:rPr>
        <w:fldChar w:fldCharType="begin"/>
      </w:r>
      <w:r w:rsidR="00C854CD" w:rsidRPr="00E71706">
        <w:rPr>
          <w:lang w:val="en-GB"/>
        </w:rPr>
        <w:instrText xml:space="preserve"> REF _Ref401312366 \n \h  \* MERGEFORMAT </w:instrText>
      </w:r>
      <w:r w:rsidR="00C854CD" w:rsidRPr="00E71706">
        <w:rPr>
          <w:lang w:val="en-GB"/>
        </w:rPr>
      </w:r>
      <w:r w:rsidR="00C854CD" w:rsidRPr="00E71706">
        <w:rPr>
          <w:lang w:val="en-GB"/>
        </w:rPr>
        <w:fldChar w:fldCharType="separate"/>
      </w:r>
      <w:r w:rsidR="00FC1920" w:rsidRPr="00FC1920">
        <w:rPr>
          <w:rFonts w:asciiTheme="minorHAnsi" w:hAnsiTheme="minorHAnsi"/>
          <w:szCs w:val="22"/>
          <w:lang w:val="en-GB"/>
        </w:rPr>
        <w:t>(c)</w:t>
      </w:r>
      <w:r w:rsidR="00C854CD" w:rsidRPr="00E71706">
        <w:rPr>
          <w:lang w:val="en-GB"/>
        </w:rPr>
        <w:fldChar w:fldCharType="end"/>
      </w:r>
      <w:r w:rsidR="0005312F" w:rsidRPr="00E71706">
        <w:rPr>
          <w:rFonts w:asciiTheme="minorHAnsi" w:hAnsiTheme="minorHAnsi"/>
          <w:szCs w:val="22"/>
          <w:lang w:val="en-GB"/>
        </w:rPr>
        <w:t xml:space="preserve"> </w:t>
      </w:r>
      <w:r w:rsidRPr="00E71706">
        <w:rPr>
          <w:rFonts w:asciiTheme="minorHAnsi" w:hAnsiTheme="minorHAnsi"/>
          <w:szCs w:val="22"/>
          <w:lang w:val="en-GB"/>
        </w:rPr>
        <w:t xml:space="preserve">of </w:t>
      </w:r>
      <w:r w:rsidR="005B2FC2" w:rsidRPr="00E71706">
        <w:rPr>
          <w:rFonts w:asciiTheme="minorHAnsi" w:hAnsiTheme="minorHAnsi"/>
          <w:szCs w:val="22"/>
          <w:lang w:val="en-GB"/>
        </w:rPr>
        <w:t>the Closing Agreement</w:t>
      </w:r>
      <w:r w:rsidRPr="00E71706">
        <w:rPr>
          <w:rFonts w:asciiTheme="minorHAnsi" w:hAnsiTheme="minorHAnsi"/>
          <w:szCs w:val="22"/>
          <w:lang w:val="en-GB"/>
        </w:rPr>
        <w:t>;</w:t>
      </w:r>
    </w:p>
    <w:p w:rsidR="00174FD8" w:rsidRPr="00E71706" w:rsidRDefault="00C30767" w:rsidP="00311FE4">
      <w:pPr>
        <w:pStyle w:val="OPPGJRNummerertbokstav"/>
        <w:rPr>
          <w:lang w:val="en-GB"/>
        </w:rPr>
      </w:pPr>
      <w:r w:rsidRPr="00E71706">
        <w:rPr>
          <w:lang w:val="en-GB"/>
        </w:rPr>
        <w:t xml:space="preserve">retain in </w:t>
      </w:r>
      <w:r w:rsidR="00CC207D" w:rsidRPr="00E71706">
        <w:rPr>
          <w:lang w:val="en-GB"/>
        </w:rPr>
        <w:t>the Closing Account</w:t>
      </w:r>
      <w:r w:rsidR="0005312F" w:rsidRPr="00E71706">
        <w:rPr>
          <w:lang w:val="en-GB"/>
        </w:rPr>
        <w:t xml:space="preserve"> </w:t>
      </w:r>
      <w:r w:rsidRPr="00E71706">
        <w:rPr>
          <w:lang w:val="en-GB"/>
        </w:rPr>
        <w:t>the amount that would otherwise have been paid pursuant to Clause </w:t>
      </w:r>
      <w:r w:rsidR="00C854CD" w:rsidRPr="00E71706">
        <w:rPr>
          <w:lang w:val="en-GB"/>
        </w:rPr>
        <w:fldChar w:fldCharType="begin"/>
      </w:r>
      <w:r w:rsidR="00C854CD" w:rsidRPr="00E71706">
        <w:rPr>
          <w:lang w:val="en-GB"/>
        </w:rPr>
        <w:instrText xml:space="preserve"> REF _Ref401308189 \n \h  \* MERGEFORMAT </w:instrText>
      </w:r>
      <w:r w:rsidR="00C854CD" w:rsidRPr="00E71706">
        <w:rPr>
          <w:lang w:val="en-GB"/>
        </w:rPr>
      </w:r>
      <w:r w:rsidR="00C854CD" w:rsidRPr="00E71706">
        <w:rPr>
          <w:lang w:val="en-GB"/>
        </w:rPr>
        <w:fldChar w:fldCharType="separate"/>
      </w:r>
      <w:r w:rsidR="00FC1920">
        <w:rPr>
          <w:lang w:val="en-GB"/>
        </w:rPr>
        <w:t>4</w:t>
      </w:r>
      <w:r w:rsidR="00C854CD" w:rsidRPr="00E71706">
        <w:rPr>
          <w:lang w:val="en-GB"/>
        </w:rPr>
        <w:fldChar w:fldCharType="end"/>
      </w:r>
      <w:r w:rsidR="00C854CD" w:rsidRPr="00E71706">
        <w:rPr>
          <w:lang w:val="en-GB"/>
        </w:rPr>
        <w:fldChar w:fldCharType="begin"/>
      </w:r>
      <w:r w:rsidR="00C854CD" w:rsidRPr="00E71706">
        <w:rPr>
          <w:lang w:val="en-GB"/>
        </w:rPr>
        <w:instrText xml:space="preserve"> REF _Ref290033562 \n \h  \* MERGEFORMAT </w:instrText>
      </w:r>
      <w:r w:rsidR="00C854CD" w:rsidRPr="00E71706">
        <w:rPr>
          <w:lang w:val="en-GB"/>
        </w:rPr>
      </w:r>
      <w:r w:rsidR="00C854CD" w:rsidRPr="00E71706">
        <w:rPr>
          <w:lang w:val="en-GB"/>
        </w:rPr>
        <w:fldChar w:fldCharType="separate"/>
      </w:r>
      <w:r w:rsidR="00FC1920">
        <w:rPr>
          <w:lang w:val="en-GB"/>
        </w:rPr>
        <w:t>(d)</w:t>
      </w:r>
      <w:r w:rsidR="00C854CD" w:rsidRPr="00E71706">
        <w:rPr>
          <w:lang w:val="en-GB"/>
        </w:rPr>
        <w:fldChar w:fldCharType="end"/>
      </w:r>
      <w:r w:rsidRPr="00E71706">
        <w:rPr>
          <w:lang w:val="en-GB"/>
        </w:rPr>
        <w:t xml:space="preserve"> of </w:t>
      </w:r>
      <w:r w:rsidR="005B2FC2" w:rsidRPr="00E71706">
        <w:rPr>
          <w:lang w:val="en-GB"/>
        </w:rPr>
        <w:t>the Closing Agreement</w:t>
      </w:r>
      <w:r w:rsidRPr="00E71706">
        <w:rPr>
          <w:lang w:val="en-GB"/>
        </w:rPr>
        <w:t>;</w:t>
      </w:r>
    </w:p>
    <w:p w:rsidR="007157B1" w:rsidRPr="00E71706" w:rsidRDefault="00C30767" w:rsidP="00311FE4">
      <w:pPr>
        <w:pStyle w:val="OPPGJRNummerertbokstav"/>
        <w:rPr>
          <w:lang w:val="en-GB"/>
        </w:rPr>
      </w:pPr>
      <w:r w:rsidRPr="00E71706">
        <w:rPr>
          <w:lang w:val="en-GB"/>
        </w:rPr>
        <w:t>immediately upon the conditions in Clauses </w:t>
      </w:r>
      <w:r w:rsidR="008A75FC" w:rsidRPr="00E71706">
        <w:rPr>
          <w:lang w:val="en-GB" w:eastAsia="nb-NO"/>
        </w:rPr>
        <w:fldChar w:fldCharType="begin"/>
      </w:r>
      <w:r w:rsidRPr="00E71706">
        <w:rPr>
          <w:lang w:val="en-GB"/>
        </w:rPr>
        <w:instrText xml:space="preserve"> REF _Ref403558239 \n \h </w:instrText>
      </w:r>
      <w:r w:rsidR="008A75FC" w:rsidRPr="00E71706">
        <w:rPr>
          <w:lang w:val="en-GB" w:eastAsia="nb-NO"/>
        </w:rPr>
      </w:r>
      <w:r w:rsidR="008A75FC" w:rsidRPr="00E71706">
        <w:rPr>
          <w:lang w:val="en-GB" w:eastAsia="nb-NO"/>
        </w:rPr>
        <w:fldChar w:fldCharType="separate"/>
      </w:r>
      <w:r w:rsidR="00FC1920">
        <w:rPr>
          <w:lang w:val="en-GB"/>
        </w:rPr>
        <w:t>2</w:t>
      </w:r>
      <w:r w:rsidR="008A75FC" w:rsidRPr="00E71706">
        <w:rPr>
          <w:lang w:val="en-GB" w:eastAsia="nb-NO"/>
        </w:rPr>
        <w:fldChar w:fldCharType="end"/>
      </w:r>
      <w:r w:rsidRPr="00E71706">
        <w:rPr>
          <w:lang w:val="en-GB" w:eastAsia="nb-NO"/>
        </w:rPr>
        <w:t xml:space="preserve"> and </w:t>
      </w:r>
      <w:r w:rsidR="00C854CD" w:rsidRPr="00E71706">
        <w:rPr>
          <w:lang w:val="en-GB"/>
        </w:rPr>
        <w:fldChar w:fldCharType="begin"/>
      </w:r>
      <w:r w:rsidR="00C854CD" w:rsidRPr="00E71706">
        <w:rPr>
          <w:lang w:val="en-GB"/>
        </w:rPr>
        <w:instrText xml:space="preserve"> REF _Ref401752661 \r \h  \* MERGEFORMAT </w:instrText>
      </w:r>
      <w:r w:rsidR="00C854CD" w:rsidRPr="00E71706">
        <w:rPr>
          <w:lang w:val="en-GB"/>
        </w:rPr>
      </w:r>
      <w:r w:rsidR="00C854CD" w:rsidRPr="00E71706">
        <w:rPr>
          <w:lang w:val="en-GB"/>
        </w:rPr>
        <w:fldChar w:fldCharType="separate"/>
      </w:r>
      <w:r w:rsidR="00FC1920">
        <w:rPr>
          <w:lang w:val="en-GB"/>
        </w:rPr>
        <w:t>3</w:t>
      </w:r>
      <w:r w:rsidR="00C854CD" w:rsidRPr="00E71706">
        <w:rPr>
          <w:lang w:val="en-GB"/>
        </w:rPr>
        <w:fldChar w:fldCharType="end"/>
      </w:r>
      <w:r w:rsidRPr="00E71706">
        <w:rPr>
          <w:lang w:val="en-GB"/>
        </w:rPr>
        <w:t xml:space="preserve"> of </w:t>
      </w:r>
      <w:r w:rsidR="005B2FC2" w:rsidRPr="00E71706">
        <w:rPr>
          <w:lang w:val="en-GB"/>
        </w:rPr>
        <w:t>the Closing Agreement</w:t>
      </w:r>
      <w:r w:rsidR="00067694" w:rsidRPr="00E71706">
        <w:rPr>
          <w:lang w:val="en-GB"/>
        </w:rPr>
        <w:t xml:space="preserve"> </w:t>
      </w:r>
      <w:r w:rsidRPr="00E71706">
        <w:rPr>
          <w:lang w:val="en-GB"/>
        </w:rPr>
        <w:t xml:space="preserve">being </w:t>
      </w:r>
      <w:r w:rsidR="00A54C0B">
        <w:rPr>
          <w:lang w:val="en-GB"/>
        </w:rPr>
        <w:t>satisfied</w:t>
      </w:r>
      <w:r w:rsidRPr="00E71706">
        <w:rPr>
          <w:lang w:val="en-GB"/>
        </w:rPr>
        <w:t xml:space="preserve"> or waived;</w:t>
      </w:r>
    </w:p>
    <w:p w:rsidR="008D64CB" w:rsidRPr="00E71706" w:rsidRDefault="00E70FEA" w:rsidP="00311FE4">
      <w:pPr>
        <w:pStyle w:val="OPPGJRNummerertromertall"/>
        <w:rPr>
          <w:lang w:val="en-GB"/>
        </w:rPr>
      </w:pPr>
      <w:r w:rsidRPr="00E71706">
        <w:rPr>
          <w:lang w:val="en-GB"/>
        </w:rPr>
        <w:t xml:space="preserve">unless the Loans have already been repaid, </w:t>
      </w:r>
      <w:r w:rsidR="00C30767" w:rsidRPr="00E71706">
        <w:rPr>
          <w:lang w:val="en-GB"/>
        </w:rPr>
        <w:t xml:space="preserve">repay </w:t>
      </w:r>
      <w:r w:rsidR="00F1359F" w:rsidRPr="00E71706">
        <w:rPr>
          <w:lang w:val="en-GB"/>
        </w:rPr>
        <w:t>the Loans</w:t>
      </w:r>
      <w:r w:rsidR="008D64CB" w:rsidRPr="00E71706">
        <w:rPr>
          <w:lang w:val="en-GB"/>
        </w:rPr>
        <w:t xml:space="preserve"> </w:t>
      </w:r>
      <w:r w:rsidR="00C30767" w:rsidRPr="00E71706">
        <w:rPr>
          <w:lang w:val="en-GB"/>
        </w:rPr>
        <w:t xml:space="preserve">in the amounts specified in a new </w:t>
      </w:r>
      <w:r w:rsidR="00B70B5B" w:rsidRPr="00E71706">
        <w:rPr>
          <w:lang w:val="en-GB"/>
        </w:rPr>
        <w:t>statement of outstanding debt</w:t>
      </w:r>
      <w:r w:rsidR="008D64CB" w:rsidRPr="00E71706">
        <w:rPr>
          <w:lang w:val="en-GB"/>
        </w:rPr>
        <w:t xml:space="preserve"> </w:t>
      </w:r>
      <w:r w:rsidR="00C30767" w:rsidRPr="00E71706">
        <w:rPr>
          <w:lang w:val="en-GB"/>
        </w:rPr>
        <w:t xml:space="preserve">obtained by </w:t>
      </w:r>
      <w:r w:rsidR="00555C19" w:rsidRPr="00E71706">
        <w:rPr>
          <w:lang w:val="en-GB"/>
        </w:rPr>
        <w:t>the Closing Agent</w:t>
      </w:r>
      <w:r w:rsidR="008D64CB" w:rsidRPr="00E71706">
        <w:rPr>
          <w:lang w:val="en-GB"/>
        </w:rPr>
        <w:t xml:space="preserve"> </w:t>
      </w:r>
      <w:r w:rsidR="006E3C9C" w:rsidRPr="00E71706">
        <w:rPr>
          <w:lang w:val="en-GB"/>
        </w:rPr>
        <w:t>or</w:t>
      </w:r>
      <w:r w:rsidR="008D64CB" w:rsidRPr="00E71706">
        <w:rPr>
          <w:lang w:val="en-GB"/>
        </w:rPr>
        <w:t xml:space="preserve"> </w:t>
      </w:r>
      <w:r w:rsidR="009A4B10" w:rsidRPr="00E71706">
        <w:rPr>
          <w:lang w:val="en-GB"/>
        </w:rPr>
        <w:t>the Seller</w:t>
      </w:r>
      <w:r w:rsidR="00C30767" w:rsidRPr="00E71706">
        <w:rPr>
          <w:lang w:val="en-GB"/>
        </w:rPr>
        <w:t>;</w:t>
      </w:r>
    </w:p>
    <w:p w:rsidR="007157B1" w:rsidRPr="00E71706" w:rsidRDefault="008D64CB" w:rsidP="00311FE4">
      <w:pPr>
        <w:pStyle w:val="OPPGJRNummerertromertall"/>
        <w:rPr>
          <w:lang w:val="en-GB"/>
        </w:rPr>
      </w:pPr>
      <w:r w:rsidRPr="00E71706">
        <w:rPr>
          <w:szCs w:val="22"/>
          <w:lang w:val="en-GB"/>
        </w:rPr>
        <w:t>[</w:t>
      </w:r>
      <w:r w:rsidR="00C30767" w:rsidRPr="00E71706">
        <w:rPr>
          <w:szCs w:val="22"/>
          <w:lang w:val="en-GB"/>
        </w:rPr>
        <w:t>pay</w:t>
      </w:r>
      <w:r w:rsidRPr="00E71706">
        <w:rPr>
          <w:szCs w:val="22"/>
          <w:lang w:val="en-GB"/>
        </w:rPr>
        <w:t xml:space="preserve"> </w:t>
      </w:r>
      <w:r w:rsidR="00875124" w:rsidRPr="00E71706">
        <w:rPr>
          <w:lang w:val="en-GB"/>
        </w:rPr>
        <w:t>the Seller Loan</w:t>
      </w:r>
      <w:r w:rsidR="0005312F" w:rsidRPr="00E71706">
        <w:rPr>
          <w:lang w:val="en-GB"/>
        </w:rPr>
        <w:t xml:space="preserve"> </w:t>
      </w:r>
      <w:r w:rsidR="007157B1" w:rsidRPr="00E71706">
        <w:rPr>
          <w:lang w:val="en-GB"/>
        </w:rPr>
        <w:t>t</w:t>
      </w:r>
      <w:r w:rsidR="00C30767" w:rsidRPr="00E71706">
        <w:rPr>
          <w:lang w:val="en-GB"/>
        </w:rPr>
        <w:t>o</w:t>
      </w:r>
      <w:r w:rsidR="007157B1" w:rsidRPr="00E71706">
        <w:rPr>
          <w:lang w:val="en-GB"/>
        </w:rPr>
        <w:t xml:space="preserve"> </w:t>
      </w:r>
      <w:r w:rsidR="009A4B10" w:rsidRPr="00E71706">
        <w:rPr>
          <w:lang w:val="en-GB"/>
        </w:rPr>
        <w:t>the Seller</w:t>
      </w:r>
      <w:r w:rsidR="00C30767" w:rsidRPr="00E71706">
        <w:rPr>
          <w:lang w:val="en-GB"/>
        </w:rPr>
        <w:t xml:space="preserve">; </w:t>
      </w:r>
      <w:r w:rsidR="00E631EF" w:rsidRPr="00E71706">
        <w:rPr>
          <w:lang w:val="en-GB"/>
        </w:rPr>
        <w:t>and</w:t>
      </w:r>
      <w:r w:rsidR="0005312F" w:rsidRPr="00E71706">
        <w:rPr>
          <w:lang w:val="en-GB"/>
        </w:rPr>
        <w:t xml:space="preserve">] </w:t>
      </w:r>
    </w:p>
    <w:p w:rsidR="0005312F" w:rsidRPr="00E71706" w:rsidRDefault="00A17DBB" w:rsidP="00311FE4">
      <w:pPr>
        <w:pStyle w:val="OPPGJRNummerertromertall"/>
        <w:rPr>
          <w:lang w:val="en-GB"/>
        </w:rPr>
      </w:pPr>
      <w:r w:rsidRPr="00E71706">
        <w:rPr>
          <w:lang w:val="en-GB"/>
        </w:rPr>
        <w:t xml:space="preserve">pay the remainder of the Estimated Purchase Price, inclusive of </w:t>
      </w:r>
      <w:r w:rsidR="00BE7E5C">
        <w:rPr>
          <w:lang w:val="en-GB"/>
        </w:rPr>
        <w:t>accrued</w:t>
      </w:r>
      <w:r w:rsidRPr="00E71706">
        <w:rPr>
          <w:lang w:val="en-GB"/>
        </w:rPr>
        <w:t xml:space="preserve"> interest in the Closing Account, to the account of the Seller</w:t>
      </w:r>
      <w:r w:rsidR="0005312F" w:rsidRPr="00E71706">
        <w:rPr>
          <w:lang w:val="en-GB"/>
        </w:rPr>
        <w:t>.</w:t>
      </w:r>
    </w:p>
    <w:p w:rsidR="0005312F" w:rsidRPr="00E71706" w:rsidRDefault="001F41FB" w:rsidP="00311FE4">
      <w:pPr>
        <w:pStyle w:val="OPPGJROverskrift1"/>
        <w:rPr>
          <w:lang w:val="en-GB"/>
        </w:rPr>
      </w:pPr>
      <w:bookmarkStart w:id="83" w:name="_Ref407097072"/>
      <w:r w:rsidRPr="00E71706">
        <w:rPr>
          <w:lang w:val="en-GB"/>
        </w:rPr>
        <w:t>C</w:t>
      </w:r>
      <w:r w:rsidR="00FA7835" w:rsidRPr="00E71706">
        <w:rPr>
          <w:lang w:val="en-GB"/>
        </w:rPr>
        <w:t>losing not completed as agreed</w:t>
      </w:r>
      <w:bookmarkEnd w:id="83"/>
    </w:p>
    <w:p w:rsidR="0005312F" w:rsidRPr="00E71706" w:rsidRDefault="001F41FB" w:rsidP="00311FE4">
      <w:pPr>
        <w:pStyle w:val="OPPGJRNormal"/>
        <w:rPr>
          <w:lang w:val="en-GB"/>
        </w:rPr>
      </w:pPr>
      <w:r w:rsidRPr="00E71706">
        <w:rPr>
          <w:lang w:val="en-GB"/>
        </w:rPr>
        <w:t>If one or more of the conditions in</w:t>
      </w:r>
      <w:r w:rsidR="00624A0D" w:rsidRPr="00E71706">
        <w:rPr>
          <w:lang w:val="en-GB"/>
        </w:rPr>
        <w:t xml:space="preserve"> Clauses </w:t>
      </w:r>
      <w:r w:rsidR="008A75FC" w:rsidRPr="00E71706">
        <w:rPr>
          <w:lang w:val="en-GB" w:eastAsia="nb-NO"/>
        </w:rPr>
        <w:fldChar w:fldCharType="begin"/>
      </w:r>
      <w:r w:rsidR="00624A0D" w:rsidRPr="00E71706">
        <w:rPr>
          <w:lang w:val="en-GB"/>
        </w:rPr>
        <w:instrText xml:space="preserve"> REF _Ref403558239 \n \h </w:instrText>
      </w:r>
      <w:r w:rsidR="008A75FC" w:rsidRPr="00E71706">
        <w:rPr>
          <w:lang w:val="en-GB" w:eastAsia="nb-NO"/>
        </w:rPr>
      </w:r>
      <w:r w:rsidR="008A75FC" w:rsidRPr="00E71706">
        <w:rPr>
          <w:lang w:val="en-GB" w:eastAsia="nb-NO"/>
        </w:rPr>
        <w:fldChar w:fldCharType="separate"/>
      </w:r>
      <w:r w:rsidR="00FC1920">
        <w:rPr>
          <w:lang w:val="en-GB"/>
        </w:rPr>
        <w:t>2</w:t>
      </w:r>
      <w:r w:rsidR="008A75FC" w:rsidRPr="00E71706">
        <w:rPr>
          <w:lang w:val="en-GB" w:eastAsia="nb-NO"/>
        </w:rPr>
        <w:fldChar w:fldCharType="end"/>
      </w:r>
      <w:r w:rsidR="00624A0D" w:rsidRPr="00E71706">
        <w:rPr>
          <w:lang w:val="en-GB" w:eastAsia="nb-NO"/>
        </w:rPr>
        <w:t xml:space="preserve"> or </w:t>
      </w:r>
      <w:r w:rsidR="00C854CD" w:rsidRPr="00E71706">
        <w:rPr>
          <w:lang w:val="en-GB"/>
        </w:rPr>
        <w:fldChar w:fldCharType="begin"/>
      </w:r>
      <w:r w:rsidR="00C854CD" w:rsidRPr="00E71706">
        <w:rPr>
          <w:lang w:val="en-GB"/>
        </w:rPr>
        <w:instrText xml:space="preserve"> REF _Ref401752661 \r \h  \* MERGEFORMAT </w:instrText>
      </w:r>
      <w:r w:rsidR="00C854CD" w:rsidRPr="00E71706">
        <w:rPr>
          <w:lang w:val="en-GB"/>
        </w:rPr>
      </w:r>
      <w:r w:rsidR="00C854CD" w:rsidRPr="00E71706">
        <w:rPr>
          <w:lang w:val="en-GB"/>
        </w:rPr>
        <w:fldChar w:fldCharType="separate"/>
      </w:r>
      <w:r w:rsidR="00FC1920">
        <w:rPr>
          <w:lang w:val="en-GB"/>
        </w:rPr>
        <w:t>3</w:t>
      </w:r>
      <w:r w:rsidR="00C854CD" w:rsidRPr="00E71706">
        <w:rPr>
          <w:lang w:val="en-GB"/>
        </w:rPr>
        <w:fldChar w:fldCharType="end"/>
      </w:r>
      <w:r w:rsidRPr="00E71706">
        <w:rPr>
          <w:lang w:val="en-GB"/>
        </w:rPr>
        <w:t xml:space="preserve"> </w:t>
      </w:r>
      <w:r w:rsidR="00624A0D" w:rsidRPr="00E71706">
        <w:rPr>
          <w:lang w:val="en-GB"/>
        </w:rPr>
        <w:t xml:space="preserve">of </w:t>
      </w:r>
      <w:r w:rsidR="00624A0D" w:rsidRPr="00E71706">
        <w:rPr>
          <w:szCs w:val="22"/>
          <w:lang w:val="en-GB"/>
        </w:rPr>
        <w:t>the Closing Agreement</w:t>
      </w:r>
      <w:r w:rsidR="00624A0D" w:rsidRPr="00E71706">
        <w:rPr>
          <w:lang w:val="en-GB"/>
        </w:rPr>
        <w:t xml:space="preserve"> </w:t>
      </w:r>
      <w:r w:rsidRPr="00E71706">
        <w:rPr>
          <w:lang w:val="en-GB"/>
        </w:rPr>
        <w:t xml:space="preserve">are not </w:t>
      </w:r>
      <w:r w:rsidR="00A54C0B">
        <w:rPr>
          <w:lang w:val="en-GB"/>
        </w:rPr>
        <w:t>satisfied</w:t>
      </w:r>
      <w:r w:rsidRPr="00E71706">
        <w:rPr>
          <w:lang w:val="en-GB"/>
        </w:rPr>
        <w:t xml:space="preserve"> or waived at </w:t>
      </w:r>
      <w:r w:rsidR="00CE5311" w:rsidRPr="00E71706">
        <w:rPr>
          <w:lang w:val="en-GB"/>
        </w:rPr>
        <w:t>Closing</w:t>
      </w:r>
      <w:r w:rsidR="002C3B00">
        <w:rPr>
          <w:lang w:val="en-GB"/>
        </w:rPr>
        <w:t>, C</w:t>
      </w:r>
      <w:r w:rsidRPr="00E71706">
        <w:rPr>
          <w:lang w:val="en-GB"/>
        </w:rPr>
        <w:t xml:space="preserve">losing shall nevertheless, </w:t>
      </w:r>
      <w:r w:rsidRPr="00E71706">
        <w:rPr>
          <w:highlight w:val="yellow"/>
          <w:lang w:val="en-GB"/>
        </w:rPr>
        <w:t>except in the cases referred to in Clause 6</w:t>
      </w:r>
      <w:r w:rsidRPr="00E71706">
        <w:rPr>
          <w:lang w:val="en-GB"/>
        </w:rPr>
        <w:t xml:space="preserve">, be completed if and when all conditions are </w:t>
      </w:r>
      <w:r w:rsidR="00A54C0B">
        <w:rPr>
          <w:lang w:val="en-GB"/>
        </w:rPr>
        <w:t>satisfied</w:t>
      </w:r>
      <w:r w:rsidRPr="00E71706">
        <w:rPr>
          <w:lang w:val="en-GB"/>
        </w:rPr>
        <w:t xml:space="preserve"> or waived no later than </w:t>
      </w:r>
      <w:r w:rsidRPr="00E71706">
        <w:rPr>
          <w:iCs/>
          <w:lang w:val="en-GB"/>
        </w:rPr>
        <w:t>30</w:t>
      </w:r>
      <w:r w:rsidRPr="00E71706">
        <w:rPr>
          <w:lang w:val="en-GB"/>
        </w:rPr>
        <w:t xml:space="preserve"> days after i) </w:t>
      </w:r>
      <w:r w:rsidR="00CE5311" w:rsidRPr="00E71706">
        <w:rPr>
          <w:lang w:val="en-GB"/>
        </w:rPr>
        <w:t>Closing</w:t>
      </w:r>
      <w:r w:rsidRPr="00E71706">
        <w:rPr>
          <w:lang w:val="en-GB"/>
        </w:rPr>
        <w:t xml:space="preserve"> or ii) postponed </w:t>
      </w:r>
      <w:r w:rsidR="00CE5311" w:rsidRPr="00E71706">
        <w:rPr>
          <w:lang w:val="en-GB"/>
        </w:rPr>
        <w:t>Closing</w:t>
      </w:r>
      <w:r w:rsidRPr="00E71706">
        <w:rPr>
          <w:lang w:val="en-GB"/>
        </w:rPr>
        <w:t xml:space="preserve"> as defined in a written amendment agreement between the </w:t>
      </w:r>
      <w:r w:rsidR="00AF5BEA" w:rsidRPr="00E71706">
        <w:rPr>
          <w:lang w:val="en-GB"/>
        </w:rPr>
        <w:t>p</w:t>
      </w:r>
      <w:r w:rsidRPr="00E71706">
        <w:rPr>
          <w:lang w:val="en-GB"/>
        </w:rPr>
        <w:t xml:space="preserve">arties. If one or more of the conditions has/have still not been </w:t>
      </w:r>
      <w:r w:rsidR="00A54C0B">
        <w:rPr>
          <w:lang w:val="en-GB"/>
        </w:rPr>
        <w:t>satisfied</w:t>
      </w:r>
      <w:r w:rsidRPr="00E71706">
        <w:rPr>
          <w:lang w:val="en-GB"/>
        </w:rPr>
        <w:t xml:space="preserve"> or waived by the expiry of the said </w:t>
      </w:r>
      <w:r w:rsidR="00AF5BEA" w:rsidRPr="00E71706">
        <w:rPr>
          <w:lang w:val="en-GB"/>
        </w:rPr>
        <w:t xml:space="preserve">30-day </w:t>
      </w:r>
      <w:r w:rsidRPr="00E71706">
        <w:rPr>
          <w:lang w:val="en-GB"/>
        </w:rPr>
        <w:t xml:space="preserve">time limit, the Closing Agent shall </w:t>
      </w:r>
      <w:r w:rsidR="009D5CE0" w:rsidRPr="00E71706">
        <w:rPr>
          <w:szCs w:val="22"/>
          <w:lang w:val="en-GB"/>
        </w:rPr>
        <w:t xml:space="preserve">deliver the </w:t>
      </w:r>
      <w:r w:rsidR="009D5CE0" w:rsidRPr="00E71706">
        <w:rPr>
          <w:lang w:val="en-GB"/>
        </w:rPr>
        <w:t xml:space="preserve">original power of attorney mentioned in Clause </w:t>
      </w:r>
      <w:r w:rsidR="00C854CD" w:rsidRPr="00E71706">
        <w:rPr>
          <w:lang w:val="en-GB"/>
        </w:rPr>
        <w:fldChar w:fldCharType="begin"/>
      </w:r>
      <w:r w:rsidR="00C854CD" w:rsidRPr="00E71706">
        <w:rPr>
          <w:lang w:val="en-GB"/>
        </w:rPr>
        <w:instrText xml:space="preserve"> REF _Ref402972657 \r \h  \* MERGEFORMAT </w:instrText>
      </w:r>
      <w:r w:rsidR="00C854CD" w:rsidRPr="00E71706">
        <w:rPr>
          <w:lang w:val="en-GB"/>
        </w:rPr>
      </w:r>
      <w:r w:rsidR="00C854CD" w:rsidRPr="00E71706">
        <w:rPr>
          <w:lang w:val="en-GB"/>
        </w:rPr>
        <w:fldChar w:fldCharType="separate"/>
      </w:r>
      <w:r w:rsidR="00FC1920">
        <w:rPr>
          <w:lang w:val="en-GB"/>
        </w:rPr>
        <w:t>2.3</w:t>
      </w:r>
      <w:r w:rsidR="00C854CD" w:rsidRPr="00E71706">
        <w:rPr>
          <w:lang w:val="en-GB"/>
        </w:rPr>
        <w:fldChar w:fldCharType="end"/>
      </w:r>
      <w:r w:rsidR="009D5CE0" w:rsidRPr="00E71706">
        <w:rPr>
          <w:lang w:val="en-GB"/>
        </w:rPr>
        <w:t xml:space="preserve"> to the Seller</w:t>
      </w:r>
      <w:r w:rsidR="009D5CE0" w:rsidRPr="00E71706">
        <w:rPr>
          <w:i/>
          <w:lang w:val="en-GB"/>
        </w:rPr>
        <w:t xml:space="preserve"> </w:t>
      </w:r>
      <w:r w:rsidR="009D5CE0" w:rsidRPr="00E71706">
        <w:rPr>
          <w:lang w:val="en-GB"/>
        </w:rPr>
        <w:t xml:space="preserve">and </w:t>
      </w:r>
      <w:r w:rsidRPr="00E71706">
        <w:rPr>
          <w:lang w:val="en-GB"/>
        </w:rPr>
        <w:t>re</w:t>
      </w:r>
      <w:r w:rsidR="00C54B71" w:rsidRPr="00E71706">
        <w:rPr>
          <w:lang w:val="en-GB"/>
        </w:rPr>
        <w:t xml:space="preserve">pay </w:t>
      </w:r>
      <w:r w:rsidRPr="00E71706">
        <w:rPr>
          <w:lang w:val="en-GB"/>
        </w:rPr>
        <w:t>any received loan amount to</w:t>
      </w:r>
      <w:r w:rsidRPr="00E71706">
        <w:rPr>
          <w:iCs/>
          <w:lang w:val="en-GB"/>
        </w:rPr>
        <w:t xml:space="preserve"> the Lender, </w:t>
      </w:r>
      <w:r w:rsidR="00C54B71" w:rsidRPr="00E71706">
        <w:rPr>
          <w:iCs/>
          <w:lang w:val="en-GB"/>
        </w:rPr>
        <w:t xml:space="preserve">inclusive of interest accrued in the Closing Account, </w:t>
      </w:r>
      <w:r w:rsidRPr="00E71706">
        <w:rPr>
          <w:iCs/>
          <w:lang w:val="en-GB"/>
        </w:rPr>
        <w:t xml:space="preserve">provided that the Lender </w:t>
      </w:r>
      <w:r w:rsidR="00C54B71" w:rsidRPr="00E71706">
        <w:rPr>
          <w:iCs/>
          <w:lang w:val="en-GB"/>
        </w:rPr>
        <w:t>confirms that</w:t>
      </w:r>
      <w:r w:rsidRPr="00E71706">
        <w:rPr>
          <w:iCs/>
          <w:lang w:val="en-GB"/>
        </w:rPr>
        <w:t xml:space="preserve"> the mortgage deeds regist</w:t>
      </w:r>
      <w:r w:rsidR="00C54B71" w:rsidRPr="00E71706">
        <w:rPr>
          <w:iCs/>
          <w:lang w:val="en-GB"/>
        </w:rPr>
        <w:t>ered in favour of the Lender will be deregistered</w:t>
      </w:r>
      <w:r w:rsidRPr="00E71706">
        <w:rPr>
          <w:iCs/>
          <w:lang w:val="en-GB"/>
        </w:rPr>
        <w:t>. Any excess amount in t</w:t>
      </w:r>
      <w:r w:rsidRPr="00E71706">
        <w:rPr>
          <w:lang w:val="en-GB"/>
        </w:rPr>
        <w:t>he Closing Account that is not to be transferred to the Lender shall be repaid to the Purchaser at the same time. Moreover, the Closing Agent shall, of its own accord, return the Register of Shareholders to the Company, as well as arrange for the deregistration of the deed of restrictive covenant and the alienation clause from the Register of Shareholders.</w:t>
      </w:r>
      <w:r w:rsidR="00E60A31" w:rsidRPr="00E71706">
        <w:rPr>
          <w:rStyle w:val="Fotnotereferanse"/>
          <w:rFonts w:cs="Calibri"/>
          <w:lang w:val="en-GB"/>
        </w:rPr>
        <w:footnoteReference w:id="39"/>
      </w:r>
    </w:p>
    <w:p w:rsidR="00237701" w:rsidRPr="00E71706" w:rsidRDefault="000F09ED" w:rsidP="00311FE4">
      <w:pPr>
        <w:pStyle w:val="OPPGJROverskrift1"/>
        <w:rPr>
          <w:lang w:val="en-GB"/>
        </w:rPr>
      </w:pPr>
      <w:r w:rsidRPr="00E71706">
        <w:rPr>
          <w:lang w:val="en-GB"/>
        </w:rPr>
        <w:t>C</w:t>
      </w:r>
      <w:r w:rsidR="00B47564" w:rsidRPr="00E71706">
        <w:rPr>
          <w:lang w:val="en-GB"/>
        </w:rPr>
        <w:t xml:space="preserve">hanges to </w:t>
      </w:r>
      <w:r w:rsidR="00227DE0" w:rsidRPr="00E71706">
        <w:rPr>
          <w:lang w:val="en-GB"/>
        </w:rPr>
        <w:t>the Board of Directors</w:t>
      </w:r>
      <w:r w:rsidRPr="00E71706">
        <w:rPr>
          <w:lang w:val="en-GB"/>
        </w:rPr>
        <w:t xml:space="preserve">, </w:t>
      </w:r>
      <w:r w:rsidR="00B47564" w:rsidRPr="00E71706">
        <w:rPr>
          <w:lang w:val="en-GB"/>
        </w:rPr>
        <w:t>etc</w:t>
      </w:r>
      <w:r w:rsidR="00237701" w:rsidRPr="00E71706">
        <w:rPr>
          <w:lang w:val="en-GB"/>
        </w:rPr>
        <w:t>.</w:t>
      </w:r>
      <w:r w:rsidRPr="00E71706">
        <w:rPr>
          <w:lang w:val="en-GB"/>
        </w:rPr>
        <w:t>,</w:t>
      </w:r>
      <w:r w:rsidR="00237701" w:rsidRPr="00E71706">
        <w:rPr>
          <w:lang w:val="en-GB"/>
        </w:rPr>
        <w:t xml:space="preserve"> </w:t>
      </w:r>
      <w:r w:rsidR="00B47564" w:rsidRPr="00E71706">
        <w:rPr>
          <w:lang w:val="en-GB"/>
        </w:rPr>
        <w:t xml:space="preserve">after </w:t>
      </w:r>
      <w:r w:rsidR="00CE5311" w:rsidRPr="00E71706">
        <w:rPr>
          <w:lang w:val="en-GB"/>
        </w:rPr>
        <w:t>Closing</w:t>
      </w:r>
    </w:p>
    <w:p w:rsidR="00237701" w:rsidRPr="00E71706" w:rsidRDefault="00855037" w:rsidP="00311FE4">
      <w:pPr>
        <w:pStyle w:val="OPPGJRNormal"/>
        <w:rPr>
          <w:lang w:val="en-GB"/>
        </w:rPr>
      </w:pPr>
      <w:r w:rsidRPr="00E71706">
        <w:rPr>
          <w:lang w:val="en-GB"/>
        </w:rPr>
        <w:t xml:space="preserve">The Purchaser shall, </w:t>
      </w:r>
      <w:r w:rsidR="006918EF" w:rsidRPr="00E71706">
        <w:rPr>
          <w:lang w:val="en-GB"/>
        </w:rPr>
        <w:t xml:space="preserve">immediately after </w:t>
      </w:r>
      <w:r w:rsidRPr="00E71706">
        <w:rPr>
          <w:lang w:val="en-GB"/>
        </w:rPr>
        <w:t>Closing</w:t>
      </w:r>
      <w:r w:rsidR="00B82584">
        <w:rPr>
          <w:lang w:val="en-GB"/>
        </w:rPr>
        <w:t>, hold an Extraordinary Shareholders</w:t>
      </w:r>
      <w:r w:rsidRPr="00E71706">
        <w:rPr>
          <w:lang w:val="en-GB"/>
        </w:rPr>
        <w:t xml:space="preserve">’ Meeting of the Company, in which the Purchaser gives the Board of Directors discharge and appoints a new Board of Directors, and report such changes to the Board of Directors to the Register of Business Enterprises. Drafts minutes encompassing changes to the Board of Directors, etc., are included in </w:t>
      </w:r>
      <w:r w:rsidR="004C4F24" w:rsidRPr="00E71706">
        <w:rPr>
          <w:u w:val="single"/>
          <w:lang w:val="en-GB"/>
        </w:rPr>
        <w:fldChar w:fldCharType="begin"/>
      </w:r>
      <w:r w:rsidR="004C4F24" w:rsidRPr="00E71706">
        <w:rPr>
          <w:lang w:val="en-GB"/>
        </w:rPr>
        <w:instrText xml:space="preserve"> REF _Ref435449619 \r \h </w:instrText>
      </w:r>
      <w:r w:rsidR="004C4F24" w:rsidRPr="00E71706">
        <w:rPr>
          <w:u w:val="single"/>
          <w:lang w:val="en-GB"/>
        </w:rPr>
      </w:r>
      <w:r w:rsidR="004C4F24" w:rsidRPr="00E71706">
        <w:rPr>
          <w:u w:val="single"/>
          <w:lang w:val="en-GB"/>
        </w:rPr>
        <w:fldChar w:fldCharType="separate"/>
      </w:r>
      <w:r w:rsidR="00FC1920">
        <w:rPr>
          <w:lang w:val="en-GB"/>
        </w:rPr>
        <w:t>Annex 6</w:t>
      </w:r>
      <w:r w:rsidR="004C4F24" w:rsidRPr="00E71706">
        <w:rPr>
          <w:u w:val="single"/>
          <w:lang w:val="en-GB"/>
        </w:rPr>
        <w:fldChar w:fldCharType="end"/>
      </w:r>
      <w:r w:rsidR="00682B83" w:rsidRPr="00E71706">
        <w:rPr>
          <w:lang w:val="en-GB"/>
        </w:rPr>
        <w:t>.</w:t>
      </w:r>
    </w:p>
    <w:p w:rsidR="0005312F" w:rsidRPr="00E71706" w:rsidRDefault="00F0186B" w:rsidP="00311FE4">
      <w:pPr>
        <w:pStyle w:val="OPPGJROverskrift1"/>
        <w:rPr>
          <w:lang w:val="en-GB"/>
        </w:rPr>
      </w:pPr>
      <w:r w:rsidRPr="00E71706">
        <w:rPr>
          <w:lang w:val="en-GB"/>
        </w:rPr>
        <w:t>D</w:t>
      </w:r>
      <w:r w:rsidR="00D07BCA" w:rsidRPr="00E71706">
        <w:rPr>
          <w:lang w:val="en-GB"/>
        </w:rPr>
        <w:t>eregistration of deed of restrictive covenant and alienation clause</w:t>
      </w:r>
    </w:p>
    <w:p w:rsidR="001152A6" w:rsidRPr="00E71706" w:rsidRDefault="00F0186B" w:rsidP="00311FE4">
      <w:pPr>
        <w:pStyle w:val="OPPGJRNormal"/>
        <w:rPr>
          <w:lang w:val="en-GB"/>
        </w:rPr>
      </w:pPr>
      <w:r w:rsidRPr="00E71706">
        <w:rPr>
          <w:lang w:val="en-GB"/>
        </w:rPr>
        <w:t xml:space="preserve">As soon as </w:t>
      </w:r>
      <w:r w:rsidR="002C3B00">
        <w:rPr>
          <w:lang w:val="en-GB"/>
        </w:rPr>
        <w:t>C</w:t>
      </w:r>
      <w:r w:rsidRPr="00E71706">
        <w:rPr>
          <w:lang w:val="en-GB"/>
        </w:rPr>
        <w:t xml:space="preserve">losing has been completed and the new </w:t>
      </w:r>
      <w:r w:rsidR="000F09ED" w:rsidRPr="00E71706">
        <w:rPr>
          <w:lang w:val="en-GB"/>
        </w:rPr>
        <w:t>Board of Directors</w:t>
      </w:r>
      <w:r w:rsidR="00C90CEE" w:rsidRPr="00E71706">
        <w:rPr>
          <w:lang w:val="en-GB"/>
        </w:rPr>
        <w:t xml:space="preserve"> </w:t>
      </w:r>
      <w:r w:rsidRPr="00E71706">
        <w:rPr>
          <w:lang w:val="en-GB"/>
        </w:rPr>
        <w:t>of</w:t>
      </w:r>
      <w:r w:rsidR="00C90CEE" w:rsidRPr="00E71706">
        <w:rPr>
          <w:lang w:val="en-GB"/>
        </w:rPr>
        <w:t xml:space="preserve"> </w:t>
      </w:r>
      <w:r w:rsidR="007662AC" w:rsidRPr="00E71706">
        <w:rPr>
          <w:lang w:val="en-GB"/>
        </w:rPr>
        <w:t>the Company</w:t>
      </w:r>
      <w:r w:rsidR="00C90CEE" w:rsidRPr="00E71706">
        <w:rPr>
          <w:lang w:val="en-GB"/>
        </w:rPr>
        <w:t xml:space="preserve"> </w:t>
      </w:r>
      <w:r w:rsidRPr="00E71706">
        <w:rPr>
          <w:lang w:val="en-GB"/>
        </w:rPr>
        <w:t xml:space="preserve">has been registered with </w:t>
      </w:r>
      <w:r w:rsidR="00FA5122" w:rsidRPr="00E71706">
        <w:rPr>
          <w:lang w:val="en-GB"/>
        </w:rPr>
        <w:t>the Register of Business Enterprises</w:t>
      </w:r>
      <w:r w:rsidR="00237701" w:rsidRPr="00E71706">
        <w:rPr>
          <w:lang w:val="en-GB"/>
        </w:rPr>
        <w:t xml:space="preserve">, </w:t>
      </w:r>
      <w:r w:rsidR="006C47A1" w:rsidRPr="00E71706">
        <w:rPr>
          <w:rFonts w:ascii="Calibri" w:hAnsi="Calibri" w:cs="Calibri"/>
          <w:lang w:val="en-GB"/>
        </w:rPr>
        <w:t>the Closing Agent shall submit the deed of restrictive covenant for deregistration and request the Company to deregister the alienation clause from the Register of Shareholders,</w:t>
      </w:r>
      <w:r w:rsidR="00221BBE" w:rsidRPr="00E71706">
        <w:rPr>
          <w:rStyle w:val="Fotnotereferanse"/>
          <w:rFonts w:ascii="Calibri" w:hAnsi="Calibri" w:cs="Calibri"/>
          <w:lang w:val="en-GB"/>
        </w:rPr>
        <w:footnoteReference w:id="40"/>
      </w:r>
      <w:r w:rsidR="006C47A1" w:rsidRPr="00E71706">
        <w:rPr>
          <w:rFonts w:ascii="Calibri" w:hAnsi="Calibri" w:cs="Calibri"/>
          <w:lang w:val="en-GB"/>
        </w:rPr>
        <w:t xml:space="preserve"> unless otherwise instructed by the Purchaser</w:t>
      </w:r>
      <w:r w:rsidR="001152A6" w:rsidRPr="00E71706">
        <w:rPr>
          <w:lang w:val="en-GB"/>
        </w:rPr>
        <w:t>.</w:t>
      </w:r>
    </w:p>
    <w:p w:rsidR="00D52929" w:rsidRPr="00E71706" w:rsidRDefault="00D52929" w:rsidP="00D52929">
      <w:pPr>
        <w:jc w:val="center"/>
        <w:rPr>
          <w:lang w:val="en-GB"/>
        </w:rPr>
      </w:pPr>
      <w:r w:rsidRPr="00E71706">
        <w:rPr>
          <w:lang w:val="en-GB"/>
        </w:rPr>
        <w:t>***</w:t>
      </w:r>
    </w:p>
    <w:p w:rsidR="007157B1" w:rsidRPr="00E71706" w:rsidRDefault="007157B1" w:rsidP="00D52929">
      <w:pPr>
        <w:spacing w:after="0"/>
        <w:jc w:val="center"/>
        <w:rPr>
          <w:lang w:val="en-GB"/>
        </w:rPr>
      </w:pPr>
      <w:r w:rsidRPr="00E71706">
        <w:rPr>
          <w:lang w:val="en-GB"/>
        </w:rPr>
        <w:t>[</w:t>
      </w:r>
      <w:r w:rsidR="006662BC">
        <w:rPr>
          <w:lang w:val="en-GB"/>
        </w:rPr>
        <w:t>Place</w:t>
      </w:r>
      <w:r w:rsidRPr="00E71706">
        <w:rPr>
          <w:lang w:val="en-GB"/>
        </w:rPr>
        <w:t xml:space="preserve">], </w:t>
      </w:r>
      <w:r w:rsidR="00067694" w:rsidRPr="00E71706">
        <w:rPr>
          <w:lang w:val="en-GB"/>
        </w:rPr>
        <w:t>[</w:t>
      </w:r>
      <w:r w:rsidR="00AC516C" w:rsidRPr="00E71706">
        <w:rPr>
          <w:lang w:val="en-GB"/>
        </w:rPr>
        <w:t>signing date</w:t>
      </w:r>
      <w:r w:rsidR="00067694" w:rsidRPr="00E71706">
        <w:rPr>
          <w:lang w:val="en-GB"/>
        </w:rPr>
        <w:t>]</w:t>
      </w:r>
    </w:p>
    <w:p w:rsidR="00D52929" w:rsidRPr="00E71706" w:rsidRDefault="00D52929" w:rsidP="00D52929">
      <w:pPr>
        <w:spacing w:after="0"/>
        <w:jc w:val="center"/>
        <w:rPr>
          <w:lang w:val="en-GB"/>
        </w:rPr>
      </w:pPr>
    </w:p>
    <w:tbl>
      <w:tblPr>
        <w:tblW w:w="8789" w:type="dxa"/>
        <w:tblInd w:w="142" w:type="dxa"/>
        <w:tblCellMar>
          <w:left w:w="0" w:type="dxa"/>
          <w:right w:w="0" w:type="dxa"/>
        </w:tblCellMar>
        <w:tblLook w:val="01E0" w:firstRow="1" w:lastRow="1" w:firstColumn="1" w:lastColumn="1" w:noHBand="0" w:noVBand="0"/>
      </w:tblPr>
      <w:tblGrid>
        <w:gridCol w:w="3260"/>
        <w:gridCol w:w="1843"/>
        <w:gridCol w:w="3686"/>
      </w:tblGrid>
      <w:tr w:rsidR="007157B1" w:rsidRPr="00FC1920" w:rsidTr="00221BBE">
        <w:tc>
          <w:tcPr>
            <w:tcW w:w="3260" w:type="dxa"/>
            <w:tcBorders>
              <w:bottom w:val="single" w:sz="4" w:space="0" w:color="auto"/>
            </w:tcBorders>
          </w:tcPr>
          <w:p w:rsidR="007157B1" w:rsidRPr="00E71706" w:rsidRDefault="007157B1" w:rsidP="00311FE4">
            <w:pPr>
              <w:pStyle w:val="OPPGJRNormalutenavstand"/>
              <w:rPr>
                <w:lang w:val="en-GB"/>
              </w:rPr>
            </w:pPr>
            <w:r w:rsidRPr="00E71706">
              <w:rPr>
                <w:lang w:val="en-GB"/>
              </w:rPr>
              <w:t xml:space="preserve">for </w:t>
            </w:r>
            <w:r w:rsidR="00F0186B" w:rsidRPr="00E71706">
              <w:rPr>
                <w:lang w:val="en-GB"/>
              </w:rPr>
              <w:t xml:space="preserve">and on behalf of </w:t>
            </w:r>
            <w:r w:rsidR="00221BBE" w:rsidRPr="00E71706">
              <w:rPr>
                <w:lang w:val="en-GB"/>
              </w:rPr>
              <w:t>[</w:t>
            </w:r>
            <w:r w:rsidR="009A4B10" w:rsidRPr="00E71706">
              <w:rPr>
                <w:lang w:val="en-GB"/>
              </w:rPr>
              <w:t>the Seller</w:t>
            </w:r>
            <w:r w:rsidR="00221BBE" w:rsidRPr="00E71706">
              <w:rPr>
                <w:lang w:val="en-GB"/>
              </w:rPr>
              <w:t>]</w:t>
            </w:r>
          </w:p>
          <w:p w:rsidR="00311FE4" w:rsidRPr="00E71706" w:rsidRDefault="00311FE4" w:rsidP="00311FE4">
            <w:pPr>
              <w:pStyle w:val="OPPGJRNormalutenavstand"/>
              <w:rPr>
                <w:lang w:val="en-GB"/>
              </w:rPr>
            </w:pPr>
          </w:p>
          <w:p w:rsidR="00311FE4" w:rsidRPr="00E71706" w:rsidRDefault="00311FE4" w:rsidP="00311FE4">
            <w:pPr>
              <w:pStyle w:val="OPPGJRNormalutenavstand"/>
              <w:rPr>
                <w:lang w:val="en-GB"/>
              </w:rPr>
            </w:pPr>
          </w:p>
        </w:tc>
        <w:tc>
          <w:tcPr>
            <w:tcW w:w="1843" w:type="dxa"/>
          </w:tcPr>
          <w:p w:rsidR="007157B1" w:rsidRPr="00E71706" w:rsidRDefault="007157B1" w:rsidP="00311FE4">
            <w:pPr>
              <w:pStyle w:val="OPPGJRNormalutenavstand"/>
              <w:rPr>
                <w:b/>
                <w:lang w:val="en-GB"/>
              </w:rPr>
            </w:pPr>
          </w:p>
        </w:tc>
        <w:tc>
          <w:tcPr>
            <w:tcW w:w="3686" w:type="dxa"/>
            <w:tcBorders>
              <w:bottom w:val="single" w:sz="4" w:space="0" w:color="auto"/>
            </w:tcBorders>
          </w:tcPr>
          <w:p w:rsidR="007157B1" w:rsidRPr="00E71706" w:rsidRDefault="007157B1" w:rsidP="00311FE4">
            <w:pPr>
              <w:pStyle w:val="OPPGJRNormalutenavstand"/>
              <w:rPr>
                <w:lang w:val="en-GB"/>
              </w:rPr>
            </w:pPr>
            <w:r w:rsidRPr="00E71706">
              <w:rPr>
                <w:lang w:val="en-GB"/>
              </w:rPr>
              <w:t xml:space="preserve">for </w:t>
            </w:r>
            <w:r w:rsidR="00F0186B" w:rsidRPr="00E71706">
              <w:rPr>
                <w:lang w:val="en-GB"/>
              </w:rPr>
              <w:t xml:space="preserve">and on behalf of </w:t>
            </w:r>
            <w:r w:rsidR="00221BBE" w:rsidRPr="00E71706">
              <w:rPr>
                <w:lang w:val="en-GB"/>
              </w:rPr>
              <w:t>[</w:t>
            </w:r>
            <w:r w:rsidR="006E3C9C" w:rsidRPr="00E71706">
              <w:rPr>
                <w:lang w:val="en-GB"/>
              </w:rPr>
              <w:t>the Purchaser</w:t>
            </w:r>
            <w:r w:rsidR="00221BBE" w:rsidRPr="00E71706">
              <w:rPr>
                <w:lang w:val="en-GB"/>
              </w:rPr>
              <w:t>]</w:t>
            </w:r>
          </w:p>
        </w:tc>
      </w:tr>
      <w:tr w:rsidR="007157B1" w:rsidRPr="00E71706" w:rsidTr="00221BBE">
        <w:tc>
          <w:tcPr>
            <w:tcW w:w="3260" w:type="dxa"/>
            <w:tcBorders>
              <w:top w:val="single" w:sz="4" w:space="0" w:color="auto"/>
            </w:tcBorders>
          </w:tcPr>
          <w:p w:rsidR="007157B1" w:rsidRPr="00E71706" w:rsidRDefault="007157B1" w:rsidP="00311FE4">
            <w:pPr>
              <w:pStyle w:val="OPPGJRNormalutenavstand"/>
              <w:rPr>
                <w:lang w:val="en-GB"/>
              </w:rPr>
            </w:pPr>
            <w:r w:rsidRPr="00E71706">
              <w:rPr>
                <w:lang w:val="en-GB"/>
              </w:rPr>
              <w:t>[</w:t>
            </w:r>
            <w:r w:rsidR="00A57EC3" w:rsidRPr="00E71706">
              <w:rPr>
                <w:lang w:val="en-GB"/>
              </w:rPr>
              <w:t>the Seller</w:t>
            </w:r>
            <w:r w:rsidR="005013B8" w:rsidRPr="00E71706">
              <w:rPr>
                <w:lang w:val="en-GB"/>
              </w:rPr>
              <w:t>’</w:t>
            </w:r>
            <w:r w:rsidR="00A57EC3" w:rsidRPr="00E71706">
              <w:rPr>
                <w:lang w:val="en-GB"/>
              </w:rPr>
              <w:t>s</w:t>
            </w:r>
            <w:r w:rsidRPr="00E71706">
              <w:rPr>
                <w:lang w:val="en-GB"/>
              </w:rPr>
              <w:t xml:space="preserve"> </w:t>
            </w:r>
            <w:r w:rsidR="000C7512" w:rsidRPr="00E71706">
              <w:rPr>
                <w:lang w:val="en-GB"/>
              </w:rPr>
              <w:t>representative</w:t>
            </w:r>
            <w:r w:rsidRPr="00E71706">
              <w:rPr>
                <w:lang w:val="en-GB"/>
              </w:rPr>
              <w:t>]</w:t>
            </w:r>
          </w:p>
        </w:tc>
        <w:tc>
          <w:tcPr>
            <w:tcW w:w="1843" w:type="dxa"/>
          </w:tcPr>
          <w:p w:rsidR="007157B1" w:rsidRPr="00E71706" w:rsidRDefault="007157B1" w:rsidP="00311FE4">
            <w:pPr>
              <w:pStyle w:val="OPPGJRNormalutenavstand"/>
              <w:rPr>
                <w:lang w:val="en-GB"/>
              </w:rPr>
            </w:pPr>
          </w:p>
        </w:tc>
        <w:tc>
          <w:tcPr>
            <w:tcW w:w="3686" w:type="dxa"/>
            <w:tcBorders>
              <w:top w:val="single" w:sz="4" w:space="0" w:color="auto"/>
            </w:tcBorders>
          </w:tcPr>
          <w:p w:rsidR="007157B1" w:rsidRPr="00E71706" w:rsidRDefault="007157B1" w:rsidP="00311FE4">
            <w:pPr>
              <w:pStyle w:val="OPPGJRNormalutenavstand"/>
              <w:rPr>
                <w:lang w:val="en-GB"/>
              </w:rPr>
            </w:pPr>
            <w:r w:rsidRPr="00E71706">
              <w:rPr>
                <w:lang w:val="en-GB"/>
              </w:rPr>
              <w:t>[</w:t>
            </w:r>
            <w:r w:rsidR="006E3C9C" w:rsidRPr="00E71706">
              <w:rPr>
                <w:lang w:val="en-GB"/>
              </w:rPr>
              <w:t>the Purchaser</w:t>
            </w:r>
            <w:r w:rsidR="005013B8" w:rsidRPr="00E71706">
              <w:rPr>
                <w:lang w:val="en-GB"/>
              </w:rPr>
              <w:t>’</w:t>
            </w:r>
            <w:r w:rsidR="006E3C9C" w:rsidRPr="00E71706">
              <w:rPr>
                <w:lang w:val="en-GB"/>
              </w:rPr>
              <w:t>s</w:t>
            </w:r>
            <w:r w:rsidRPr="00E71706">
              <w:rPr>
                <w:lang w:val="en-GB"/>
              </w:rPr>
              <w:t xml:space="preserve"> </w:t>
            </w:r>
            <w:r w:rsidR="000C7512" w:rsidRPr="00E71706">
              <w:rPr>
                <w:lang w:val="en-GB"/>
              </w:rPr>
              <w:t>representative</w:t>
            </w:r>
            <w:r w:rsidRPr="00E71706">
              <w:rPr>
                <w:lang w:val="en-GB"/>
              </w:rPr>
              <w:t>]</w:t>
            </w:r>
          </w:p>
        </w:tc>
      </w:tr>
    </w:tbl>
    <w:p w:rsidR="007157B1" w:rsidRPr="00E71706" w:rsidRDefault="007157B1" w:rsidP="000A3D1A">
      <w:pPr>
        <w:keepNext/>
        <w:rPr>
          <w:lang w:val="en-GB"/>
        </w:rPr>
      </w:pPr>
    </w:p>
    <w:tbl>
      <w:tblPr>
        <w:tblW w:w="8789" w:type="dxa"/>
        <w:tblInd w:w="142" w:type="dxa"/>
        <w:tblCellMar>
          <w:left w:w="0" w:type="dxa"/>
          <w:right w:w="0" w:type="dxa"/>
        </w:tblCellMar>
        <w:tblLook w:val="01E0" w:firstRow="1" w:lastRow="1" w:firstColumn="1" w:lastColumn="1" w:noHBand="0" w:noVBand="0"/>
      </w:tblPr>
      <w:tblGrid>
        <w:gridCol w:w="3260"/>
        <w:gridCol w:w="1843"/>
        <w:gridCol w:w="3686"/>
      </w:tblGrid>
      <w:tr w:rsidR="00894223" w:rsidRPr="00FC1920" w:rsidTr="00221BBE">
        <w:tc>
          <w:tcPr>
            <w:tcW w:w="3260" w:type="dxa"/>
            <w:tcBorders>
              <w:bottom w:val="single" w:sz="4" w:space="0" w:color="auto"/>
            </w:tcBorders>
          </w:tcPr>
          <w:p w:rsidR="00894223" w:rsidRPr="00E71706" w:rsidRDefault="00894223" w:rsidP="00311FE4">
            <w:pPr>
              <w:pStyle w:val="OPPGJRNormalutenavstand"/>
              <w:rPr>
                <w:lang w:val="en-GB"/>
              </w:rPr>
            </w:pPr>
            <w:r w:rsidRPr="00E71706">
              <w:rPr>
                <w:lang w:val="en-GB"/>
              </w:rPr>
              <w:t xml:space="preserve">for </w:t>
            </w:r>
            <w:r w:rsidR="00F0186B" w:rsidRPr="00E71706">
              <w:rPr>
                <w:lang w:val="en-GB"/>
              </w:rPr>
              <w:t xml:space="preserve">and on behalf of </w:t>
            </w:r>
            <w:r w:rsidR="00221BBE" w:rsidRPr="00E71706">
              <w:rPr>
                <w:lang w:val="en-GB"/>
              </w:rPr>
              <w:t>[</w:t>
            </w:r>
            <w:r w:rsidR="007662AC" w:rsidRPr="00E71706">
              <w:rPr>
                <w:lang w:val="en-GB"/>
              </w:rPr>
              <w:t>the Company</w:t>
            </w:r>
            <w:r w:rsidR="00221BBE" w:rsidRPr="00E71706">
              <w:rPr>
                <w:lang w:val="en-GB"/>
              </w:rPr>
              <w:t>]</w:t>
            </w:r>
          </w:p>
          <w:p w:rsidR="00311FE4" w:rsidRPr="00E71706" w:rsidRDefault="00311FE4" w:rsidP="00311FE4">
            <w:pPr>
              <w:pStyle w:val="OPPGJRNormalutenavstand"/>
              <w:rPr>
                <w:lang w:val="en-GB"/>
              </w:rPr>
            </w:pPr>
          </w:p>
          <w:p w:rsidR="00311FE4" w:rsidRPr="00E71706" w:rsidRDefault="00311FE4" w:rsidP="00311FE4">
            <w:pPr>
              <w:pStyle w:val="OPPGJRNormalutenavstand"/>
              <w:rPr>
                <w:lang w:val="en-GB"/>
              </w:rPr>
            </w:pPr>
          </w:p>
        </w:tc>
        <w:tc>
          <w:tcPr>
            <w:tcW w:w="1843" w:type="dxa"/>
          </w:tcPr>
          <w:p w:rsidR="00894223" w:rsidRPr="00E71706" w:rsidRDefault="00894223" w:rsidP="00311FE4">
            <w:pPr>
              <w:pStyle w:val="OPPGJRNormalutenavstand"/>
              <w:rPr>
                <w:b/>
                <w:lang w:val="en-GB"/>
              </w:rPr>
            </w:pPr>
          </w:p>
        </w:tc>
        <w:tc>
          <w:tcPr>
            <w:tcW w:w="3686" w:type="dxa"/>
            <w:tcBorders>
              <w:bottom w:val="single" w:sz="4" w:space="0" w:color="auto"/>
            </w:tcBorders>
          </w:tcPr>
          <w:p w:rsidR="00894223" w:rsidRPr="00E71706" w:rsidRDefault="00894223" w:rsidP="00311FE4">
            <w:pPr>
              <w:pStyle w:val="OPPGJRNormalutenavstand"/>
              <w:rPr>
                <w:lang w:val="en-GB"/>
              </w:rPr>
            </w:pPr>
            <w:r w:rsidRPr="00E71706">
              <w:rPr>
                <w:lang w:val="en-GB"/>
              </w:rPr>
              <w:t xml:space="preserve">for </w:t>
            </w:r>
            <w:r w:rsidR="00F0186B" w:rsidRPr="00E71706">
              <w:rPr>
                <w:lang w:val="en-GB"/>
              </w:rPr>
              <w:t xml:space="preserve">and on behalf of </w:t>
            </w:r>
            <w:r w:rsidR="00221BBE" w:rsidRPr="00E71706">
              <w:rPr>
                <w:lang w:val="en-GB"/>
              </w:rPr>
              <w:t>[</w:t>
            </w:r>
            <w:r w:rsidR="001776EC" w:rsidRPr="00E71706">
              <w:rPr>
                <w:lang w:val="en-GB"/>
              </w:rPr>
              <w:t xml:space="preserve">the </w:t>
            </w:r>
            <w:r w:rsidR="00221BBE" w:rsidRPr="00E71706">
              <w:rPr>
                <w:lang w:val="en-GB"/>
              </w:rPr>
              <w:t>Estate</w:t>
            </w:r>
            <w:r w:rsidR="00555C19" w:rsidRPr="00E71706">
              <w:rPr>
                <w:lang w:val="en-GB"/>
              </w:rPr>
              <w:t xml:space="preserve"> Agen</w:t>
            </w:r>
            <w:r w:rsidR="00A34632" w:rsidRPr="00E71706">
              <w:rPr>
                <w:lang w:val="en-GB"/>
              </w:rPr>
              <w:t>cy</w:t>
            </w:r>
            <w:r w:rsidR="00221BBE" w:rsidRPr="00E71706">
              <w:rPr>
                <w:lang w:val="en-GB"/>
              </w:rPr>
              <w:t>]</w:t>
            </w:r>
          </w:p>
        </w:tc>
      </w:tr>
      <w:tr w:rsidR="00894223" w:rsidRPr="00E71706" w:rsidTr="00221BBE">
        <w:tc>
          <w:tcPr>
            <w:tcW w:w="3260" w:type="dxa"/>
            <w:tcBorders>
              <w:top w:val="single" w:sz="4" w:space="0" w:color="auto"/>
            </w:tcBorders>
          </w:tcPr>
          <w:p w:rsidR="00894223" w:rsidRPr="00E71706" w:rsidRDefault="00894223" w:rsidP="00311FE4">
            <w:pPr>
              <w:pStyle w:val="OPPGJRNormalutenavstand"/>
              <w:rPr>
                <w:lang w:val="en-GB"/>
              </w:rPr>
            </w:pPr>
            <w:r w:rsidRPr="00E71706">
              <w:rPr>
                <w:lang w:val="en-GB"/>
              </w:rPr>
              <w:t>[</w:t>
            </w:r>
            <w:r w:rsidR="007662AC" w:rsidRPr="00E71706">
              <w:rPr>
                <w:lang w:val="en-GB"/>
              </w:rPr>
              <w:t>the Company</w:t>
            </w:r>
            <w:r w:rsidR="005013B8" w:rsidRPr="00E71706">
              <w:rPr>
                <w:lang w:val="en-GB"/>
              </w:rPr>
              <w:t>’</w:t>
            </w:r>
            <w:r w:rsidR="007662AC" w:rsidRPr="00E71706">
              <w:rPr>
                <w:lang w:val="en-GB"/>
              </w:rPr>
              <w:t>s</w:t>
            </w:r>
            <w:r w:rsidRPr="00E71706">
              <w:rPr>
                <w:lang w:val="en-GB"/>
              </w:rPr>
              <w:t xml:space="preserve"> </w:t>
            </w:r>
            <w:r w:rsidR="000C7512" w:rsidRPr="00E71706">
              <w:rPr>
                <w:lang w:val="en-GB"/>
              </w:rPr>
              <w:t>representative</w:t>
            </w:r>
            <w:r w:rsidRPr="00E71706">
              <w:rPr>
                <w:lang w:val="en-GB"/>
              </w:rPr>
              <w:t>]</w:t>
            </w:r>
          </w:p>
        </w:tc>
        <w:tc>
          <w:tcPr>
            <w:tcW w:w="1843" w:type="dxa"/>
          </w:tcPr>
          <w:p w:rsidR="00894223" w:rsidRPr="00E71706" w:rsidRDefault="00894223" w:rsidP="00311FE4">
            <w:pPr>
              <w:pStyle w:val="OPPGJRNormalutenavstand"/>
              <w:rPr>
                <w:lang w:val="en-GB"/>
              </w:rPr>
            </w:pPr>
          </w:p>
        </w:tc>
        <w:tc>
          <w:tcPr>
            <w:tcW w:w="3686" w:type="dxa"/>
            <w:tcBorders>
              <w:top w:val="single" w:sz="4" w:space="0" w:color="auto"/>
            </w:tcBorders>
          </w:tcPr>
          <w:p w:rsidR="00894223" w:rsidRPr="00E71706" w:rsidRDefault="00894223" w:rsidP="00311FE4">
            <w:pPr>
              <w:pStyle w:val="OPPGJRNormalutenavstand"/>
              <w:rPr>
                <w:lang w:val="en-GB"/>
              </w:rPr>
            </w:pPr>
          </w:p>
        </w:tc>
      </w:tr>
    </w:tbl>
    <w:p w:rsidR="00415AB1" w:rsidRPr="00E71706" w:rsidRDefault="00415AB1">
      <w:pPr>
        <w:spacing w:after="0" w:line="240" w:lineRule="auto"/>
        <w:jc w:val="left"/>
        <w:rPr>
          <w:u w:val="single"/>
          <w:lang w:val="en-GB"/>
        </w:rPr>
      </w:pPr>
    </w:p>
    <w:p w:rsidR="00D52929" w:rsidRPr="00E71706" w:rsidRDefault="00D52929" w:rsidP="007F1836">
      <w:pPr>
        <w:rPr>
          <w:u w:val="single"/>
          <w:lang w:val="en-GB"/>
        </w:rPr>
      </w:pPr>
    </w:p>
    <w:p w:rsidR="007F1836" w:rsidRPr="00E71706" w:rsidRDefault="004449B9" w:rsidP="00311FE4">
      <w:pPr>
        <w:pStyle w:val="OPPGJRNormal"/>
        <w:rPr>
          <w:lang w:val="en-GB"/>
        </w:rPr>
      </w:pPr>
      <w:r w:rsidRPr="00E71706">
        <w:rPr>
          <w:u w:val="single"/>
          <w:lang w:val="en-GB"/>
        </w:rPr>
        <w:t>Annex</w:t>
      </w:r>
      <w:r w:rsidR="00F0186B" w:rsidRPr="00E71706">
        <w:rPr>
          <w:u w:val="single"/>
          <w:lang w:val="en-GB"/>
        </w:rPr>
        <w:t>es</w:t>
      </w:r>
      <w:r w:rsidR="007F1836" w:rsidRPr="00E71706">
        <w:rPr>
          <w:lang w:val="en-GB"/>
        </w:rPr>
        <w:t xml:space="preserve">: </w:t>
      </w:r>
    </w:p>
    <w:p w:rsidR="007F1836" w:rsidRPr="00E71706" w:rsidRDefault="004449B9" w:rsidP="00311FE4">
      <w:pPr>
        <w:pStyle w:val="OPPGJRNummerertbilagliste"/>
        <w:rPr>
          <w:lang w:val="en-GB"/>
        </w:rPr>
      </w:pPr>
      <w:bookmarkStart w:id="84" w:name="_Ref301789062"/>
      <w:r w:rsidRPr="00E71706">
        <w:rPr>
          <w:lang w:val="en-GB"/>
        </w:rPr>
        <w:t>Register of Shareholders</w:t>
      </w:r>
      <w:r w:rsidR="007F1836" w:rsidRPr="00E71706">
        <w:rPr>
          <w:lang w:val="en-GB"/>
        </w:rPr>
        <w:t xml:space="preserve"> </w:t>
      </w:r>
      <w:r w:rsidR="00D90AFE" w:rsidRPr="00E71706">
        <w:rPr>
          <w:lang w:val="en-GB"/>
        </w:rPr>
        <w:t>of</w:t>
      </w:r>
      <w:r w:rsidR="007F1836" w:rsidRPr="00E71706">
        <w:rPr>
          <w:lang w:val="en-GB"/>
        </w:rPr>
        <w:t xml:space="preserve"> </w:t>
      </w:r>
      <w:r w:rsidR="007662AC" w:rsidRPr="00E71706">
        <w:rPr>
          <w:lang w:val="en-GB"/>
        </w:rPr>
        <w:t>the Company</w:t>
      </w:r>
      <w:bookmarkEnd w:id="84"/>
      <w:r w:rsidR="00BB02AD" w:rsidRPr="00E71706">
        <w:rPr>
          <w:lang w:val="en-GB"/>
        </w:rPr>
        <w:t xml:space="preserve"> </w:t>
      </w:r>
      <w:r w:rsidR="00316516" w:rsidRPr="00E71706">
        <w:rPr>
          <w:lang w:val="en-GB"/>
        </w:rPr>
        <w:t>as per the</w:t>
      </w:r>
      <w:r w:rsidR="00D90AFE" w:rsidRPr="00E71706">
        <w:rPr>
          <w:lang w:val="en-GB"/>
        </w:rPr>
        <w:t xml:space="preserve"> signing of</w:t>
      </w:r>
      <w:r w:rsidR="00BB02AD" w:rsidRPr="00E71706">
        <w:rPr>
          <w:lang w:val="en-GB"/>
        </w:rPr>
        <w:t xml:space="preserve"> </w:t>
      </w:r>
      <w:r w:rsidR="00FF2673" w:rsidRPr="00E71706">
        <w:rPr>
          <w:lang w:val="en-GB"/>
        </w:rPr>
        <w:t>the Agreement</w:t>
      </w:r>
    </w:p>
    <w:p w:rsidR="007157B1" w:rsidRPr="00E71706" w:rsidRDefault="002E502B" w:rsidP="00311FE4">
      <w:pPr>
        <w:pStyle w:val="OPPGJRNummerertbilagliste"/>
        <w:rPr>
          <w:lang w:val="en-GB"/>
        </w:rPr>
      </w:pPr>
      <w:bookmarkStart w:id="85" w:name="_Ref402972596"/>
      <w:r w:rsidRPr="00E71706">
        <w:rPr>
          <w:lang w:val="en-GB"/>
        </w:rPr>
        <w:t>Power of attorney</w:t>
      </w:r>
      <w:r w:rsidR="005074A2" w:rsidRPr="00E71706">
        <w:rPr>
          <w:lang w:val="en-GB"/>
        </w:rPr>
        <w:t xml:space="preserve"> </w:t>
      </w:r>
      <w:r w:rsidR="00617387" w:rsidRPr="00E71706">
        <w:rPr>
          <w:lang w:val="en-GB"/>
        </w:rPr>
        <w:t>from the Company to the Purchaser, authorising the granting of a security interest in t</w:t>
      </w:r>
      <w:r w:rsidR="00977EF8" w:rsidRPr="00E71706">
        <w:rPr>
          <w:lang w:val="en-GB"/>
        </w:rPr>
        <w:t>he Property</w:t>
      </w:r>
      <w:r w:rsidR="005074A2" w:rsidRPr="00E71706">
        <w:rPr>
          <w:lang w:val="en-GB"/>
        </w:rPr>
        <w:t xml:space="preserve"> </w:t>
      </w:r>
      <w:bookmarkEnd w:id="85"/>
    </w:p>
    <w:p w:rsidR="007F1836" w:rsidRPr="00E71706" w:rsidRDefault="00616102" w:rsidP="00311FE4">
      <w:pPr>
        <w:pStyle w:val="OPPGJRNummerertbilagliste"/>
        <w:rPr>
          <w:lang w:val="en-GB"/>
        </w:rPr>
      </w:pPr>
      <w:bookmarkStart w:id="86" w:name="_Ref301789092"/>
      <w:r w:rsidRPr="00E71706">
        <w:rPr>
          <w:lang w:val="en-GB"/>
        </w:rPr>
        <w:t xml:space="preserve">Minutes of a Board meeting of </w:t>
      </w:r>
      <w:r w:rsidR="007662AC" w:rsidRPr="00E71706">
        <w:rPr>
          <w:lang w:val="en-GB"/>
        </w:rPr>
        <w:t>the Company</w:t>
      </w:r>
      <w:bookmarkEnd w:id="86"/>
    </w:p>
    <w:p w:rsidR="007F1836" w:rsidRPr="00E71706" w:rsidRDefault="00A441E9" w:rsidP="00311FE4">
      <w:pPr>
        <w:pStyle w:val="OPPGJRNummerertbilagliste"/>
        <w:rPr>
          <w:lang w:val="en-GB"/>
        </w:rPr>
      </w:pPr>
      <w:bookmarkStart w:id="87" w:name="_Ref301789122"/>
      <w:r w:rsidRPr="00E71706">
        <w:rPr>
          <w:lang w:val="en-GB"/>
        </w:rPr>
        <w:t>Notice</w:t>
      </w:r>
      <w:r w:rsidR="007F1836" w:rsidRPr="00E71706">
        <w:rPr>
          <w:lang w:val="en-GB"/>
        </w:rPr>
        <w:t xml:space="preserve"> </w:t>
      </w:r>
      <w:r w:rsidR="002B4D01" w:rsidRPr="00E71706">
        <w:rPr>
          <w:lang w:val="en-GB"/>
        </w:rPr>
        <w:t xml:space="preserve">of acquisition of </w:t>
      </w:r>
      <w:r w:rsidR="00771B79" w:rsidRPr="00E71706">
        <w:rPr>
          <w:lang w:val="en-GB"/>
        </w:rPr>
        <w:t>the shares</w:t>
      </w:r>
      <w:r w:rsidR="007F1836" w:rsidRPr="00E71706">
        <w:rPr>
          <w:lang w:val="en-GB"/>
        </w:rPr>
        <w:t xml:space="preserve"> </w:t>
      </w:r>
      <w:r w:rsidR="002B4D01" w:rsidRPr="00E71706">
        <w:rPr>
          <w:lang w:val="en-GB"/>
        </w:rPr>
        <w:t>of</w:t>
      </w:r>
      <w:r w:rsidR="007F1836" w:rsidRPr="00E71706">
        <w:rPr>
          <w:lang w:val="en-GB"/>
        </w:rPr>
        <w:t xml:space="preserve"> </w:t>
      </w:r>
      <w:r w:rsidR="007662AC" w:rsidRPr="00E71706">
        <w:rPr>
          <w:lang w:val="en-GB"/>
        </w:rPr>
        <w:t>the Company</w:t>
      </w:r>
      <w:bookmarkEnd w:id="87"/>
    </w:p>
    <w:p w:rsidR="007F1836" w:rsidRPr="00E71706" w:rsidRDefault="004449B9" w:rsidP="00311FE4">
      <w:pPr>
        <w:pStyle w:val="OPPGJRNummerertbilagliste"/>
        <w:rPr>
          <w:lang w:val="en-GB"/>
        </w:rPr>
      </w:pPr>
      <w:bookmarkStart w:id="88" w:name="_Ref301789105"/>
      <w:r w:rsidRPr="00E71706">
        <w:rPr>
          <w:lang w:val="en-GB"/>
        </w:rPr>
        <w:t>Register of Shareholders</w:t>
      </w:r>
      <w:r w:rsidR="007F1836" w:rsidRPr="00E71706">
        <w:rPr>
          <w:lang w:val="en-GB"/>
        </w:rPr>
        <w:t xml:space="preserve"> </w:t>
      </w:r>
      <w:r w:rsidR="00316516" w:rsidRPr="00E71706">
        <w:rPr>
          <w:lang w:val="en-GB"/>
        </w:rPr>
        <w:t>of</w:t>
      </w:r>
      <w:r w:rsidR="007F1836" w:rsidRPr="00E71706">
        <w:rPr>
          <w:lang w:val="en-GB"/>
        </w:rPr>
        <w:t xml:space="preserve"> </w:t>
      </w:r>
      <w:r w:rsidR="007662AC" w:rsidRPr="00E71706">
        <w:rPr>
          <w:lang w:val="en-GB"/>
        </w:rPr>
        <w:t>the Company</w:t>
      </w:r>
      <w:bookmarkEnd w:id="88"/>
      <w:r w:rsidR="00BB02AD" w:rsidRPr="00E71706">
        <w:rPr>
          <w:lang w:val="en-GB"/>
        </w:rPr>
        <w:t xml:space="preserve"> </w:t>
      </w:r>
      <w:r w:rsidR="00316516" w:rsidRPr="00E71706">
        <w:rPr>
          <w:lang w:val="en-GB"/>
        </w:rPr>
        <w:t xml:space="preserve">as per </w:t>
      </w:r>
      <w:r w:rsidR="00CE5311" w:rsidRPr="00E71706">
        <w:rPr>
          <w:lang w:val="en-GB"/>
        </w:rPr>
        <w:t>Closing</w:t>
      </w:r>
    </w:p>
    <w:p w:rsidR="007F1836" w:rsidRPr="00E71706" w:rsidRDefault="004C1AFF" w:rsidP="00311FE4">
      <w:pPr>
        <w:pStyle w:val="OPPGJRNummerertbilagliste"/>
        <w:rPr>
          <w:lang w:val="en-GB"/>
        </w:rPr>
      </w:pPr>
      <w:bookmarkStart w:id="89" w:name="_Ref403402987"/>
      <w:r w:rsidRPr="00E71706">
        <w:rPr>
          <w:lang w:val="en-GB"/>
        </w:rPr>
        <w:t>Minutes of a Shareholders</w:t>
      </w:r>
      <w:r w:rsidR="005013B8" w:rsidRPr="00E71706">
        <w:rPr>
          <w:lang w:val="en-GB"/>
        </w:rPr>
        <w:t>’</w:t>
      </w:r>
      <w:r w:rsidRPr="00E71706">
        <w:rPr>
          <w:lang w:val="en-GB"/>
        </w:rPr>
        <w:t xml:space="preserve"> Meeting</w:t>
      </w:r>
      <w:r w:rsidR="00682B83" w:rsidRPr="00E71706">
        <w:rPr>
          <w:lang w:val="en-GB"/>
        </w:rPr>
        <w:t xml:space="preserve"> </w:t>
      </w:r>
      <w:r w:rsidRPr="00E71706">
        <w:rPr>
          <w:lang w:val="en-GB"/>
        </w:rPr>
        <w:t xml:space="preserve">to change </w:t>
      </w:r>
      <w:r w:rsidR="00227DE0" w:rsidRPr="00E71706">
        <w:rPr>
          <w:lang w:val="en-GB"/>
        </w:rPr>
        <w:t>the Board of Directors</w:t>
      </w:r>
      <w:r w:rsidRPr="00E71706">
        <w:rPr>
          <w:lang w:val="en-GB"/>
        </w:rPr>
        <w:t>, etc</w:t>
      </w:r>
      <w:r w:rsidR="00682B83" w:rsidRPr="00E71706">
        <w:rPr>
          <w:lang w:val="en-GB"/>
        </w:rPr>
        <w:t>.</w:t>
      </w:r>
      <w:bookmarkEnd w:id="89"/>
    </w:p>
    <w:p w:rsidR="00BB02AD" w:rsidRPr="00E71706" w:rsidRDefault="00BB02AD" w:rsidP="007F1836">
      <w:pPr>
        <w:rPr>
          <w:lang w:val="en-GB"/>
        </w:rPr>
        <w:sectPr w:rsidR="00BB02AD" w:rsidRPr="00E71706" w:rsidSect="00E0624F">
          <w:pgSz w:w="11906" w:h="16838" w:code="9"/>
          <w:pgMar w:top="1418" w:right="1418" w:bottom="1418" w:left="1418" w:header="709" w:footer="709" w:gutter="0"/>
          <w:pgNumType w:start="1"/>
          <w:cols w:space="708"/>
          <w:titlePg/>
        </w:sectPr>
      </w:pPr>
    </w:p>
    <w:p w:rsidR="007F1836" w:rsidRPr="00E71706" w:rsidRDefault="007F1836" w:rsidP="00311FE4">
      <w:pPr>
        <w:pStyle w:val="OPPGJRBilagnummer"/>
        <w:rPr>
          <w:lang w:val="en-GB"/>
        </w:rPr>
      </w:pPr>
      <w:bookmarkStart w:id="90" w:name="_Ref290033788"/>
    </w:p>
    <w:bookmarkEnd w:id="90"/>
    <w:p w:rsidR="007F1836" w:rsidRPr="00E71706" w:rsidRDefault="00D01F62" w:rsidP="00311FE4">
      <w:pPr>
        <w:pStyle w:val="OPPGJRBilagtittel"/>
        <w:rPr>
          <w:lang w:val="en-GB"/>
        </w:rPr>
      </w:pPr>
      <w:r w:rsidRPr="00E71706">
        <w:rPr>
          <w:lang w:val="en-GB"/>
        </w:rPr>
        <w:t>REGISTER OF SHAREHOLDERS</w:t>
      </w:r>
      <w:r w:rsidRPr="00E71706">
        <w:rPr>
          <w:lang w:val="en-GB"/>
        </w:rPr>
        <w:br/>
        <w:t>OF</w:t>
      </w:r>
      <w:r w:rsidRPr="00E71706">
        <w:rPr>
          <w:lang w:val="en-GB"/>
        </w:rPr>
        <w:br/>
        <w:t>[THE COMPANY]</w:t>
      </w:r>
    </w:p>
    <w:p w:rsidR="007F1836" w:rsidRPr="00E71706" w:rsidRDefault="00E462BF" w:rsidP="00311FE4">
      <w:pPr>
        <w:pStyle w:val="OPPGJRNormal"/>
        <w:jc w:val="center"/>
        <w:rPr>
          <w:b/>
          <w:lang w:val="en-GB"/>
        </w:rPr>
      </w:pPr>
      <w:r w:rsidRPr="00E71706">
        <w:rPr>
          <w:b/>
          <w:lang w:val="en-GB"/>
        </w:rPr>
        <w:t>Business</w:t>
      </w:r>
      <w:r w:rsidR="00D466D1" w:rsidRPr="00E71706">
        <w:rPr>
          <w:b/>
          <w:lang w:val="en-GB"/>
        </w:rPr>
        <w:t xml:space="preserve"> registration no.</w:t>
      </w:r>
      <w:r w:rsidR="007F1836" w:rsidRPr="00E71706">
        <w:rPr>
          <w:b/>
          <w:lang w:val="en-GB"/>
        </w:rPr>
        <w:t xml:space="preserve"> [</w:t>
      </w:r>
      <w:r w:rsidRPr="00E71706">
        <w:rPr>
          <w:b/>
          <w:lang w:val="en-GB"/>
        </w:rPr>
        <w:t>business</w:t>
      </w:r>
      <w:r w:rsidR="00D466D1" w:rsidRPr="00E71706">
        <w:rPr>
          <w:b/>
          <w:lang w:val="en-GB"/>
        </w:rPr>
        <w:t xml:space="preserve"> registration no.</w:t>
      </w:r>
      <w:r w:rsidR="00537728" w:rsidRPr="00E71706">
        <w:rPr>
          <w:b/>
          <w:lang w:val="en-GB"/>
        </w:rPr>
        <w:t xml:space="preserve"> of the</w:t>
      </w:r>
      <w:r w:rsidR="007F1836" w:rsidRPr="00E71706">
        <w:rPr>
          <w:b/>
          <w:lang w:val="en-GB"/>
        </w:rPr>
        <w:t xml:space="preserve"> </w:t>
      </w:r>
      <w:r w:rsidR="001170EA" w:rsidRPr="00E71706">
        <w:rPr>
          <w:b/>
          <w:lang w:val="en-GB"/>
        </w:rPr>
        <w:t>target company</w:t>
      </w:r>
      <w:r w:rsidR="007F1836" w:rsidRPr="00E71706">
        <w:rPr>
          <w:b/>
          <w:lang w:val="en-GB"/>
        </w:rPr>
        <w:t>]</w:t>
      </w:r>
    </w:p>
    <w:tbl>
      <w:tblPr>
        <w:tblStyle w:val="BAHR"/>
        <w:tblW w:w="13858" w:type="dxa"/>
        <w:tblCellMar>
          <w:top w:w="113" w:type="dxa"/>
          <w:bottom w:w="113" w:type="dxa"/>
        </w:tblCellMar>
        <w:tblLook w:val="04A0" w:firstRow="1" w:lastRow="0" w:firstColumn="1" w:lastColumn="0" w:noHBand="0" w:noVBand="1"/>
      </w:tblPr>
      <w:tblGrid>
        <w:gridCol w:w="2747"/>
        <w:gridCol w:w="1288"/>
        <w:gridCol w:w="1012"/>
        <w:gridCol w:w="1094"/>
        <w:gridCol w:w="6016"/>
        <w:gridCol w:w="1701"/>
      </w:tblGrid>
      <w:tr w:rsidR="00C90CEE" w:rsidRPr="00E71706" w:rsidTr="00067694">
        <w:trPr>
          <w:cnfStyle w:val="100000000000" w:firstRow="1" w:lastRow="0" w:firstColumn="0" w:lastColumn="0" w:oddVBand="0" w:evenVBand="0" w:oddHBand="0" w:evenHBand="0" w:firstRowFirstColumn="0" w:firstRowLastColumn="0" w:lastRowFirstColumn="0" w:lastRowLastColumn="0"/>
        </w:trPr>
        <w:tc>
          <w:tcPr>
            <w:tcW w:w="2747" w:type="dxa"/>
          </w:tcPr>
          <w:p w:rsidR="003B6ADA" w:rsidRPr="00E71706" w:rsidRDefault="003B6ADA" w:rsidP="00311FE4">
            <w:pPr>
              <w:pStyle w:val="OPPGJRNormalutenavstand"/>
              <w:rPr>
                <w:sz w:val="20"/>
                <w:szCs w:val="20"/>
              </w:rPr>
            </w:pPr>
            <w:r w:rsidRPr="00E71706">
              <w:rPr>
                <w:sz w:val="20"/>
                <w:szCs w:val="20"/>
              </w:rPr>
              <w:t>Shareholders in alphabetical order.</w:t>
            </w:r>
          </w:p>
          <w:p w:rsidR="00C90CEE" w:rsidRPr="00E71706" w:rsidRDefault="00D754D2" w:rsidP="00311FE4">
            <w:pPr>
              <w:pStyle w:val="OPPGJRNormalutenavstand"/>
              <w:rPr>
                <w:sz w:val="20"/>
                <w:szCs w:val="20"/>
              </w:rPr>
            </w:pPr>
            <w:r w:rsidRPr="00E71706">
              <w:rPr>
                <w:sz w:val="20"/>
                <w:szCs w:val="20"/>
              </w:rPr>
              <w:t>Business</w:t>
            </w:r>
            <w:r w:rsidR="003B6ADA" w:rsidRPr="00E71706">
              <w:rPr>
                <w:sz w:val="20"/>
                <w:szCs w:val="20"/>
              </w:rPr>
              <w:t xml:space="preserve"> name and address</w:t>
            </w:r>
          </w:p>
        </w:tc>
        <w:tc>
          <w:tcPr>
            <w:tcW w:w="1288" w:type="dxa"/>
          </w:tcPr>
          <w:p w:rsidR="00C90CEE" w:rsidRPr="00E71706" w:rsidRDefault="00E462BF" w:rsidP="00311FE4">
            <w:pPr>
              <w:pStyle w:val="OPPGJRNormalutenavstand"/>
              <w:rPr>
                <w:sz w:val="20"/>
                <w:szCs w:val="20"/>
              </w:rPr>
            </w:pPr>
            <w:r w:rsidRPr="00E71706">
              <w:rPr>
                <w:sz w:val="20"/>
                <w:szCs w:val="20"/>
              </w:rPr>
              <w:t>Business</w:t>
            </w:r>
            <w:r w:rsidR="00D466D1" w:rsidRPr="00E71706">
              <w:rPr>
                <w:sz w:val="20"/>
                <w:szCs w:val="20"/>
              </w:rPr>
              <w:t xml:space="preserve"> registration no.</w:t>
            </w:r>
          </w:p>
        </w:tc>
        <w:tc>
          <w:tcPr>
            <w:tcW w:w="1012" w:type="dxa"/>
          </w:tcPr>
          <w:p w:rsidR="00C90CEE" w:rsidRPr="00E71706" w:rsidRDefault="001D5EDE" w:rsidP="00311FE4">
            <w:pPr>
              <w:pStyle w:val="OPPGJRNormalutenavstand"/>
              <w:rPr>
                <w:sz w:val="20"/>
                <w:szCs w:val="20"/>
              </w:rPr>
            </w:pPr>
            <w:r w:rsidRPr="00E71706">
              <w:rPr>
                <w:sz w:val="20"/>
                <w:szCs w:val="20"/>
              </w:rPr>
              <w:t>Share Nos.</w:t>
            </w:r>
          </w:p>
        </w:tc>
        <w:tc>
          <w:tcPr>
            <w:tcW w:w="1094" w:type="dxa"/>
          </w:tcPr>
          <w:p w:rsidR="00C90CEE" w:rsidRPr="00E71706" w:rsidRDefault="001D5EDE" w:rsidP="00311FE4">
            <w:pPr>
              <w:pStyle w:val="OPPGJRNormalutenavstand"/>
              <w:rPr>
                <w:sz w:val="20"/>
                <w:szCs w:val="20"/>
              </w:rPr>
            </w:pPr>
            <w:r w:rsidRPr="00E71706">
              <w:rPr>
                <w:sz w:val="20"/>
                <w:szCs w:val="20"/>
              </w:rPr>
              <w:t>Number of shares</w:t>
            </w:r>
          </w:p>
        </w:tc>
        <w:tc>
          <w:tcPr>
            <w:tcW w:w="6016" w:type="dxa"/>
          </w:tcPr>
          <w:p w:rsidR="00C90CEE" w:rsidRPr="00E71706" w:rsidRDefault="001D5EDE" w:rsidP="00311FE4">
            <w:pPr>
              <w:pStyle w:val="OPPGJRNormalutenavstand"/>
              <w:rPr>
                <w:sz w:val="20"/>
                <w:szCs w:val="20"/>
              </w:rPr>
            </w:pPr>
            <w:r w:rsidRPr="00E71706">
              <w:rPr>
                <w:sz w:val="20"/>
                <w:szCs w:val="20"/>
              </w:rPr>
              <w:t>Encumbrances/comments</w:t>
            </w:r>
          </w:p>
        </w:tc>
        <w:tc>
          <w:tcPr>
            <w:tcW w:w="1701" w:type="dxa"/>
          </w:tcPr>
          <w:p w:rsidR="00C90CEE" w:rsidRPr="00E71706" w:rsidRDefault="008A276C" w:rsidP="00311FE4">
            <w:pPr>
              <w:pStyle w:val="OPPGJRNormalutenavstand"/>
              <w:rPr>
                <w:sz w:val="20"/>
                <w:szCs w:val="20"/>
              </w:rPr>
            </w:pPr>
            <w:r w:rsidRPr="00E71706">
              <w:rPr>
                <w:sz w:val="20"/>
                <w:szCs w:val="20"/>
              </w:rPr>
              <w:t>Registration</w:t>
            </w:r>
            <w:r w:rsidR="00C90CEE" w:rsidRPr="00E71706">
              <w:rPr>
                <w:sz w:val="20"/>
                <w:szCs w:val="20"/>
              </w:rPr>
              <w:t xml:space="preserve"> </w:t>
            </w:r>
            <w:r w:rsidR="00B471C2" w:rsidRPr="00E71706">
              <w:rPr>
                <w:sz w:val="20"/>
                <w:szCs w:val="20"/>
              </w:rPr>
              <w:t>date</w:t>
            </w:r>
          </w:p>
        </w:tc>
      </w:tr>
      <w:tr w:rsidR="00C90CEE" w:rsidRPr="00E71706" w:rsidTr="00067694">
        <w:tc>
          <w:tcPr>
            <w:tcW w:w="2747" w:type="dxa"/>
          </w:tcPr>
          <w:p w:rsidR="00C90CEE" w:rsidRPr="00E71706" w:rsidRDefault="00C90CEE" w:rsidP="00311FE4">
            <w:pPr>
              <w:pStyle w:val="OPPGJRNormalutenavstand"/>
              <w:rPr>
                <w:sz w:val="20"/>
                <w:szCs w:val="20"/>
              </w:rPr>
            </w:pPr>
            <w:r w:rsidRPr="00E71706">
              <w:rPr>
                <w:sz w:val="20"/>
                <w:szCs w:val="20"/>
              </w:rPr>
              <w:t>[</w:t>
            </w:r>
            <w:r w:rsidR="008A276C" w:rsidRPr="00E71706">
              <w:rPr>
                <w:sz w:val="20"/>
                <w:szCs w:val="20"/>
              </w:rPr>
              <w:t>T</w:t>
            </w:r>
            <w:r w:rsidR="009A4B10" w:rsidRPr="00E71706">
              <w:rPr>
                <w:sz w:val="20"/>
                <w:szCs w:val="20"/>
              </w:rPr>
              <w:t>he Seller</w:t>
            </w:r>
            <w:r w:rsidRPr="00E71706">
              <w:rPr>
                <w:sz w:val="20"/>
                <w:szCs w:val="20"/>
              </w:rPr>
              <w:t xml:space="preserve">] </w:t>
            </w:r>
          </w:p>
          <w:p w:rsidR="00C90CEE" w:rsidRPr="00E71706" w:rsidRDefault="00C90CEE" w:rsidP="00311FE4">
            <w:pPr>
              <w:pStyle w:val="OPPGJRNormalutenavstand"/>
              <w:rPr>
                <w:sz w:val="20"/>
                <w:szCs w:val="20"/>
              </w:rPr>
            </w:pPr>
            <w:r w:rsidRPr="00E71706">
              <w:rPr>
                <w:sz w:val="20"/>
                <w:szCs w:val="20"/>
              </w:rPr>
              <w:t>[</w:t>
            </w:r>
            <w:r w:rsidR="008A276C" w:rsidRPr="00E71706">
              <w:rPr>
                <w:sz w:val="20"/>
                <w:szCs w:val="20"/>
              </w:rPr>
              <w:t>Registered address</w:t>
            </w:r>
            <w:r w:rsidRPr="00E71706">
              <w:rPr>
                <w:sz w:val="20"/>
                <w:szCs w:val="20"/>
              </w:rPr>
              <w:t>]</w:t>
            </w:r>
          </w:p>
        </w:tc>
        <w:tc>
          <w:tcPr>
            <w:tcW w:w="1288" w:type="dxa"/>
          </w:tcPr>
          <w:p w:rsidR="00C90CEE" w:rsidRPr="00E71706" w:rsidRDefault="00C90CEE" w:rsidP="00311FE4">
            <w:pPr>
              <w:pStyle w:val="OPPGJRNormalutenavstand"/>
              <w:rPr>
                <w:sz w:val="20"/>
                <w:szCs w:val="20"/>
              </w:rPr>
            </w:pPr>
            <w:r w:rsidRPr="00E71706">
              <w:rPr>
                <w:sz w:val="20"/>
                <w:szCs w:val="20"/>
              </w:rPr>
              <w:t>[</w:t>
            </w:r>
            <w:r w:rsidR="00E462BF" w:rsidRPr="00E71706">
              <w:rPr>
                <w:sz w:val="20"/>
                <w:szCs w:val="20"/>
              </w:rPr>
              <w:t>business</w:t>
            </w:r>
            <w:r w:rsidR="00D466D1" w:rsidRPr="00E71706">
              <w:rPr>
                <w:sz w:val="20"/>
                <w:szCs w:val="20"/>
              </w:rPr>
              <w:t xml:space="preserve"> registration no.</w:t>
            </w:r>
            <w:r w:rsidR="008A276C" w:rsidRPr="00E71706">
              <w:rPr>
                <w:sz w:val="20"/>
                <w:szCs w:val="20"/>
              </w:rPr>
              <w:t xml:space="preserve"> of</w:t>
            </w:r>
            <w:r w:rsidRPr="00E71706">
              <w:rPr>
                <w:sz w:val="20"/>
                <w:szCs w:val="20"/>
              </w:rPr>
              <w:t xml:space="preserve"> </w:t>
            </w:r>
            <w:r w:rsidR="009A4B10" w:rsidRPr="00E71706">
              <w:rPr>
                <w:sz w:val="20"/>
                <w:szCs w:val="20"/>
              </w:rPr>
              <w:t>the Seller</w:t>
            </w:r>
            <w:r w:rsidRPr="00E71706">
              <w:rPr>
                <w:sz w:val="20"/>
                <w:szCs w:val="20"/>
              </w:rPr>
              <w:t>]</w:t>
            </w:r>
          </w:p>
        </w:tc>
        <w:tc>
          <w:tcPr>
            <w:tcW w:w="1012" w:type="dxa"/>
          </w:tcPr>
          <w:p w:rsidR="00C90CEE" w:rsidRPr="00E71706" w:rsidRDefault="00C90CEE" w:rsidP="00311FE4">
            <w:pPr>
              <w:pStyle w:val="OPPGJRNormalutenavstand"/>
              <w:rPr>
                <w:sz w:val="20"/>
                <w:szCs w:val="20"/>
                <w:vertAlign w:val="superscript"/>
              </w:rPr>
            </w:pPr>
            <w:r w:rsidRPr="00E71706">
              <w:rPr>
                <w:sz w:val="20"/>
                <w:szCs w:val="20"/>
              </w:rPr>
              <w:t>1-[</w:t>
            </w:r>
            <w:r w:rsidRPr="00E71706">
              <w:rPr>
                <w:sz w:val="20"/>
                <w:szCs w:val="20"/>
              </w:rPr>
              <w:sym w:font="Symbol" w:char="F0B7"/>
            </w:r>
            <w:r w:rsidR="00067694" w:rsidRPr="00E71706">
              <w:rPr>
                <w:sz w:val="20"/>
                <w:szCs w:val="20"/>
              </w:rPr>
              <w:t>]</w:t>
            </w:r>
            <w:r w:rsidRPr="00E71706">
              <w:rPr>
                <w:sz w:val="20"/>
                <w:szCs w:val="20"/>
                <w:vertAlign w:val="superscript"/>
              </w:rPr>
              <w:t>1)</w:t>
            </w:r>
          </w:p>
        </w:tc>
        <w:tc>
          <w:tcPr>
            <w:tcW w:w="1094" w:type="dxa"/>
          </w:tcPr>
          <w:p w:rsidR="00C90CEE" w:rsidRPr="00E71706" w:rsidRDefault="00C90CEE" w:rsidP="00311FE4">
            <w:pPr>
              <w:pStyle w:val="OPPGJRNormalutenavstand"/>
              <w:rPr>
                <w:sz w:val="20"/>
                <w:szCs w:val="20"/>
              </w:rPr>
            </w:pPr>
            <w:r w:rsidRPr="00E71706">
              <w:rPr>
                <w:sz w:val="20"/>
                <w:szCs w:val="20"/>
              </w:rPr>
              <w:t>[</w:t>
            </w:r>
            <w:r w:rsidRPr="00E71706">
              <w:rPr>
                <w:sz w:val="20"/>
                <w:szCs w:val="20"/>
              </w:rPr>
              <w:sym w:font="Symbol" w:char="F0B7"/>
            </w:r>
            <w:r w:rsidRPr="00E71706">
              <w:rPr>
                <w:sz w:val="20"/>
                <w:szCs w:val="20"/>
              </w:rPr>
              <w:t>]</w:t>
            </w:r>
          </w:p>
        </w:tc>
        <w:tc>
          <w:tcPr>
            <w:tcW w:w="6016" w:type="dxa"/>
          </w:tcPr>
          <w:p w:rsidR="00C90CEE" w:rsidRPr="00E71706" w:rsidRDefault="00C90CEE" w:rsidP="00332233">
            <w:pPr>
              <w:pStyle w:val="OPPGJRNormalutenavstand"/>
              <w:rPr>
                <w:sz w:val="20"/>
                <w:szCs w:val="20"/>
              </w:rPr>
            </w:pPr>
            <w:r w:rsidRPr="00E71706">
              <w:rPr>
                <w:sz w:val="20"/>
                <w:szCs w:val="20"/>
                <w:vertAlign w:val="superscript"/>
              </w:rPr>
              <w:t>1)</w:t>
            </w:r>
            <w:r w:rsidR="00067FAB" w:rsidRPr="00E71706">
              <w:rPr>
                <w:sz w:val="20"/>
                <w:szCs w:val="20"/>
                <w:vertAlign w:val="superscript"/>
              </w:rPr>
              <w:t xml:space="preserve"> </w:t>
            </w:r>
            <w:r w:rsidR="008A276C" w:rsidRPr="00E71706">
              <w:rPr>
                <w:sz w:val="20"/>
                <w:szCs w:val="20"/>
              </w:rPr>
              <w:t>T</w:t>
            </w:r>
            <w:r w:rsidR="00E631EF" w:rsidRPr="00E71706">
              <w:rPr>
                <w:sz w:val="20"/>
                <w:szCs w:val="20"/>
              </w:rPr>
              <w:t xml:space="preserve">he </w:t>
            </w:r>
            <w:r w:rsidR="00C672BB" w:rsidRPr="00E71706">
              <w:rPr>
                <w:sz w:val="20"/>
                <w:szCs w:val="20"/>
              </w:rPr>
              <w:t>s</w:t>
            </w:r>
            <w:r w:rsidR="00E631EF" w:rsidRPr="00E71706">
              <w:rPr>
                <w:sz w:val="20"/>
                <w:szCs w:val="20"/>
              </w:rPr>
              <w:t>hares</w:t>
            </w:r>
            <w:r w:rsidR="00C65CA3" w:rsidRPr="00E71706">
              <w:rPr>
                <w:sz w:val="20"/>
                <w:szCs w:val="20"/>
              </w:rPr>
              <w:t xml:space="preserve"> </w:t>
            </w:r>
            <w:r w:rsidR="008A276C" w:rsidRPr="00E71706">
              <w:rPr>
                <w:sz w:val="20"/>
                <w:szCs w:val="20"/>
              </w:rPr>
              <w:t xml:space="preserve">have been sold to </w:t>
            </w:r>
            <w:r w:rsidR="00C65CA3" w:rsidRPr="00E71706">
              <w:rPr>
                <w:sz w:val="20"/>
                <w:szCs w:val="20"/>
              </w:rPr>
              <w:t>[</w:t>
            </w:r>
            <w:r w:rsidR="006E3C9C" w:rsidRPr="00E71706">
              <w:rPr>
                <w:sz w:val="20"/>
                <w:szCs w:val="20"/>
              </w:rPr>
              <w:t>the Purchaser</w:t>
            </w:r>
            <w:r w:rsidR="00C65CA3" w:rsidRPr="00E71706">
              <w:rPr>
                <w:sz w:val="20"/>
                <w:szCs w:val="20"/>
              </w:rPr>
              <w:t xml:space="preserve">], </w:t>
            </w:r>
            <w:r w:rsidR="00E462BF" w:rsidRPr="00E71706">
              <w:rPr>
                <w:sz w:val="20"/>
                <w:szCs w:val="20"/>
              </w:rPr>
              <w:t>business</w:t>
            </w:r>
            <w:r w:rsidR="00D466D1" w:rsidRPr="00E71706">
              <w:rPr>
                <w:sz w:val="20"/>
                <w:szCs w:val="20"/>
              </w:rPr>
              <w:t xml:space="preserve"> registration no.</w:t>
            </w:r>
            <w:r w:rsidR="00C65CA3" w:rsidRPr="00E71706">
              <w:rPr>
                <w:sz w:val="20"/>
                <w:szCs w:val="20"/>
              </w:rPr>
              <w:t xml:space="preserve"> [</w:t>
            </w:r>
            <w:r w:rsidR="00E462BF" w:rsidRPr="00E71706">
              <w:rPr>
                <w:sz w:val="20"/>
                <w:szCs w:val="20"/>
              </w:rPr>
              <w:t>business</w:t>
            </w:r>
            <w:r w:rsidR="00D466D1" w:rsidRPr="00E71706">
              <w:rPr>
                <w:sz w:val="20"/>
                <w:szCs w:val="20"/>
              </w:rPr>
              <w:t xml:space="preserve"> registration no.</w:t>
            </w:r>
            <w:r w:rsidR="00C65CA3" w:rsidRPr="00E71706">
              <w:rPr>
                <w:sz w:val="20"/>
                <w:szCs w:val="20"/>
              </w:rPr>
              <w:t xml:space="preserve"> </w:t>
            </w:r>
            <w:r w:rsidR="008A276C" w:rsidRPr="00E71706">
              <w:rPr>
                <w:sz w:val="20"/>
                <w:szCs w:val="20"/>
              </w:rPr>
              <w:t xml:space="preserve">of </w:t>
            </w:r>
            <w:r w:rsidR="006E3C9C" w:rsidRPr="00E71706">
              <w:rPr>
                <w:sz w:val="20"/>
                <w:szCs w:val="20"/>
              </w:rPr>
              <w:t>the Purchaser</w:t>
            </w:r>
            <w:r w:rsidR="00C65CA3" w:rsidRPr="00E71706">
              <w:rPr>
                <w:sz w:val="20"/>
                <w:szCs w:val="20"/>
              </w:rPr>
              <w:t xml:space="preserve">], </w:t>
            </w:r>
            <w:r w:rsidR="008A276C" w:rsidRPr="00E71706">
              <w:rPr>
                <w:sz w:val="20"/>
                <w:szCs w:val="20"/>
              </w:rPr>
              <w:t xml:space="preserve">pursuant to an agreement for the sale and purchase of shares </w:t>
            </w:r>
            <w:r w:rsidR="00F025AB" w:rsidRPr="00E71706">
              <w:rPr>
                <w:sz w:val="20"/>
                <w:szCs w:val="20"/>
              </w:rPr>
              <w:t>dated</w:t>
            </w:r>
            <w:r w:rsidR="00C65CA3" w:rsidRPr="00E71706">
              <w:rPr>
                <w:sz w:val="20"/>
                <w:szCs w:val="20"/>
              </w:rPr>
              <w:t xml:space="preserve"> [</w:t>
            </w:r>
            <w:r w:rsidR="00AC516C" w:rsidRPr="00E71706">
              <w:rPr>
                <w:sz w:val="20"/>
                <w:szCs w:val="20"/>
              </w:rPr>
              <w:t>signing date</w:t>
            </w:r>
            <w:r w:rsidR="00C65CA3" w:rsidRPr="00E71706">
              <w:rPr>
                <w:sz w:val="20"/>
                <w:szCs w:val="20"/>
              </w:rPr>
              <w:t>]. A</w:t>
            </w:r>
            <w:r w:rsidR="00B64D19" w:rsidRPr="00E71706">
              <w:rPr>
                <w:sz w:val="20"/>
                <w:szCs w:val="20"/>
              </w:rPr>
              <w:t xml:space="preserve">greed </w:t>
            </w:r>
            <w:r w:rsidR="00CE5311" w:rsidRPr="00E71706">
              <w:rPr>
                <w:sz w:val="20"/>
                <w:szCs w:val="20"/>
              </w:rPr>
              <w:t>Closing</w:t>
            </w:r>
            <w:r w:rsidR="00C65CA3" w:rsidRPr="00E71706">
              <w:rPr>
                <w:sz w:val="20"/>
                <w:szCs w:val="20"/>
              </w:rPr>
              <w:t xml:space="preserve"> </w:t>
            </w:r>
            <w:r w:rsidR="00B64D19" w:rsidRPr="00E71706">
              <w:rPr>
                <w:sz w:val="20"/>
                <w:szCs w:val="20"/>
              </w:rPr>
              <w:t>is</w:t>
            </w:r>
            <w:r w:rsidR="00294F8A" w:rsidRPr="00E71706">
              <w:rPr>
                <w:sz w:val="20"/>
                <w:szCs w:val="20"/>
              </w:rPr>
              <w:t xml:space="preserve"> [</w:t>
            </w:r>
            <w:r w:rsidR="00332233" w:rsidRPr="00E71706">
              <w:rPr>
                <w:sz w:val="20"/>
                <w:szCs w:val="20"/>
              </w:rPr>
              <w:t>c</w:t>
            </w:r>
            <w:r w:rsidR="00CE5311" w:rsidRPr="00E71706">
              <w:rPr>
                <w:sz w:val="20"/>
                <w:szCs w:val="20"/>
              </w:rPr>
              <w:t>losing</w:t>
            </w:r>
            <w:r w:rsidR="000C7512" w:rsidRPr="00E71706">
              <w:rPr>
                <w:sz w:val="20"/>
                <w:szCs w:val="20"/>
              </w:rPr>
              <w:t xml:space="preserve"> date</w:t>
            </w:r>
            <w:r w:rsidR="00294F8A" w:rsidRPr="00E71706">
              <w:rPr>
                <w:sz w:val="20"/>
                <w:szCs w:val="20"/>
              </w:rPr>
              <w:t>].</w:t>
            </w:r>
            <w:bookmarkStart w:id="91" w:name="_Ref435449822"/>
            <w:r w:rsidR="007A448B" w:rsidRPr="00E71706">
              <w:rPr>
                <w:rStyle w:val="Fotnotereferanse"/>
                <w:sz w:val="20"/>
                <w:szCs w:val="20"/>
              </w:rPr>
              <w:footnoteReference w:id="41"/>
            </w:r>
            <w:bookmarkEnd w:id="91"/>
            <w:r w:rsidR="00294F8A" w:rsidRPr="00E71706">
              <w:rPr>
                <w:sz w:val="20"/>
                <w:szCs w:val="20"/>
              </w:rPr>
              <w:t xml:space="preserve"> </w:t>
            </w:r>
            <w:r w:rsidR="0035360D" w:rsidRPr="00E71706">
              <w:rPr>
                <w:sz w:val="20"/>
                <w:szCs w:val="20"/>
              </w:rPr>
              <w:t>The holder of the shares shall not dispose of, or grant any security interest in, the shares, or any rights to the shares, without the consent of</w:t>
            </w:r>
            <w:r w:rsidR="00C65CA3" w:rsidRPr="00E71706">
              <w:rPr>
                <w:sz w:val="20"/>
                <w:szCs w:val="20"/>
              </w:rPr>
              <w:t xml:space="preserve"> </w:t>
            </w:r>
            <w:r w:rsidR="00B511B3" w:rsidRPr="00E71706">
              <w:rPr>
                <w:sz w:val="20"/>
                <w:szCs w:val="20"/>
              </w:rPr>
              <w:t>[</w:t>
            </w:r>
            <w:r w:rsidR="001373C6" w:rsidRPr="00E71706">
              <w:rPr>
                <w:sz w:val="20"/>
                <w:szCs w:val="20"/>
              </w:rPr>
              <w:t xml:space="preserve">the </w:t>
            </w:r>
            <w:r w:rsidR="00770A72" w:rsidRPr="00E71706">
              <w:rPr>
                <w:sz w:val="20"/>
                <w:szCs w:val="20"/>
              </w:rPr>
              <w:t>Estate Agency</w:t>
            </w:r>
            <w:r w:rsidR="00B511B3" w:rsidRPr="00E71706">
              <w:rPr>
                <w:sz w:val="20"/>
                <w:szCs w:val="20"/>
              </w:rPr>
              <w:t xml:space="preserve">], </w:t>
            </w:r>
            <w:r w:rsidR="00E462BF" w:rsidRPr="00E71706">
              <w:rPr>
                <w:sz w:val="20"/>
                <w:szCs w:val="20"/>
              </w:rPr>
              <w:t>business</w:t>
            </w:r>
            <w:r w:rsidR="00D466D1" w:rsidRPr="00E71706">
              <w:rPr>
                <w:sz w:val="20"/>
                <w:szCs w:val="20"/>
              </w:rPr>
              <w:t xml:space="preserve"> registration no.</w:t>
            </w:r>
            <w:r w:rsidR="00B511B3" w:rsidRPr="00E71706">
              <w:rPr>
                <w:sz w:val="20"/>
                <w:szCs w:val="20"/>
              </w:rPr>
              <w:t xml:space="preserve"> [</w:t>
            </w:r>
            <w:r w:rsidR="00E462BF" w:rsidRPr="00E71706">
              <w:rPr>
                <w:sz w:val="20"/>
                <w:szCs w:val="20"/>
              </w:rPr>
              <w:t>business</w:t>
            </w:r>
            <w:r w:rsidR="00D466D1" w:rsidRPr="00E71706">
              <w:rPr>
                <w:sz w:val="20"/>
                <w:szCs w:val="20"/>
              </w:rPr>
              <w:t xml:space="preserve"> registration no.</w:t>
            </w:r>
            <w:r w:rsidR="00B511B3" w:rsidRPr="00E71706">
              <w:rPr>
                <w:sz w:val="20"/>
                <w:szCs w:val="20"/>
              </w:rPr>
              <w:t xml:space="preserve"> </w:t>
            </w:r>
            <w:r w:rsidR="0035360D" w:rsidRPr="00E71706">
              <w:rPr>
                <w:sz w:val="20"/>
                <w:szCs w:val="20"/>
              </w:rPr>
              <w:t xml:space="preserve">of the </w:t>
            </w:r>
            <w:r w:rsidR="00770A72" w:rsidRPr="00E71706">
              <w:rPr>
                <w:sz w:val="20"/>
                <w:szCs w:val="20"/>
              </w:rPr>
              <w:t>estate agency</w:t>
            </w:r>
            <w:r w:rsidR="00B511B3" w:rsidRPr="00E71706">
              <w:rPr>
                <w:sz w:val="20"/>
                <w:szCs w:val="20"/>
              </w:rPr>
              <w:t>].</w:t>
            </w:r>
            <w:r w:rsidR="004F3FB8" w:rsidRPr="00E71706">
              <w:rPr>
                <w:sz w:val="20"/>
                <w:szCs w:val="20"/>
              </w:rPr>
              <w:t xml:space="preserve"> This encumbrance shall not prevent the granting of a first priority security interest </w:t>
            </w:r>
            <w:r w:rsidR="00F720C2" w:rsidRPr="00E71706">
              <w:rPr>
                <w:sz w:val="20"/>
                <w:szCs w:val="20"/>
              </w:rPr>
              <w:t>in</w:t>
            </w:r>
            <w:r w:rsidR="004F3FB8" w:rsidRPr="00E71706">
              <w:rPr>
                <w:sz w:val="20"/>
                <w:szCs w:val="20"/>
              </w:rPr>
              <w:t xml:space="preserve"> the shares in favour of </w:t>
            </w:r>
            <w:r w:rsidR="00294F8A" w:rsidRPr="00E71706">
              <w:rPr>
                <w:sz w:val="20"/>
                <w:szCs w:val="20"/>
              </w:rPr>
              <w:t>[</w:t>
            </w:r>
            <w:r w:rsidR="006E3C9C" w:rsidRPr="00E71706">
              <w:rPr>
                <w:sz w:val="20"/>
                <w:szCs w:val="20"/>
              </w:rPr>
              <w:t>the Purchaser</w:t>
            </w:r>
            <w:r w:rsidR="005013B8" w:rsidRPr="00E71706">
              <w:rPr>
                <w:sz w:val="20"/>
                <w:szCs w:val="20"/>
              </w:rPr>
              <w:t>’</w:t>
            </w:r>
            <w:r w:rsidR="006E3C9C" w:rsidRPr="00E71706">
              <w:rPr>
                <w:sz w:val="20"/>
                <w:szCs w:val="20"/>
              </w:rPr>
              <w:t>s</w:t>
            </w:r>
            <w:r w:rsidR="00294F8A" w:rsidRPr="00E71706">
              <w:rPr>
                <w:sz w:val="20"/>
                <w:szCs w:val="20"/>
              </w:rPr>
              <w:t xml:space="preserve"> bank].</w:t>
            </w:r>
            <w:bookmarkStart w:id="92" w:name="_Ref435449837"/>
            <w:r w:rsidR="00067694" w:rsidRPr="00E71706">
              <w:rPr>
                <w:rStyle w:val="Fotnotereferanse"/>
                <w:sz w:val="20"/>
                <w:szCs w:val="20"/>
              </w:rPr>
              <w:footnoteReference w:id="42"/>
            </w:r>
            <w:bookmarkEnd w:id="92"/>
            <w:r w:rsidR="00067FAB" w:rsidRPr="00E71706">
              <w:rPr>
                <w:sz w:val="20"/>
                <w:szCs w:val="20"/>
              </w:rPr>
              <w:t xml:space="preserve"> </w:t>
            </w:r>
          </w:p>
        </w:tc>
        <w:tc>
          <w:tcPr>
            <w:tcW w:w="1701" w:type="dxa"/>
          </w:tcPr>
          <w:p w:rsidR="00C90CEE" w:rsidRPr="00E71706" w:rsidRDefault="00C90CEE" w:rsidP="00311FE4">
            <w:pPr>
              <w:pStyle w:val="OPPGJRNormalutenavstand"/>
              <w:rPr>
                <w:sz w:val="20"/>
                <w:szCs w:val="20"/>
              </w:rPr>
            </w:pPr>
            <w:r w:rsidRPr="00E71706">
              <w:rPr>
                <w:sz w:val="20"/>
                <w:szCs w:val="20"/>
                <w:vertAlign w:val="superscript"/>
              </w:rPr>
              <w:t xml:space="preserve">1) </w:t>
            </w:r>
            <w:r w:rsidR="00067694" w:rsidRPr="00E71706">
              <w:rPr>
                <w:sz w:val="20"/>
                <w:szCs w:val="20"/>
              </w:rPr>
              <w:t>[</w:t>
            </w:r>
            <w:r w:rsidR="00AC516C" w:rsidRPr="00E71706">
              <w:rPr>
                <w:sz w:val="20"/>
                <w:szCs w:val="20"/>
              </w:rPr>
              <w:t>signing date</w:t>
            </w:r>
            <w:r w:rsidR="00067694" w:rsidRPr="00E71706">
              <w:rPr>
                <w:sz w:val="20"/>
                <w:szCs w:val="20"/>
              </w:rPr>
              <w:t>]</w:t>
            </w:r>
          </w:p>
        </w:tc>
      </w:tr>
    </w:tbl>
    <w:p w:rsidR="00311FE4" w:rsidRPr="00E71706" w:rsidRDefault="00311FE4" w:rsidP="007F1836">
      <w:pPr>
        <w:keepNext/>
        <w:jc w:val="center"/>
        <w:rPr>
          <w:sz w:val="20"/>
          <w:lang w:val="en-GB"/>
        </w:rPr>
      </w:pPr>
    </w:p>
    <w:p w:rsidR="007F1836" w:rsidRPr="00E71706" w:rsidRDefault="007F1836" w:rsidP="007F1836">
      <w:pPr>
        <w:keepNext/>
        <w:jc w:val="center"/>
        <w:rPr>
          <w:sz w:val="20"/>
          <w:lang w:val="en-GB"/>
        </w:rPr>
      </w:pPr>
      <w:r w:rsidRPr="00E71706">
        <w:rPr>
          <w:sz w:val="20"/>
          <w:lang w:val="en-GB"/>
        </w:rPr>
        <w:t>[</w:t>
      </w:r>
      <w:r w:rsidR="006662BC">
        <w:rPr>
          <w:sz w:val="20"/>
          <w:lang w:val="en-GB"/>
        </w:rPr>
        <w:t>Place</w:t>
      </w:r>
      <w:r w:rsidRPr="00E71706">
        <w:rPr>
          <w:sz w:val="20"/>
          <w:lang w:val="en-GB"/>
        </w:rPr>
        <w:t>], [</w:t>
      </w:r>
      <w:r w:rsidR="00AC516C" w:rsidRPr="00E71706">
        <w:rPr>
          <w:sz w:val="20"/>
          <w:lang w:val="en-GB"/>
        </w:rPr>
        <w:t>signing date</w:t>
      </w:r>
      <w:r w:rsidRPr="00E71706">
        <w:rPr>
          <w:sz w:val="20"/>
          <w:lang w:val="en-GB"/>
        </w:rPr>
        <w:t>]</w:t>
      </w:r>
    </w:p>
    <w:tbl>
      <w:tblPr>
        <w:tblW w:w="0" w:type="auto"/>
        <w:jc w:val="center"/>
        <w:tblCellMar>
          <w:left w:w="0" w:type="dxa"/>
          <w:right w:w="0" w:type="dxa"/>
        </w:tblCellMar>
        <w:tblLook w:val="01E0" w:firstRow="1" w:lastRow="1" w:firstColumn="1" w:lastColumn="1" w:noHBand="0" w:noVBand="0"/>
      </w:tblPr>
      <w:tblGrid>
        <w:gridCol w:w="3402"/>
      </w:tblGrid>
      <w:tr w:rsidR="007F1836" w:rsidRPr="00FC1920" w:rsidTr="00E0624F">
        <w:trPr>
          <w:jc w:val="center"/>
        </w:trPr>
        <w:tc>
          <w:tcPr>
            <w:tcW w:w="3402" w:type="dxa"/>
            <w:tcBorders>
              <w:bottom w:val="single" w:sz="4" w:space="0" w:color="auto"/>
            </w:tcBorders>
          </w:tcPr>
          <w:p w:rsidR="007F1836" w:rsidRPr="00E71706" w:rsidRDefault="007F1836" w:rsidP="00311FE4">
            <w:pPr>
              <w:pStyle w:val="OPPGJRNormalutenavstand"/>
              <w:rPr>
                <w:sz w:val="20"/>
                <w:szCs w:val="20"/>
                <w:lang w:val="en-GB"/>
              </w:rPr>
            </w:pPr>
            <w:r w:rsidRPr="00E71706">
              <w:rPr>
                <w:sz w:val="20"/>
                <w:szCs w:val="20"/>
                <w:lang w:val="en-GB"/>
              </w:rPr>
              <w:t xml:space="preserve">for </w:t>
            </w:r>
            <w:r w:rsidR="003E75A9" w:rsidRPr="00E71706">
              <w:rPr>
                <w:sz w:val="20"/>
                <w:szCs w:val="20"/>
                <w:lang w:val="en-GB"/>
              </w:rPr>
              <w:t xml:space="preserve">and on behalf of </w:t>
            </w:r>
            <w:r w:rsidRPr="00E71706">
              <w:rPr>
                <w:sz w:val="20"/>
                <w:szCs w:val="20"/>
                <w:lang w:val="en-GB"/>
              </w:rPr>
              <w:t>[</w:t>
            </w:r>
            <w:r w:rsidR="007662AC" w:rsidRPr="00E71706">
              <w:rPr>
                <w:sz w:val="20"/>
                <w:szCs w:val="20"/>
                <w:lang w:val="en-GB"/>
              </w:rPr>
              <w:t>the Company</w:t>
            </w:r>
            <w:r w:rsidRPr="00E71706">
              <w:rPr>
                <w:sz w:val="20"/>
                <w:szCs w:val="20"/>
                <w:lang w:val="en-GB"/>
              </w:rPr>
              <w:t>]</w:t>
            </w:r>
          </w:p>
          <w:p w:rsidR="00311FE4" w:rsidRPr="00E71706" w:rsidRDefault="00311FE4" w:rsidP="00311FE4">
            <w:pPr>
              <w:pStyle w:val="OPPGJRNormalutenavstand"/>
              <w:rPr>
                <w:sz w:val="20"/>
                <w:szCs w:val="20"/>
                <w:lang w:val="en-GB"/>
              </w:rPr>
            </w:pPr>
          </w:p>
        </w:tc>
      </w:tr>
      <w:tr w:rsidR="007F1836" w:rsidRPr="00E71706" w:rsidTr="00E0624F">
        <w:trPr>
          <w:jc w:val="center"/>
        </w:trPr>
        <w:tc>
          <w:tcPr>
            <w:tcW w:w="3402" w:type="dxa"/>
            <w:tcBorders>
              <w:top w:val="single" w:sz="4" w:space="0" w:color="auto"/>
            </w:tcBorders>
          </w:tcPr>
          <w:p w:rsidR="007F1836" w:rsidRPr="00E71706" w:rsidRDefault="00067694" w:rsidP="00311FE4">
            <w:pPr>
              <w:pStyle w:val="OPPGJRNormalutenavstand"/>
              <w:rPr>
                <w:sz w:val="20"/>
                <w:szCs w:val="20"/>
                <w:lang w:val="en-GB"/>
              </w:rPr>
            </w:pPr>
            <w:r w:rsidRPr="00E71706">
              <w:rPr>
                <w:sz w:val="20"/>
                <w:szCs w:val="20"/>
                <w:lang w:val="en-GB"/>
              </w:rPr>
              <w:t>[</w:t>
            </w:r>
            <w:r w:rsidR="007662AC" w:rsidRPr="00E71706">
              <w:rPr>
                <w:sz w:val="20"/>
                <w:szCs w:val="20"/>
                <w:lang w:val="en-GB"/>
              </w:rPr>
              <w:t>the Company</w:t>
            </w:r>
            <w:r w:rsidR="005013B8" w:rsidRPr="00E71706">
              <w:rPr>
                <w:sz w:val="20"/>
                <w:szCs w:val="20"/>
                <w:lang w:val="en-GB"/>
              </w:rPr>
              <w:t>’</w:t>
            </w:r>
            <w:r w:rsidR="007662AC" w:rsidRPr="00E71706">
              <w:rPr>
                <w:sz w:val="20"/>
                <w:szCs w:val="20"/>
                <w:lang w:val="en-GB"/>
              </w:rPr>
              <w:t>s</w:t>
            </w:r>
            <w:r w:rsidRPr="00E71706">
              <w:rPr>
                <w:sz w:val="20"/>
                <w:szCs w:val="20"/>
                <w:lang w:val="en-GB"/>
              </w:rPr>
              <w:t xml:space="preserve"> </w:t>
            </w:r>
            <w:r w:rsidR="000C7512" w:rsidRPr="00E71706">
              <w:rPr>
                <w:sz w:val="20"/>
                <w:szCs w:val="20"/>
                <w:lang w:val="en-GB"/>
              </w:rPr>
              <w:t>representative</w:t>
            </w:r>
            <w:r w:rsidRPr="00E71706">
              <w:rPr>
                <w:sz w:val="20"/>
                <w:szCs w:val="20"/>
                <w:lang w:val="en-GB"/>
              </w:rPr>
              <w:t xml:space="preserve">] </w:t>
            </w:r>
          </w:p>
        </w:tc>
      </w:tr>
    </w:tbl>
    <w:p w:rsidR="007F1836" w:rsidRPr="00E71706" w:rsidRDefault="007F1836" w:rsidP="007F1836">
      <w:pPr>
        <w:rPr>
          <w:lang w:val="en-GB"/>
        </w:rPr>
        <w:sectPr w:rsidR="007F1836" w:rsidRPr="00E71706" w:rsidSect="003E75A9">
          <w:footerReference w:type="first" r:id="rId20"/>
          <w:pgSz w:w="16838" w:h="11906" w:orient="landscape" w:code="9"/>
          <w:pgMar w:top="709" w:right="1418" w:bottom="1418" w:left="1418" w:header="709" w:footer="709" w:gutter="0"/>
          <w:pgNumType w:start="1"/>
          <w:cols w:space="708"/>
          <w:titlePg/>
          <w:docGrid w:linePitch="326"/>
        </w:sectPr>
      </w:pPr>
    </w:p>
    <w:p w:rsidR="00382413" w:rsidRPr="00E71706" w:rsidRDefault="00382413" w:rsidP="00382413">
      <w:pPr>
        <w:pStyle w:val="OPPGJRBilagnummer"/>
        <w:rPr>
          <w:lang w:val="en-GB"/>
        </w:rPr>
      </w:pPr>
      <w:bookmarkStart w:id="93" w:name="_Ref435449496"/>
      <w:bookmarkStart w:id="94" w:name="_Ref290033803"/>
    </w:p>
    <w:bookmarkEnd w:id="93"/>
    <w:p w:rsidR="00CA5DC9" w:rsidRPr="00E71706" w:rsidRDefault="002E502B" w:rsidP="00382413">
      <w:pPr>
        <w:pStyle w:val="OPPGJRBilagtittel"/>
        <w:rPr>
          <w:lang w:val="en-GB"/>
        </w:rPr>
      </w:pPr>
      <w:r w:rsidRPr="00E71706">
        <w:rPr>
          <w:lang w:val="en-GB"/>
        </w:rPr>
        <w:t>POWER OF ATTORNEY</w:t>
      </w:r>
      <w:r w:rsidR="005E4F4C" w:rsidRPr="00E71706">
        <w:rPr>
          <w:lang w:val="en-GB"/>
        </w:rPr>
        <w:t>, AUTHORISING THE GRANTING OF A SECURITY INTEREST</w:t>
      </w:r>
    </w:p>
    <w:p w:rsidR="005074A2" w:rsidRPr="00E71706" w:rsidRDefault="00225529" w:rsidP="00382413">
      <w:pPr>
        <w:pStyle w:val="OPPGJRNormal"/>
        <w:rPr>
          <w:lang w:val="en-GB"/>
        </w:rPr>
      </w:pPr>
      <w:r w:rsidRPr="00E71706">
        <w:rPr>
          <w:lang w:val="en-GB"/>
        </w:rPr>
        <w:t>[</w:t>
      </w:r>
      <w:r w:rsidR="005E4F4C" w:rsidRPr="00E71706">
        <w:rPr>
          <w:lang w:val="en-GB"/>
        </w:rPr>
        <w:t>T</w:t>
      </w:r>
      <w:r w:rsidR="007662AC" w:rsidRPr="00E71706">
        <w:rPr>
          <w:lang w:val="en-GB"/>
        </w:rPr>
        <w:t>he Company</w:t>
      </w:r>
      <w:r w:rsidRPr="00E71706">
        <w:rPr>
          <w:lang w:val="en-GB"/>
        </w:rPr>
        <w:t>]</w:t>
      </w:r>
      <w:r w:rsidR="00CF4961" w:rsidRPr="00E71706">
        <w:rPr>
          <w:lang w:val="en-GB"/>
        </w:rPr>
        <w:t xml:space="preserve">, </w:t>
      </w:r>
      <w:r w:rsidR="00E462BF" w:rsidRPr="00E71706">
        <w:rPr>
          <w:lang w:val="en-GB"/>
        </w:rPr>
        <w:t>business</w:t>
      </w:r>
      <w:r w:rsidR="00CF4961" w:rsidRPr="00E71706">
        <w:rPr>
          <w:lang w:val="en-GB"/>
        </w:rPr>
        <w:t xml:space="preserve"> registration no. [</w:t>
      </w:r>
      <w:r w:rsidR="00E462BF" w:rsidRPr="00E71706">
        <w:rPr>
          <w:lang w:val="en-GB"/>
        </w:rPr>
        <w:t>business</w:t>
      </w:r>
      <w:r w:rsidR="00CF4961" w:rsidRPr="00E71706">
        <w:rPr>
          <w:lang w:val="en-GB"/>
        </w:rPr>
        <w:t xml:space="preserve"> registration no. of the target company],</w:t>
      </w:r>
      <w:r w:rsidR="007275F7" w:rsidRPr="00E71706">
        <w:rPr>
          <w:lang w:val="en-GB"/>
        </w:rPr>
        <w:t xml:space="preserve"> </w:t>
      </w:r>
      <w:r w:rsidR="001E47CA" w:rsidRPr="00E71706">
        <w:rPr>
          <w:lang w:val="en-GB"/>
        </w:rPr>
        <w:t xml:space="preserve">hereby authorises </w:t>
      </w:r>
      <w:r w:rsidR="0038465E" w:rsidRPr="00E71706">
        <w:rPr>
          <w:lang w:val="en-GB"/>
        </w:rPr>
        <w:t>[</w:t>
      </w:r>
      <w:r w:rsidR="006E3C9C" w:rsidRPr="00E71706">
        <w:rPr>
          <w:lang w:val="en-GB"/>
        </w:rPr>
        <w:t>the Purchaser</w:t>
      </w:r>
      <w:r w:rsidR="0038465E" w:rsidRPr="00E71706">
        <w:rPr>
          <w:lang w:val="en-GB"/>
        </w:rPr>
        <w:t>]</w:t>
      </w:r>
      <w:r w:rsidR="003B4CFD" w:rsidRPr="00E71706">
        <w:rPr>
          <w:lang w:val="en-GB"/>
        </w:rPr>
        <w:t xml:space="preserve">, </w:t>
      </w:r>
      <w:r w:rsidR="00E462BF" w:rsidRPr="00E71706">
        <w:rPr>
          <w:lang w:val="en-GB"/>
        </w:rPr>
        <w:t>business</w:t>
      </w:r>
      <w:r w:rsidR="00D466D1" w:rsidRPr="00E71706">
        <w:rPr>
          <w:lang w:val="en-GB"/>
        </w:rPr>
        <w:t xml:space="preserve"> registration no.</w:t>
      </w:r>
      <w:r w:rsidR="003B4CFD" w:rsidRPr="00E71706">
        <w:rPr>
          <w:lang w:val="en-GB"/>
        </w:rPr>
        <w:t xml:space="preserve"> [</w:t>
      </w:r>
      <w:r w:rsidR="00E462BF" w:rsidRPr="00E71706">
        <w:rPr>
          <w:lang w:val="en-GB"/>
        </w:rPr>
        <w:t>business</w:t>
      </w:r>
      <w:r w:rsidR="00D466D1" w:rsidRPr="00E71706">
        <w:rPr>
          <w:lang w:val="en-GB"/>
        </w:rPr>
        <w:t xml:space="preserve"> registration no.</w:t>
      </w:r>
      <w:r w:rsidR="003B4CFD" w:rsidRPr="00E71706">
        <w:rPr>
          <w:lang w:val="en-GB"/>
        </w:rPr>
        <w:t xml:space="preserve"> </w:t>
      </w:r>
      <w:r w:rsidR="001E47CA" w:rsidRPr="00E71706">
        <w:rPr>
          <w:lang w:val="en-GB"/>
        </w:rPr>
        <w:t xml:space="preserve">of </w:t>
      </w:r>
      <w:r w:rsidR="006E3C9C" w:rsidRPr="00E71706">
        <w:rPr>
          <w:lang w:val="en-GB"/>
        </w:rPr>
        <w:t>the Purchaser</w:t>
      </w:r>
      <w:r w:rsidR="003B4CFD" w:rsidRPr="00E71706">
        <w:rPr>
          <w:lang w:val="en-GB"/>
        </w:rPr>
        <w:t>]</w:t>
      </w:r>
      <w:r w:rsidR="001E47CA" w:rsidRPr="00E71706">
        <w:rPr>
          <w:lang w:val="en-GB"/>
        </w:rPr>
        <w:t xml:space="preserve">, as represented by </w:t>
      </w:r>
      <w:r w:rsidR="005074A2" w:rsidRPr="00E71706">
        <w:rPr>
          <w:lang w:val="en-GB"/>
        </w:rPr>
        <w:t>[</w:t>
      </w:r>
      <w:r w:rsidR="001E47CA" w:rsidRPr="00E71706">
        <w:rPr>
          <w:lang w:val="en-GB"/>
        </w:rPr>
        <w:t>named</w:t>
      </w:r>
      <w:r w:rsidR="005074A2" w:rsidRPr="00E71706">
        <w:rPr>
          <w:lang w:val="en-GB"/>
        </w:rPr>
        <w:t xml:space="preserve"> representa</w:t>
      </w:r>
      <w:r w:rsidR="001E47CA" w:rsidRPr="00E71706">
        <w:rPr>
          <w:lang w:val="en-GB"/>
        </w:rPr>
        <w:t xml:space="preserve">tive of </w:t>
      </w:r>
      <w:r w:rsidR="006E3C9C" w:rsidRPr="00E71706">
        <w:rPr>
          <w:lang w:val="en-GB"/>
        </w:rPr>
        <w:t>the Purchaser</w:t>
      </w:r>
      <w:r w:rsidR="005074A2" w:rsidRPr="00E71706">
        <w:rPr>
          <w:lang w:val="en-GB"/>
        </w:rPr>
        <w:t>]</w:t>
      </w:r>
      <w:r w:rsidR="00356B41" w:rsidRPr="00E71706">
        <w:rPr>
          <w:lang w:val="en-GB"/>
        </w:rPr>
        <w:t xml:space="preserve">, </w:t>
      </w:r>
      <w:r w:rsidR="00FF0C73" w:rsidRPr="00E71706">
        <w:rPr>
          <w:lang w:val="en-GB"/>
        </w:rPr>
        <w:t>social security number</w:t>
      </w:r>
      <w:r w:rsidR="00356B41" w:rsidRPr="00E71706">
        <w:rPr>
          <w:lang w:val="en-GB"/>
        </w:rPr>
        <w:t xml:space="preserve"> [•], </w:t>
      </w:r>
      <w:r w:rsidR="00FF0C73" w:rsidRPr="00E71706">
        <w:rPr>
          <w:lang w:val="en-GB"/>
        </w:rPr>
        <w:t>to grant</w:t>
      </w:r>
      <w:r w:rsidR="00EC080F" w:rsidRPr="00E71706">
        <w:rPr>
          <w:lang w:val="en-GB"/>
        </w:rPr>
        <w:t xml:space="preserve">, </w:t>
      </w:r>
      <w:r w:rsidR="003B23EC" w:rsidRPr="00E71706">
        <w:rPr>
          <w:lang w:val="en-GB"/>
        </w:rPr>
        <w:t>acting singly</w:t>
      </w:r>
      <w:r w:rsidR="00EC080F" w:rsidRPr="00E71706">
        <w:rPr>
          <w:lang w:val="en-GB"/>
        </w:rPr>
        <w:t>,</w:t>
      </w:r>
      <w:r w:rsidR="00FF0C73" w:rsidRPr="00E71706">
        <w:rPr>
          <w:lang w:val="en-GB"/>
        </w:rPr>
        <w:t xml:space="preserve"> a security interest </w:t>
      </w:r>
      <w:r w:rsidR="00F720C2" w:rsidRPr="00E71706">
        <w:rPr>
          <w:lang w:val="en-GB"/>
        </w:rPr>
        <w:t>in</w:t>
      </w:r>
      <w:r w:rsidR="00FF0C73" w:rsidRPr="00E71706">
        <w:rPr>
          <w:lang w:val="en-GB"/>
        </w:rPr>
        <w:t xml:space="preserve"> our property known as </w:t>
      </w:r>
      <w:r w:rsidR="004D70A5" w:rsidRPr="00E71706">
        <w:rPr>
          <w:lang w:val="en-GB"/>
        </w:rPr>
        <w:t>land no.</w:t>
      </w:r>
      <w:r w:rsidRPr="00E71706">
        <w:rPr>
          <w:lang w:val="en-GB"/>
        </w:rPr>
        <w:t xml:space="preserve"> </w:t>
      </w:r>
      <w:r w:rsidR="00EC248A" w:rsidRPr="00E71706">
        <w:rPr>
          <w:lang w:val="en-GB"/>
        </w:rPr>
        <w:t>[•]</w:t>
      </w:r>
      <w:r w:rsidRPr="00E71706">
        <w:rPr>
          <w:lang w:val="en-GB"/>
        </w:rPr>
        <w:t xml:space="preserve">, </w:t>
      </w:r>
      <w:r w:rsidR="004D70A5" w:rsidRPr="00E71706">
        <w:rPr>
          <w:lang w:val="en-GB"/>
        </w:rPr>
        <w:t>title no.</w:t>
      </w:r>
      <w:r w:rsidRPr="00E71706">
        <w:rPr>
          <w:lang w:val="en-GB"/>
        </w:rPr>
        <w:t xml:space="preserve"> </w:t>
      </w:r>
      <w:r w:rsidR="00EC248A" w:rsidRPr="00E71706">
        <w:rPr>
          <w:lang w:val="en-GB"/>
        </w:rPr>
        <w:t>[•]</w:t>
      </w:r>
      <w:r w:rsidRPr="00E71706">
        <w:rPr>
          <w:lang w:val="en-GB"/>
        </w:rPr>
        <w:t xml:space="preserve">, </w:t>
      </w:r>
      <w:r w:rsidR="000E609E" w:rsidRPr="00E71706">
        <w:rPr>
          <w:lang w:val="en-GB"/>
        </w:rPr>
        <w:t>unit no.</w:t>
      </w:r>
      <w:r w:rsidR="00316E54" w:rsidRPr="00E71706">
        <w:rPr>
          <w:lang w:val="en-GB"/>
        </w:rPr>
        <w:t xml:space="preserve"> </w:t>
      </w:r>
      <w:r w:rsidR="00EC248A" w:rsidRPr="00E71706">
        <w:rPr>
          <w:lang w:val="en-GB"/>
        </w:rPr>
        <w:t>[•]</w:t>
      </w:r>
      <w:r w:rsidR="00316E54" w:rsidRPr="00E71706">
        <w:rPr>
          <w:lang w:val="en-GB"/>
        </w:rPr>
        <w:t xml:space="preserve">, </w:t>
      </w:r>
      <w:r w:rsidR="000E609E" w:rsidRPr="00E71706">
        <w:rPr>
          <w:lang w:val="en-GB"/>
        </w:rPr>
        <w:t>section no.</w:t>
      </w:r>
      <w:r w:rsidRPr="00E71706">
        <w:rPr>
          <w:lang w:val="en-GB"/>
        </w:rPr>
        <w:t xml:space="preserve"> </w:t>
      </w:r>
      <w:r w:rsidR="00EC248A" w:rsidRPr="00E71706">
        <w:rPr>
          <w:lang w:val="en-GB"/>
        </w:rPr>
        <w:t>[•]</w:t>
      </w:r>
      <w:r w:rsidR="00EC080F" w:rsidRPr="00E71706">
        <w:rPr>
          <w:lang w:val="en-GB"/>
        </w:rPr>
        <w:t>,</w:t>
      </w:r>
      <w:r w:rsidRPr="00E71706">
        <w:rPr>
          <w:lang w:val="en-GB"/>
        </w:rPr>
        <w:t xml:space="preserve"> i</w:t>
      </w:r>
      <w:r w:rsidR="000E609E" w:rsidRPr="00E71706">
        <w:rPr>
          <w:lang w:val="en-GB"/>
        </w:rPr>
        <w:t>n</w:t>
      </w:r>
      <w:r w:rsidRPr="00E71706">
        <w:rPr>
          <w:lang w:val="en-GB"/>
        </w:rPr>
        <w:t xml:space="preserve"> </w:t>
      </w:r>
      <w:r w:rsidR="000E609E" w:rsidRPr="00E71706">
        <w:rPr>
          <w:lang w:val="en-GB"/>
        </w:rPr>
        <w:t xml:space="preserve">the municipality of </w:t>
      </w:r>
      <w:r w:rsidR="00EC248A" w:rsidRPr="00E71706">
        <w:rPr>
          <w:lang w:val="en-GB"/>
        </w:rPr>
        <w:t>[•]</w:t>
      </w:r>
      <w:r w:rsidRPr="00E71706">
        <w:rPr>
          <w:lang w:val="en-GB"/>
        </w:rPr>
        <w:t xml:space="preserve"> </w:t>
      </w:r>
      <w:r w:rsidR="000E609E" w:rsidRPr="00E71706">
        <w:rPr>
          <w:lang w:val="en-GB"/>
        </w:rPr>
        <w:t xml:space="preserve">in favour of </w:t>
      </w:r>
      <w:r w:rsidR="00EC248A" w:rsidRPr="00E71706">
        <w:rPr>
          <w:lang w:val="en-GB"/>
        </w:rPr>
        <w:t>[</w:t>
      </w:r>
      <w:r w:rsidR="006E3C9C" w:rsidRPr="00E71706">
        <w:rPr>
          <w:lang w:val="en-GB"/>
        </w:rPr>
        <w:t>the Purchaser</w:t>
      </w:r>
      <w:r w:rsidR="005013B8" w:rsidRPr="00E71706">
        <w:rPr>
          <w:lang w:val="en-GB"/>
        </w:rPr>
        <w:t>’</w:t>
      </w:r>
      <w:r w:rsidR="006E3C9C" w:rsidRPr="00E71706">
        <w:rPr>
          <w:lang w:val="en-GB"/>
        </w:rPr>
        <w:t>s</w:t>
      </w:r>
      <w:r w:rsidR="00EC248A" w:rsidRPr="00E71706">
        <w:rPr>
          <w:lang w:val="en-GB"/>
        </w:rPr>
        <w:t xml:space="preserve"> bank],</w:t>
      </w:r>
      <w:r w:rsidR="000E6CC2" w:rsidRPr="00E71706">
        <w:rPr>
          <w:lang w:val="en-GB"/>
        </w:rPr>
        <w:t xml:space="preserve"> </w:t>
      </w:r>
      <w:r w:rsidR="00E462BF" w:rsidRPr="00E71706">
        <w:rPr>
          <w:lang w:val="en-GB"/>
        </w:rPr>
        <w:t>business</w:t>
      </w:r>
      <w:r w:rsidR="00D466D1" w:rsidRPr="00E71706">
        <w:rPr>
          <w:lang w:val="en-GB"/>
        </w:rPr>
        <w:t xml:space="preserve"> registration no.</w:t>
      </w:r>
      <w:r w:rsidR="000E6CC2" w:rsidRPr="00E71706">
        <w:rPr>
          <w:lang w:val="en-GB"/>
        </w:rPr>
        <w:t xml:space="preserve"> [</w:t>
      </w:r>
      <w:r w:rsidR="00E462BF" w:rsidRPr="00E71706">
        <w:rPr>
          <w:lang w:val="en-GB"/>
        </w:rPr>
        <w:t>business</w:t>
      </w:r>
      <w:r w:rsidR="00D466D1" w:rsidRPr="00E71706">
        <w:rPr>
          <w:lang w:val="en-GB"/>
        </w:rPr>
        <w:t xml:space="preserve"> registration no.</w:t>
      </w:r>
      <w:r w:rsidR="000E609E" w:rsidRPr="00E71706">
        <w:rPr>
          <w:lang w:val="en-GB"/>
        </w:rPr>
        <w:t xml:space="preserve"> of</w:t>
      </w:r>
      <w:r w:rsidR="000E6CC2" w:rsidRPr="00E71706">
        <w:rPr>
          <w:lang w:val="en-GB"/>
        </w:rPr>
        <w:t xml:space="preserve"> </w:t>
      </w:r>
      <w:r w:rsidR="006E3C9C" w:rsidRPr="00E71706">
        <w:rPr>
          <w:lang w:val="en-GB"/>
        </w:rPr>
        <w:t>the Purchaser</w:t>
      </w:r>
      <w:r w:rsidR="005013B8" w:rsidRPr="00E71706">
        <w:rPr>
          <w:lang w:val="en-GB"/>
        </w:rPr>
        <w:t>’</w:t>
      </w:r>
      <w:r w:rsidR="006E3C9C" w:rsidRPr="00E71706">
        <w:rPr>
          <w:lang w:val="en-GB"/>
        </w:rPr>
        <w:t>s</w:t>
      </w:r>
      <w:r w:rsidR="000E6CC2" w:rsidRPr="00E71706">
        <w:rPr>
          <w:lang w:val="en-GB"/>
        </w:rPr>
        <w:t xml:space="preserve"> bank]</w:t>
      </w:r>
      <w:r w:rsidR="005074A2" w:rsidRPr="00E71706">
        <w:rPr>
          <w:lang w:val="en-GB"/>
        </w:rPr>
        <w:t>.</w:t>
      </w:r>
    </w:p>
    <w:p w:rsidR="00787F0A" w:rsidRPr="00E71706" w:rsidRDefault="006F24B6" w:rsidP="00382413">
      <w:pPr>
        <w:pStyle w:val="OPPGJRNormal"/>
        <w:rPr>
          <w:lang w:val="en-GB"/>
        </w:rPr>
      </w:pPr>
      <w:r w:rsidRPr="00E71706">
        <w:rPr>
          <w:lang w:val="en-GB"/>
        </w:rPr>
        <w:t>This</w:t>
      </w:r>
      <w:r w:rsidR="000E609E" w:rsidRPr="00E71706">
        <w:rPr>
          <w:lang w:val="en-GB"/>
        </w:rPr>
        <w:t xml:space="preserve"> </w:t>
      </w:r>
      <w:r w:rsidR="002E502B" w:rsidRPr="00E71706">
        <w:rPr>
          <w:lang w:val="en-GB"/>
        </w:rPr>
        <w:t>power of attorney</w:t>
      </w:r>
      <w:r w:rsidR="00356B41" w:rsidRPr="00E71706">
        <w:rPr>
          <w:lang w:val="en-GB"/>
        </w:rPr>
        <w:t xml:space="preserve"> </w:t>
      </w:r>
      <w:r w:rsidR="000E609E" w:rsidRPr="00E71706">
        <w:rPr>
          <w:lang w:val="en-GB"/>
        </w:rPr>
        <w:t xml:space="preserve">may only be used in </w:t>
      </w:r>
      <w:r w:rsidR="005074A2" w:rsidRPr="00E71706">
        <w:rPr>
          <w:lang w:val="en-GB"/>
        </w:rPr>
        <w:t xml:space="preserve">original </w:t>
      </w:r>
      <w:r w:rsidR="00E631EF" w:rsidRPr="00E71706">
        <w:rPr>
          <w:lang w:val="en-GB"/>
        </w:rPr>
        <w:t>and</w:t>
      </w:r>
      <w:r w:rsidR="005074A2" w:rsidRPr="00E71706">
        <w:rPr>
          <w:lang w:val="en-GB"/>
        </w:rPr>
        <w:t xml:space="preserve"> </w:t>
      </w:r>
      <w:r w:rsidR="000E609E" w:rsidRPr="00E71706">
        <w:rPr>
          <w:lang w:val="en-GB"/>
        </w:rPr>
        <w:t xml:space="preserve">shall not be valid for use after </w:t>
      </w:r>
      <w:r w:rsidR="005074A2" w:rsidRPr="00E71706">
        <w:rPr>
          <w:lang w:val="en-GB"/>
        </w:rPr>
        <w:t>[</w:t>
      </w:r>
      <w:r w:rsidR="00B33568" w:rsidRPr="00E71706">
        <w:rPr>
          <w:lang w:val="en-GB"/>
        </w:rPr>
        <w:t xml:space="preserve">specify </w:t>
      </w:r>
      <w:r w:rsidR="00236A58" w:rsidRPr="00E71706">
        <w:rPr>
          <w:lang w:val="en-GB"/>
        </w:rPr>
        <w:t>generous</w:t>
      </w:r>
      <w:r w:rsidR="005074A2" w:rsidRPr="00E71706">
        <w:rPr>
          <w:lang w:val="en-GB"/>
        </w:rPr>
        <w:t xml:space="preserve"> </w:t>
      </w:r>
      <w:r w:rsidR="00B33568" w:rsidRPr="00E71706">
        <w:rPr>
          <w:lang w:val="en-GB"/>
        </w:rPr>
        <w:t>time limit</w:t>
      </w:r>
      <w:r w:rsidR="005074A2" w:rsidRPr="00E71706">
        <w:rPr>
          <w:lang w:val="en-GB"/>
        </w:rPr>
        <w:t>].</w:t>
      </w:r>
    </w:p>
    <w:p w:rsidR="00316E54" w:rsidRPr="00E71706" w:rsidRDefault="00B33568" w:rsidP="00316E54">
      <w:pPr>
        <w:keepNext/>
        <w:jc w:val="center"/>
        <w:rPr>
          <w:lang w:val="en-GB"/>
        </w:rPr>
      </w:pPr>
      <w:r w:rsidRPr="00E71706">
        <w:rPr>
          <w:lang w:val="en-GB"/>
        </w:rPr>
        <w:t>[</w:t>
      </w:r>
      <w:r w:rsidR="006662BC">
        <w:rPr>
          <w:lang w:val="en-GB"/>
        </w:rPr>
        <w:t>Place</w:t>
      </w:r>
      <w:r w:rsidRPr="00E71706">
        <w:rPr>
          <w:lang w:val="en-GB"/>
        </w:rPr>
        <w:t>]</w:t>
      </w:r>
      <w:r w:rsidR="00316E54" w:rsidRPr="00E71706">
        <w:rPr>
          <w:lang w:val="en-GB"/>
        </w:rPr>
        <w:t>, [</w:t>
      </w:r>
      <w:r w:rsidR="00B471C2" w:rsidRPr="00E71706">
        <w:rPr>
          <w:lang w:val="en-GB"/>
        </w:rPr>
        <w:t>date</w:t>
      </w:r>
      <w:r w:rsidR="00316E54" w:rsidRPr="00E71706">
        <w:rPr>
          <w:lang w:val="en-GB"/>
        </w:rPr>
        <w:t>]</w:t>
      </w:r>
    </w:p>
    <w:tbl>
      <w:tblPr>
        <w:tblW w:w="0" w:type="auto"/>
        <w:jc w:val="center"/>
        <w:tblCellMar>
          <w:left w:w="0" w:type="dxa"/>
          <w:right w:w="0" w:type="dxa"/>
        </w:tblCellMar>
        <w:tblLook w:val="01E0" w:firstRow="1" w:lastRow="1" w:firstColumn="1" w:lastColumn="1" w:noHBand="0" w:noVBand="0"/>
      </w:tblPr>
      <w:tblGrid>
        <w:gridCol w:w="3402"/>
      </w:tblGrid>
      <w:tr w:rsidR="00316E54" w:rsidRPr="00FC1920" w:rsidTr="00F86CBD">
        <w:trPr>
          <w:jc w:val="center"/>
        </w:trPr>
        <w:tc>
          <w:tcPr>
            <w:tcW w:w="3402" w:type="dxa"/>
            <w:tcBorders>
              <w:bottom w:val="single" w:sz="4" w:space="0" w:color="auto"/>
            </w:tcBorders>
          </w:tcPr>
          <w:p w:rsidR="00316E54" w:rsidRPr="00E71706" w:rsidRDefault="00713DEF" w:rsidP="00382413">
            <w:pPr>
              <w:pStyle w:val="OPPGJRNormalutenavstand"/>
              <w:rPr>
                <w:lang w:val="en-GB"/>
              </w:rPr>
            </w:pPr>
            <w:r w:rsidRPr="00E71706">
              <w:rPr>
                <w:lang w:val="en-GB"/>
              </w:rPr>
              <w:t>f</w:t>
            </w:r>
            <w:r w:rsidR="00316E54" w:rsidRPr="00E71706">
              <w:rPr>
                <w:lang w:val="en-GB"/>
              </w:rPr>
              <w:t>or</w:t>
            </w:r>
            <w:r w:rsidRPr="00E71706">
              <w:rPr>
                <w:lang w:val="en-GB"/>
              </w:rPr>
              <w:t xml:space="preserve"> and on behalf of </w:t>
            </w:r>
            <w:r w:rsidR="00316E54" w:rsidRPr="00E71706">
              <w:rPr>
                <w:lang w:val="en-GB"/>
              </w:rPr>
              <w:t>[</w:t>
            </w:r>
            <w:r w:rsidR="007662AC" w:rsidRPr="00E71706">
              <w:rPr>
                <w:lang w:val="en-GB"/>
              </w:rPr>
              <w:t>the Company</w:t>
            </w:r>
            <w:r w:rsidR="00316E54" w:rsidRPr="00E71706">
              <w:rPr>
                <w:lang w:val="en-GB"/>
              </w:rPr>
              <w:t>]</w:t>
            </w:r>
          </w:p>
          <w:p w:rsidR="00382413" w:rsidRPr="00E71706" w:rsidRDefault="00382413" w:rsidP="00382413">
            <w:pPr>
              <w:pStyle w:val="OPPGJRNormalutenavstand"/>
              <w:rPr>
                <w:lang w:val="en-GB"/>
              </w:rPr>
            </w:pPr>
          </w:p>
          <w:p w:rsidR="006B484D" w:rsidRPr="00E71706" w:rsidRDefault="006B484D" w:rsidP="00382413">
            <w:pPr>
              <w:pStyle w:val="OPPGJRNormalutenavstand"/>
              <w:rPr>
                <w:lang w:val="en-GB"/>
              </w:rPr>
            </w:pPr>
          </w:p>
        </w:tc>
      </w:tr>
      <w:tr w:rsidR="00316E54" w:rsidRPr="00FC1920" w:rsidTr="00F86CBD">
        <w:trPr>
          <w:jc w:val="center"/>
        </w:trPr>
        <w:tc>
          <w:tcPr>
            <w:tcW w:w="3402" w:type="dxa"/>
            <w:tcBorders>
              <w:top w:val="single" w:sz="4" w:space="0" w:color="auto"/>
            </w:tcBorders>
          </w:tcPr>
          <w:p w:rsidR="00316E54" w:rsidRPr="00E71706" w:rsidRDefault="00316E54" w:rsidP="00382413">
            <w:pPr>
              <w:pStyle w:val="OPPGJRNormalutenavstand"/>
              <w:rPr>
                <w:lang w:val="en-GB"/>
              </w:rPr>
            </w:pPr>
            <w:r w:rsidRPr="00E71706">
              <w:rPr>
                <w:lang w:val="en-GB"/>
              </w:rPr>
              <w:t>[</w:t>
            </w:r>
            <w:r w:rsidR="005074A2" w:rsidRPr="00E71706">
              <w:rPr>
                <w:lang w:val="en-GB"/>
              </w:rPr>
              <w:t xml:space="preserve">NB! </w:t>
            </w:r>
            <w:r w:rsidR="00713DEF" w:rsidRPr="00E71706">
              <w:rPr>
                <w:lang w:val="en-GB"/>
              </w:rPr>
              <w:t>Only to be signed by person</w:t>
            </w:r>
            <w:r w:rsidR="00E231A0" w:rsidRPr="00E71706">
              <w:rPr>
                <w:lang w:val="en-GB"/>
              </w:rPr>
              <w:t>(s)</w:t>
            </w:r>
            <w:r w:rsidR="00713DEF" w:rsidRPr="00E71706">
              <w:rPr>
                <w:lang w:val="en-GB"/>
              </w:rPr>
              <w:t xml:space="preserve"> authorised to sign on behalf of the title holder</w:t>
            </w:r>
            <w:r w:rsidR="005074A2" w:rsidRPr="00E71706">
              <w:rPr>
                <w:lang w:val="en-GB"/>
              </w:rPr>
              <w:t>.</w:t>
            </w:r>
            <w:r w:rsidRPr="00E71706">
              <w:rPr>
                <w:lang w:val="en-GB"/>
              </w:rPr>
              <w:t>]</w:t>
            </w:r>
          </w:p>
        </w:tc>
      </w:tr>
    </w:tbl>
    <w:p w:rsidR="00356B41" w:rsidRPr="00E71706" w:rsidRDefault="00356B41" w:rsidP="00356B41">
      <w:pPr>
        <w:pStyle w:val="BAHRScheduleBodytext"/>
        <w:keepNext/>
        <w:rPr>
          <w:rFonts w:asciiTheme="minorHAnsi" w:hAnsiTheme="minorHAnsi"/>
          <w:lang w:val="en-GB"/>
        </w:rPr>
      </w:pPr>
    </w:p>
    <w:p w:rsidR="00356B41" w:rsidRPr="00E71706" w:rsidRDefault="00E231A0" w:rsidP="00382413">
      <w:pPr>
        <w:pStyle w:val="OPPGJRNormal"/>
        <w:rPr>
          <w:lang w:val="en-GB"/>
        </w:rPr>
      </w:pPr>
      <w:r w:rsidRPr="00E71706">
        <w:rPr>
          <w:lang w:val="en-GB"/>
        </w:rPr>
        <w:t>I</w:t>
      </w:r>
      <w:r w:rsidR="00356B41" w:rsidRPr="00E71706">
        <w:rPr>
          <w:lang w:val="en-GB"/>
        </w:rPr>
        <w:t>/</w:t>
      </w:r>
      <w:r w:rsidRPr="00E71706">
        <w:rPr>
          <w:lang w:val="en-GB"/>
        </w:rPr>
        <w:t xml:space="preserve">we confirm that </w:t>
      </w:r>
      <w:r w:rsidR="00356B41" w:rsidRPr="00E71706">
        <w:rPr>
          <w:lang w:val="en-GB"/>
        </w:rPr>
        <w:t>[</w:t>
      </w:r>
      <w:r w:rsidRPr="00E71706">
        <w:rPr>
          <w:lang w:val="en-GB"/>
        </w:rPr>
        <w:t>specify name(s) of person(s) authorised to sign on behalf of</w:t>
      </w:r>
      <w:r w:rsidR="00356B41" w:rsidRPr="00E71706">
        <w:rPr>
          <w:lang w:val="en-GB"/>
        </w:rPr>
        <w:t xml:space="preserve"> </w:t>
      </w:r>
      <w:r w:rsidR="007662AC" w:rsidRPr="00E71706">
        <w:rPr>
          <w:lang w:val="en-GB"/>
        </w:rPr>
        <w:t>the Company</w:t>
      </w:r>
      <w:r w:rsidR="00356B41" w:rsidRPr="00E71706">
        <w:rPr>
          <w:lang w:val="en-GB"/>
        </w:rPr>
        <w:t xml:space="preserve">] </w:t>
      </w:r>
      <w:r w:rsidRPr="00E71706">
        <w:rPr>
          <w:lang w:val="en-GB"/>
        </w:rPr>
        <w:t xml:space="preserve">is/are over the age of </w:t>
      </w:r>
      <w:r w:rsidR="00356B41" w:rsidRPr="00E71706">
        <w:rPr>
          <w:lang w:val="en-GB"/>
        </w:rPr>
        <w:t xml:space="preserve">18 </w:t>
      </w:r>
      <w:r w:rsidRPr="00E71706">
        <w:rPr>
          <w:lang w:val="en-GB"/>
        </w:rPr>
        <w:t>years</w:t>
      </w:r>
      <w:r w:rsidR="00356B41" w:rsidRPr="00E71706">
        <w:rPr>
          <w:lang w:val="en-GB"/>
        </w:rPr>
        <w:t xml:space="preserve"> </w:t>
      </w:r>
      <w:r w:rsidR="00E631EF" w:rsidRPr="00E71706">
        <w:rPr>
          <w:lang w:val="en-GB"/>
        </w:rPr>
        <w:t>and</w:t>
      </w:r>
      <w:r w:rsidR="00356B41" w:rsidRPr="00E71706">
        <w:rPr>
          <w:lang w:val="en-GB"/>
        </w:rPr>
        <w:t xml:space="preserve"> </w:t>
      </w:r>
      <w:r w:rsidRPr="00E71706">
        <w:rPr>
          <w:lang w:val="en-GB"/>
        </w:rPr>
        <w:t xml:space="preserve">has/have signed </w:t>
      </w:r>
      <w:r w:rsidR="006E3C9C" w:rsidRPr="00E71706">
        <w:rPr>
          <w:lang w:val="en-GB"/>
        </w:rPr>
        <w:t>or</w:t>
      </w:r>
      <w:r w:rsidR="00356B41" w:rsidRPr="00E71706">
        <w:rPr>
          <w:lang w:val="en-GB"/>
        </w:rPr>
        <w:t xml:space="preserve"> </w:t>
      </w:r>
      <w:r w:rsidRPr="00E71706">
        <w:rPr>
          <w:lang w:val="en-GB"/>
        </w:rPr>
        <w:t>acknowledged his/her/their signature</w:t>
      </w:r>
      <w:r w:rsidR="00356B41" w:rsidRPr="00E71706">
        <w:rPr>
          <w:lang w:val="en-GB"/>
        </w:rPr>
        <w:t>(</w:t>
      </w:r>
      <w:r w:rsidRPr="00E71706">
        <w:rPr>
          <w:lang w:val="en-GB"/>
        </w:rPr>
        <w:t>s</w:t>
      </w:r>
      <w:r w:rsidR="00356B41" w:rsidRPr="00E71706">
        <w:rPr>
          <w:lang w:val="en-GB"/>
        </w:rPr>
        <w:t>) i</w:t>
      </w:r>
      <w:r w:rsidRPr="00E71706">
        <w:rPr>
          <w:lang w:val="en-GB"/>
        </w:rPr>
        <w:t>n</w:t>
      </w:r>
      <w:r w:rsidR="00356B41" w:rsidRPr="00E71706">
        <w:rPr>
          <w:lang w:val="en-GB"/>
        </w:rPr>
        <w:t xml:space="preserve"> m</w:t>
      </w:r>
      <w:r w:rsidRPr="00E71706">
        <w:rPr>
          <w:lang w:val="en-GB"/>
        </w:rPr>
        <w:t>y</w:t>
      </w:r>
      <w:r w:rsidR="00356B41" w:rsidRPr="00E71706">
        <w:rPr>
          <w:lang w:val="en-GB"/>
        </w:rPr>
        <w:t>/</w:t>
      </w:r>
      <w:r w:rsidRPr="00E71706">
        <w:rPr>
          <w:lang w:val="en-GB"/>
        </w:rPr>
        <w:t>our presence</w:t>
      </w:r>
      <w:r w:rsidR="00356B41" w:rsidRPr="00E71706">
        <w:rPr>
          <w:lang w:val="en-GB"/>
        </w:rPr>
        <w:t xml:space="preserve">. </w:t>
      </w:r>
      <w:r w:rsidRPr="00E71706">
        <w:rPr>
          <w:lang w:val="en-GB"/>
        </w:rPr>
        <w:t>I</w:t>
      </w:r>
      <w:r w:rsidR="00356B41" w:rsidRPr="00E71706">
        <w:rPr>
          <w:lang w:val="en-GB"/>
        </w:rPr>
        <w:t>/</w:t>
      </w:r>
      <w:r w:rsidRPr="00E71706">
        <w:rPr>
          <w:lang w:val="en-GB"/>
        </w:rPr>
        <w:t xml:space="preserve">we am/are </w:t>
      </w:r>
      <w:r w:rsidR="00EC6F15" w:rsidRPr="00E71706">
        <w:rPr>
          <w:lang w:val="en-GB"/>
        </w:rPr>
        <w:t>of full age and legal capacity</w:t>
      </w:r>
      <w:r w:rsidR="00356B41" w:rsidRPr="00E71706">
        <w:rPr>
          <w:lang w:val="en-GB"/>
        </w:rPr>
        <w:t xml:space="preserve"> </w:t>
      </w:r>
      <w:r w:rsidR="00E631EF" w:rsidRPr="00E71706">
        <w:rPr>
          <w:lang w:val="en-GB"/>
        </w:rPr>
        <w:t>and</w:t>
      </w:r>
      <w:r w:rsidR="00356B41" w:rsidRPr="00E71706">
        <w:rPr>
          <w:lang w:val="en-GB"/>
        </w:rPr>
        <w:t xml:space="preserve"> </w:t>
      </w:r>
      <w:r w:rsidR="00EC6F15" w:rsidRPr="00E71706">
        <w:rPr>
          <w:lang w:val="en-GB"/>
        </w:rPr>
        <w:t xml:space="preserve">resident in </w:t>
      </w:r>
      <w:r w:rsidR="00BE65C1" w:rsidRPr="00E71706">
        <w:rPr>
          <w:lang w:val="en-GB"/>
        </w:rPr>
        <w:t>Norway</w:t>
      </w:r>
      <w:r w:rsidR="00356B41" w:rsidRPr="00E71706">
        <w:rPr>
          <w:lang w:val="en-GB"/>
        </w:rPr>
        <w:t>.</w:t>
      </w:r>
      <w:r w:rsidR="00356B41" w:rsidRPr="00E71706">
        <w:rPr>
          <w:rStyle w:val="Fotnotereferanse"/>
          <w:szCs w:val="22"/>
          <w:lang w:val="en-GB"/>
        </w:rPr>
        <w:footnoteReference w:id="43"/>
      </w:r>
    </w:p>
    <w:p w:rsidR="00185253" w:rsidRPr="00E71706" w:rsidRDefault="00B33568" w:rsidP="00382413">
      <w:pPr>
        <w:pStyle w:val="OPPGJRNormal"/>
        <w:jc w:val="center"/>
        <w:rPr>
          <w:lang w:val="en-GB"/>
        </w:rPr>
      </w:pPr>
      <w:r w:rsidRPr="00E71706">
        <w:rPr>
          <w:lang w:val="en-GB"/>
        </w:rPr>
        <w:t>[</w:t>
      </w:r>
      <w:r w:rsidR="006662BC">
        <w:rPr>
          <w:lang w:val="en-GB"/>
        </w:rPr>
        <w:t>Place</w:t>
      </w:r>
      <w:r w:rsidRPr="00E71706">
        <w:rPr>
          <w:lang w:val="en-GB"/>
        </w:rPr>
        <w:t>]</w:t>
      </w:r>
      <w:r w:rsidR="005074A2" w:rsidRPr="00E71706">
        <w:rPr>
          <w:lang w:val="en-GB"/>
        </w:rPr>
        <w:t>, [</w:t>
      </w:r>
      <w:r w:rsidR="00B471C2" w:rsidRPr="00E71706">
        <w:rPr>
          <w:lang w:val="en-GB"/>
        </w:rPr>
        <w:t>date</w:t>
      </w:r>
      <w:r w:rsidR="005074A2" w:rsidRPr="00E71706">
        <w:rPr>
          <w:lang w:val="en-GB"/>
        </w:rPr>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1984"/>
        <w:gridCol w:w="3470"/>
      </w:tblGrid>
      <w:tr w:rsidR="0061497E" w:rsidRPr="00E71706" w:rsidTr="00185253">
        <w:trPr>
          <w:trHeight w:val="489"/>
        </w:trPr>
        <w:tc>
          <w:tcPr>
            <w:tcW w:w="3260" w:type="dxa"/>
            <w:tcBorders>
              <w:top w:val="nil"/>
              <w:left w:val="nil"/>
              <w:right w:val="nil"/>
            </w:tcBorders>
          </w:tcPr>
          <w:p w:rsidR="0061497E" w:rsidRPr="00E71706" w:rsidRDefault="0061497E" w:rsidP="00382413">
            <w:pPr>
              <w:pStyle w:val="OPPGJRNormalutenavstand"/>
              <w:rPr>
                <w:lang w:val="en-GB"/>
              </w:rPr>
            </w:pPr>
          </w:p>
          <w:p w:rsidR="0061497E" w:rsidRPr="00E71706" w:rsidRDefault="0061497E" w:rsidP="00382413">
            <w:pPr>
              <w:pStyle w:val="OPPGJRNormalutenavstand"/>
              <w:rPr>
                <w:lang w:val="en-GB"/>
              </w:rPr>
            </w:pPr>
          </w:p>
        </w:tc>
        <w:tc>
          <w:tcPr>
            <w:tcW w:w="1984" w:type="dxa"/>
            <w:vMerge w:val="restart"/>
            <w:tcBorders>
              <w:top w:val="nil"/>
              <w:left w:val="nil"/>
              <w:bottom w:val="nil"/>
              <w:right w:val="nil"/>
            </w:tcBorders>
          </w:tcPr>
          <w:p w:rsidR="0061497E" w:rsidRPr="00E71706" w:rsidRDefault="0061497E" w:rsidP="00382413">
            <w:pPr>
              <w:pStyle w:val="OPPGJRNormalutenavstand"/>
              <w:rPr>
                <w:lang w:val="en-GB"/>
              </w:rPr>
            </w:pPr>
          </w:p>
          <w:p w:rsidR="0061497E" w:rsidRPr="00E71706" w:rsidRDefault="0061497E" w:rsidP="00382413">
            <w:pPr>
              <w:pStyle w:val="OPPGJRNormalutenavstand"/>
              <w:rPr>
                <w:lang w:val="en-GB"/>
              </w:rPr>
            </w:pPr>
          </w:p>
          <w:p w:rsidR="0061497E" w:rsidRPr="00E71706" w:rsidRDefault="0061497E" w:rsidP="00382413">
            <w:pPr>
              <w:pStyle w:val="OPPGJRNormalutenavstand"/>
              <w:rPr>
                <w:lang w:val="en-GB"/>
              </w:rPr>
            </w:pPr>
          </w:p>
        </w:tc>
        <w:tc>
          <w:tcPr>
            <w:tcW w:w="3470" w:type="dxa"/>
            <w:tcBorders>
              <w:top w:val="nil"/>
              <w:left w:val="nil"/>
              <w:right w:val="nil"/>
            </w:tcBorders>
          </w:tcPr>
          <w:p w:rsidR="0061497E" w:rsidRPr="00E71706" w:rsidRDefault="0061497E" w:rsidP="00382413">
            <w:pPr>
              <w:pStyle w:val="OPPGJRNormalutenavstand"/>
              <w:rPr>
                <w:lang w:val="en-GB"/>
              </w:rPr>
            </w:pPr>
          </w:p>
          <w:p w:rsidR="0061497E" w:rsidRPr="00E71706" w:rsidRDefault="0061497E" w:rsidP="00382413">
            <w:pPr>
              <w:pStyle w:val="OPPGJRNormalutenavstand"/>
              <w:rPr>
                <w:lang w:val="en-GB"/>
              </w:rPr>
            </w:pPr>
          </w:p>
        </w:tc>
      </w:tr>
      <w:tr w:rsidR="00185253" w:rsidRPr="00E71706" w:rsidTr="00185253">
        <w:trPr>
          <w:trHeight w:val="340"/>
        </w:trPr>
        <w:tc>
          <w:tcPr>
            <w:tcW w:w="3260" w:type="dxa"/>
            <w:vMerge w:val="restart"/>
            <w:tcBorders>
              <w:left w:val="nil"/>
              <w:right w:val="nil"/>
            </w:tcBorders>
          </w:tcPr>
          <w:p w:rsidR="00185253" w:rsidRPr="00E71706" w:rsidRDefault="00ED62AF" w:rsidP="00382413">
            <w:pPr>
              <w:pStyle w:val="OPPGJRNormalutenavstand"/>
              <w:rPr>
                <w:lang w:val="en-GB"/>
              </w:rPr>
            </w:pPr>
            <w:r w:rsidRPr="00E71706">
              <w:rPr>
                <w:lang w:val="en-GB"/>
              </w:rPr>
              <w:t>Signature of witness</w:t>
            </w:r>
          </w:p>
          <w:p w:rsidR="00185253" w:rsidRPr="00E71706" w:rsidRDefault="00185253" w:rsidP="00382413">
            <w:pPr>
              <w:pStyle w:val="OPPGJRNormalutenavstand"/>
              <w:rPr>
                <w:lang w:val="en-GB"/>
              </w:rPr>
            </w:pPr>
          </w:p>
          <w:p w:rsidR="00185253" w:rsidRPr="00E71706" w:rsidRDefault="00185253" w:rsidP="00382413">
            <w:pPr>
              <w:pStyle w:val="OPPGJRNormalutenavstand"/>
              <w:rPr>
                <w:lang w:val="en-GB"/>
              </w:rPr>
            </w:pPr>
          </w:p>
        </w:tc>
        <w:tc>
          <w:tcPr>
            <w:tcW w:w="1984" w:type="dxa"/>
            <w:vMerge/>
            <w:tcBorders>
              <w:top w:val="single" w:sz="4" w:space="0" w:color="auto"/>
              <w:left w:val="nil"/>
              <w:bottom w:val="nil"/>
              <w:right w:val="nil"/>
            </w:tcBorders>
          </w:tcPr>
          <w:p w:rsidR="00185253" w:rsidRPr="00E71706" w:rsidRDefault="00185253" w:rsidP="00382413">
            <w:pPr>
              <w:pStyle w:val="OPPGJRNormalutenavstand"/>
              <w:rPr>
                <w:lang w:val="en-GB"/>
              </w:rPr>
            </w:pPr>
          </w:p>
        </w:tc>
        <w:tc>
          <w:tcPr>
            <w:tcW w:w="3470" w:type="dxa"/>
            <w:vMerge w:val="restart"/>
            <w:tcBorders>
              <w:left w:val="nil"/>
              <w:right w:val="nil"/>
            </w:tcBorders>
          </w:tcPr>
          <w:p w:rsidR="00185253" w:rsidRPr="00E71706" w:rsidRDefault="00ED62AF" w:rsidP="00382413">
            <w:pPr>
              <w:pStyle w:val="OPPGJRNormalutenavstand"/>
              <w:rPr>
                <w:lang w:val="en-GB"/>
              </w:rPr>
            </w:pPr>
            <w:r w:rsidRPr="00E71706">
              <w:rPr>
                <w:lang w:val="en-GB"/>
              </w:rPr>
              <w:t>Signature of witness</w:t>
            </w:r>
          </w:p>
          <w:p w:rsidR="00185253" w:rsidRPr="00E71706" w:rsidRDefault="00185253" w:rsidP="00382413">
            <w:pPr>
              <w:pStyle w:val="OPPGJRNormalutenavstand"/>
              <w:rPr>
                <w:lang w:val="en-GB"/>
              </w:rPr>
            </w:pPr>
          </w:p>
          <w:p w:rsidR="00185253" w:rsidRPr="00E71706" w:rsidRDefault="00185253" w:rsidP="00382413">
            <w:pPr>
              <w:pStyle w:val="OPPGJRNormalutenavstand"/>
              <w:rPr>
                <w:lang w:val="en-GB"/>
              </w:rPr>
            </w:pPr>
          </w:p>
        </w:tc>
      </w:tr>
      <w:tr w:rsidR="00185253" w:rsidRPr="00E71706" w:rsidTr="00185253">
        <w:trPr>
          <w:trHeight w:val="461"/>
        </w:trPr>
        <w:tc>
          <w:tcPr>
            <w:tcW w:w="3260" w:type="dxa"/>
            <w:vMerge/>
            <w:tcBorders>
              <w:left w:val="nil"/>
              <w:right w:val="nil"/>
            </w:tcBorders>
          </w:tcPr>
          <w:p w:rsidR="00185253" w:rsidRPr="00E71706" w:rsidRDefault="00185253" w:rsidP="00382413">
            <w:pPr>
              <w:pStyle w:val="OPPGJRNormalutenavstand"/>
              <w:rPr>
                <w:lang w:val="en-GB"/>
              </w:rPr>
            </w:pPr>
          </w:p>
        </w:tc>
        <w:tc>
          <w:tcPr>
            <w:tcW w:w="1984" w:type="dxa"/>
            <w:vMerge w:val="restart"/>
            <w:tcBorders>
              <w:top w:val="nil"/>
              <w:left w:val="nil"/>
              <w:right w:val="nil"/>
            </w:tcBorders>
          </w:tcPr>
          <w:p w:rsidR="00185253" w:rsidRPr="00E71706" w:rsidRDefault="00185253" w:rsidP="00382413">
            <w:pPr>
              <w:pStyle w:val="OPPGJRNormalutenavstand"/>
              <w:rPr>
                <w:lang w:val="en-GB"/>
              </w:rPr>
            </w:pPr>
          </w:p>
          <w:p w:rsidR="00185253" w:rsidRPr="00E71706" w:rsidRDefault="00185253" w:rsidP="00382413">
            <w:pPr>
              <w:pStyle w:val="OPPGJRNormalutenavstand"/>
              <w:rPr>
                <w:lang w:val="en-GB"/>
              </w:rPr>
            </w:pPr>
          </w:p>
          <w:p w:rsidR="00185253" w:rsidRPr="00E71706" w:rsidRDefault="00185253" w:rsidP="00382413">
            <w:pPr>
              <w:pStyle w:val="OPPGJRNormalutenavstand"/>
              <w:rPr>
                <w:lang w:val="en-GB"/>
              </w:rPr>
            </w:pPr>
          </w:p>
          <w:p w:rsidR="00185253" w:rsidRPr="00E71706" w:rsidRDefault="00185253" w:rsidP="00382413">
            <w:pPr>
              <w:pStyle w:val="OPPGJRNormalutenavstand"/>
              <w:rPr>
                <w:lang w:val="en-GB"/>
              </w:rPr>
            </w:pPr>
          </w:p>
          <w:p w:rsidR="00185253" w:rsidRPr="00E71706" w:rsidRDefault="00185253" w:rsidP="00382413">
            <w:pPr>
              <w:pStyle w:val="OPPGJRNormalutenavstand"/>
              <w:rPr>
                <w:lang w:val="en-GB"/>
              </w:rPr>
            </w:pPr>
          </w:p>
        </w:tc>
        <w:tc>
          <w:tcPr>
            <w:tcW w:w="3470" w:type="dxa"/>
            <w:vMerge/>
            <w:tcBorders>
              <w:left w:val="nil"/>
              <w:right w:val="nil"/>
            </w:tcBorders>
          </w:tcPr>
          <w:p w:rsidR="00185253" w:rsidRPr="00E71706" w:rsidRDefault="00185253" w:rsidP="00382413">
            <w:pPr>
              <w:pStyle w:val="OPPGJRNormalutenavstand"/>
              <w:rPr>
                <w:lang w:val="en-GB"/>
              </w:rPr>
            </w:pPr>
          </w:p>
        </w:tc>
      </w:tr>
      <w:tr w:rsidR="00185253" w:rsidRPr="00FC1920" w:rsidTr="00185253">
        <w:trPr>
          <w:trHeight w:val="937"/>
        </w:trPr>
        <w:tc>
          <w:tcPr>
            <w:tcW w:w="3260" w:type="dxa"/>
            <w:tcBorders>
              <w:left w:val="nil"/>
              <w:right w:val="nil"/>
            </w:tcBorders>
          </w:tcPr>
          <w:p w:rsidR="00185253" w:rsidRPr="00E71706" w:rsidRDefault="00ED62AF" w:rsidP="00382413">
            <w:pPr>
              <w:pStyle w:val="OPPGJRNormalutenavstand"/>
              <w:rPr>
                <w:lang w:val="en-GB"/>
              </w:rPr>
            </w:pPr>
            <w:r w:rsidRPr="00E71706">
              <w:rPr>
                <w:lang w:val="en-GB"/>
              </w:rPr>
              <w:t>Name of witness in capital letters</w:t>
            </w:r>
          </w:p>
          <w:p w:rsidR="00185253" w:rsidRPr="00E71706" w:rsidRDefault="00185253" w:rsidP="00382413">
            <w:pPr>
              <w:pStyle w:val="OPPGJRNormalutenavstand"/>
              <w:rPr>
                <w:lang w:val="en-GB"/>
              </w:rPr>
            </w:pPr>
          </w:p>
          <w:p w:rsidR="00185253" w:rsidRPr="00E71706" w:rsidRDefault="00185253" w:rsidP="00382413">
            <w:pPr>
              <w:pStyle w:val="OPPGJRNormalutenavstand"/>
              <w:rPr>
                <w:lang w:val="en-GB"/>
              </w:rPr>
            </w:pPr>
          </w:p>
        </w:tc>
        <w:tc>
          <w:tcPr>
            <w:tcW w:w="1984" w:type="dxa"/>
            <w:vMerge/>
            <w:tcBorders>
              <w:left w:val="nil"/>
              <w:right w:val="nil"/>
            </w:tcBorders>
          </w:tcPr>
          <w:p w:rsidR="00185253" w:rsidRPr="00E71706" w:rsidRDefault="00185253" w:rsidP="00382413">
            <w:pPr>
              <w:pStyle w:val="OPPGJRNormalutenavstand"/>
              <w:rPr>
                <w:lang w:val="en-GB"/>
              </w:rPr>
            </w:pPr>
          </w:p>
        </w:tc>
        <w:tc>
          <w:tcPr>
            <w:tcW w:w="3470" w:type="dxa"/>
            <w:tcBorders>
              <w:left w:val="nil"/>
              <w:right w:val="nil"/>
            </w:tcBorders>
          </w:tcPr>
          <w:p w:rsidR="00185253" w:rsidRPr="00E71706" w:rsidRDefault="00ED62AF" w:rsidP="00382413">
            <w:pPr>
              <w:pStyle w:val="OPPGJRNormalutenavstand"/>
              <w:rPr>
                <w:lang w:val="en-GB"/>
              </w:rPr>
            </w:pPr>
            <w:r w:rsidRPr="00E71706">
              <w:rPr>
                <w:lang w:val="en-GB"/>
              </w:rPr>
              <w:t>Name of witness in capital letters</w:t>
            </w:r>
          </w:p>
          <w:p w:rsidR="00185253" w:rsidRPr="00E71706" w:rsidRDefault="00185253" w:rsidP="00382413">
            <w:pPr>
              <w:pStyle w:val="OPPGJRNormalutenavstand"/>
              <w:rPr>
                <w:lang w:val="en-GB"/>
              </w:rPr>
            </w:pPr>
          </w:p>
          <w:p w:rsidR="00185253" w:rsidRPr="00E71706" w:rsidRDefault="00185253" w:rsidP="00382413">
            <w:pPr>
              <w:pStyle w:val="OPPGJRNormalutenavstand"/>
              <w:rPr>
                <w:lang w:val="en-GB"/>
              </w:rPr>
            </w:pPr>
          </w:p>
        </w:tc>
      </w:tr>
      <w:tr w:rsidR="00185253" w:rsidRPr="00E71706" w:rsidTr="00185253">
        <w:trPr>
          <w:trHeight w:val="389"/>
        </w:trPr>
        <w:tc>
          <w:tcPr>
            <w:tcW w:w="3260" w:type="dxa"/>
            <w:tcBorders>
              <w:left w:val="nil"/>
              <w:bottom w:val="nil"/>
              <w:right w:val="nil"/>
            </w:tcBorders>
          </w:tcPr>
          <w:p w:rsidR="00185253" w:rsidRPr="00E71706" w:rsidRDefault="00ED62AF" w:rsidP="00382413">
            <w:pPr>
              <w:pStyle w:val="OPPGJRNormalutenavstand"/>
              <w:rPr>
                <w:lang w:val="en-GB"/>
              </w:rPr>
            </w:pPr>
            <w:r w:rsidRPr="00E71706">
              <w:rPr>
                <w:lang w:val="en-GB"/>
              </w:rPr>
              <w:t>Address</w:t>
            </w:r>
          </w:p>
        </w:tc>
        <w:tc>
          <w:tcPr>
            <w:tcW w:w="1984" w:type="dxa"/>
            <w:vMerge/>
            <w:tcBorders>
              <w:left w:val="nil"/>
              <w:bottom w:val="nil"/>
              <w:right w:val="nil"/>
            </w:tcBorders>
          </w:tcPr>
          <w:p w:rsidR="00185253" w:rsidRPr="00E71706" w:rsidRDefault="00185253" w:rsidP="00382413">
            <w:pPr>
              <w:pStyle w:val="OPPGJRNormalutenavstand"/>
              <w:rPr>
                <w:lang w:val="en-GB"/>
              </w:rPr>
            </w:pPr>
          </w:p>
        </w:tc>
        <w:tc>
          <w:tcPr>
            <w:tcW w:w="3470" w:type="dxa"/>
            <w:tcBorders>
              <w:left w:val="nil"/>
              <w:bottom w:val="nil"/>
              <w:right w:val="nil"/>
            </w:tcBorders>
          </w:tcPr>
          <w:p w:rsidR="00185253" w:rsidRPr="00E71706" w:rsidRDefault="00ED62AF" w:rsidP="00382413">
            <w:pPr>
              <w:pStyle w:val="OPPGJRNormalutenavstand"/>
              <w:rPr>
                <w:lang w:val="en-GB"/>
              </w:rPr>
            </w:pPr>
            <w:r w:rsidRPr="00E71706">
              <w:rPr>
                <w:lang w:val="en-GB"/>
              </w:rPr>
              <w:t>Address</w:t>
            </w:r>
          </w:p>
        </w:tc>
      </w:tr>
      <w:bookmarkEnd w:id="94"/>
    </w:tbl>
    <w:p w:rsidR="00F5302A" w:rsidRPr="00E71706" w:rsidRDefault="00F5302A" w:rsidP="00382413">
      <w:pPr>
        <w:pStyle w:val="OPPGJRBilagnummer"/>
        <w:rPr>
          <w:lang w:val="en-GB"/>
        </w:rPr>
      </w:pPr>
    </w:p>
    <w:p w:rsidR="00382413" w:rsidRPr="00E71706" w:rsidRDefault="00D01F62" w:rsidP="00382413">
      <w:pPr>
        <w:pStyle w:val="OPPGJRBilagtittel"/>
        <w:rPr>
          <w:lang w:val="en-GB"/>
        </w:rPr>
      </w:pPr>
      <w:r w:rsidRPr="00E71706">
        <w:rPr>
          <w:lang w:val="en-GB"/>
        </w:rPr>
        <w:t>MINUTES OF A MEETING</w:t>
      </w:r>
      <w:r w:rsidRPr="00E71706">
        <w:rPr>
          <w:lang w:val="en-GB"/>
        </w:rPr>
        <w:br/>
        <w:t>OF THE BOARD OF DIRECTORS</w:t>
      </w:r>
      <w:r w:rsidRPr="00E71706">
        <w:rPr>
          <w:lang w:val="en-GB"/>
        </w:rPr>
        <w:br/>
        <w:t>OF</w:t>
      </w:r>
      <w:r w:rsidRPr="00E71706">
        <w:rPr>
          <w:lang w:val="en-GB"/>
        </w:rPr>
        <w:br/>
        <w:t>[THE COMPANY]</w:t>
      </w:r>
    </w:p>
    <w:p w:rsidR="007F1836" w:rsidRPr="00E71706" w:rsidRDefault="007F1836" w:rsidP="007F1836">
      <w:pPr>
        <w:pStyle w:val="Bilagtittel"/>
        <w:rPr>
          <w:rFonts w:asciiTheme="minorHAnsi" w:hAnsiTheme="minorHAnsi"/>
          <w:sz w:val="22"/>
          <w:szCs w:val="22"/>
          <w:lang w:val="en-GB"/>
        </w:rPr>
      </w:pPr>
      <w:r w:rsidRPr="00E71706">
        <w:rPr>
          <w:rFonts w:asciiTheme="minorHAnsi" w:hAnsiTheme="minorHAnsi"/>
          <w:sz w:val="22"/>
          <w:szCs w:val="22"/>
          <w:lang w:val="en-GB"/>
        </w:rPr>
        <w:t>(</w:t>
      </w:r>
      <w:r w:rsidR="007662AC" w:rsidRPr="00E71706">
        <w:rPr>
          <w:rFonts w:asciiTheme="minorHAnsi" w:hAnsiTheme="minorHAnsi"/>
          <w:b w:val="0"/>
          <w:sz w:val="22"/>
          <w:szCs w:val="22"/>
          <w:lang w:val="en-GB"/>
        </w:rPr>
        <w:t>the</w:t>
      </w:r>
      <w:r w:rsidR="007662AC" w:rsidRPr="00E71706">
        <w:rPr>
          <w:rFonts w:asciiTheme="minorHAnsi" w:hAnsiTheme="minorHAnsi"/>
          <w:sz w:val="22"/>
          <w:szCs w:val="22"/>
          <w:lang w:val="en-GB"/>
        </w:rPr>
        <w:t xml:space="preserve"> Company</w:t>
      </w:r>
      <w:r w:rsidRPr="00E71706">
        <w:rPr>
          <w:rFonts w:asciiTheme="minorHAnsi" w:hAnsiTheme="minorHAnsi"/>
          <w:sz w:val="22"/>
          <w:szCs w:val="22"/>
          <w:lang w:val="en-GB"/>
        </w:rPr>
        <w:t>)</w:t>
      </w:r>
    </w:p>
    <w:p w:rsidR="007F1836" w:rsidRPr="00E71706" w:rsidRDefault="00EB475E" w:rsidP="00382413">
      <w:pPr>
        <w:pStyle w:val="OPPGJRNormal"/>
        <w:rPr>
          <w:lang w:val="en-GB"/>
        </w:rPr>
      </w:pPr>
      <w:r w:rsidRPr="00E71706">
        <w:rPr>
          <w:lang w:val="en-GB"/>
        </w:rPr>
        <w:t xml:space="preserve">A Board meeting was held on the premises of the Company on </w:t>
      </w:r>
      <w:r w:rsidRPr="00E71706">
        <w:rPr>
          <w:szCs w:val="22"/>
          <w:lang w:val="en-GB"/>
        </w:rPr>
        <w:t>[</w:t>
      </w:r>
      <w:r w:rsidRPr="00E71706">
        <w:rPr>
          <w:szCs w:val="22"/>
          <w:lang w:val="en-GB"/>
        </w:rPr>
        <w:sym w:font="Symbol" w:char="F0B7"/>
      </w:r>
      <w:r w:rsidRPr="00E71706">
        <w:rPr>
          <w:szCs w:val="22"/>
          <w:lang w:val="en-GB"/>
        </w:rPr>
        <w:t>]</w:t>
      </w:r>
      <w:r w:rsidRPr="00E71706">
        <w:rPr>
          <w:lang w:val="en-GB"/>
        </w:rPr>
        <w:t>. [Alternatively: The Chairperson of the Board deemed it appropriate to hold a Board meeting via telephone on [</w:t>
      </w:r>
      <w:r w:rsidRPr="00E71706">
        <w:rPr>
          <w:lang w:val="en-GB"/>
        </w:rPr>
        <w:sym w:font="Symbol" w:char="F0B7"/>
      </w:r>
      <w:r w:rsidRPr="00E71706">
        <w:rPr>
          <w:lang w:val="en-GB"/>
        </w:rPr>
        <w:t>]</w:t>
      </w:r>
      <w:r w:rsidR="00EB0972">
        <w:rPr>
          <w:lang w:val="en-GB"/>
        </w:rPr>
        <w:t>.</w:t>
      </w:r>
      <w:r w:rsidRPr="00E71706">
        <w:rPr>
          <w:lang w:val="en-GB"/>
        </w:rPr>
        <w:t>]</w:t>
      </w:r>
    </w:p>
    <w:p w:rsidR="007F1836" w:rsidRPr="00E71706" w:rsidRDefault="00D747E1" w:rsidP="00382413">
      <w:pPr>
        <w:pStyle w:val="OPPGJRNormal"/>
        <w:rPr>
          <w:lang w:val="en-GB"/>
        </w:rPr>
      </w:pPr>
      <w:r w:rsidRPr="00E71706">
        <w:rPr>
          <w:lang w:val="en-GB"/>
        </w:rPr>
        <w:t>The following persons were in attendance: [</w:t>
      </w:r>
      <w:r w:rsidR="00D929EB" w:rsidRPr="00E71706">
        <w:rPr>
          <w:lang w:val="en-GB"/>
        </w:rPr>
        <w:sym w:font="Symbol" w:char="F0B7"/>
      </w:r>
      <w:r w:rsidRPr="00E71706">
        <w:rPr>
          <w:lang w:val="en-GB"/>
        </w:rPr>
        <w:t>]. Consequently, all Directors were present and the meeting was quorate.</w:t>
      </w:r>
    </w:p>
    <w:p w:rsidR="007F1836" w:rsidRPr="00E71706" w:rsidRDefault="00D929EB" w:rsidP="00382413">
      <w:pPr>
        <w:pStyle w:val="OPPGJRNormal"/>
        <w:rPr>
          <w:lang w:val="en-GB"/>
        </w:rPr>
      </w:pPr>
      <w:r w:rsidRPr="00E71706">
        <w:rPr>
          <w:lang w:val="en-GB"/>
        </w:rPr>
        <w:t>No objections were raised in respect of procedural matters, the notice convening the meeting or the agenda.</w:t>
      </w:r>
    </w:p>
    <w:p w:rsidR="007F1836" w:rsidRPr="00E71706" w:rsidRDefault="00AF7688" w:rsidP="00382413">
      <w:pPr>
        <w:pStyle w:val="OPPGJRNormal"/>
        <w:rPr>
          <w:lang w:val="en-GB"/>
        </w:rPr>
      </w:pPr>
      <w:r w:rsidRPr="00E71706">
        <w:rPr>
          <w:lang w:val="en-GB"/>
        </w:rPr>
        <w:t xml:space="preserve">The Board of Directors </w:t>
      </w:r>
      <w:r w:rsidR="00DF5F8A" w:rsidRPr="00E71706">
        <w:rPr>
          <w:lang w:val="en-GB"/>
        </w:rPr>
        <w:t xml:space="preserve">considered </w:t>
      </w:r>
      <w:r w:rsidRPr="00E71706">
        <w:rPr>
          <w:lang w:val="en-GB"/>
        </w:rPr>
        <w:t xml:space="preserve">whether the Company should consent to </w:t>
      </w:r>
      <w:r w:rsidRPr="00E71706">
        <w:rPr>
          <w:color w:val="000000"/>
          <w:lang w:val="en-GB"/>
        </w:rPr>
        <w:t>[the Purchaser]</w:t>
      </w:r>
      <w:r w:rsidRPr="00E71706">
        <w:rPr>
          <w:lang w:val="en-GB"/>
        </w:rPr>
        <w:t xml:space="preserve">, </w:t>
      </w:r>
      <w:r w:rsidR="00E462BF" w:rsidRPr="00E71706">
        <w:rPr>
          <w:lang w:val="en-GB"/>
        </w:rPr>
        <w:t>business</w:t>
      </w:r>
      <w:r w:rsidRPr="00E71706">
        <w:rPr>
          <w:lang w:val="en-GB"/>
        </w:rPr>
        <w:t xml:space="preserve"> registration no.</w:t>
      </w:r>
      <w:r w:rsidRPr="00E71706">
        <w:rPr>
          <w:color w:val="000000"/>
          <w:szCs w:val="17"/>
          <w:lang w:val="en-GB"/>
        </w:rPr>
        <w:t xml:space="preserve"> [</w:t>
      </w:r>
      <w:r w:rsidR="00E462BF" w:rsidRPr="00E71706">
        <w:rPr>
          <w:color w:val="000000"/>
          <w:szCs w:val="17"/>
          <w:lang w:val="en-GB"/>
        </w:rPr>
        <w:t>business</w:t>
      </w:r>
      <w:r w:rsidRPr="00E71706">
        <w:rPr>
          <w:color w:val="000000"/>
          <w:szCs w:val="17"/>
          <w:lang w:val="en-GB"/>
        </w:rPr>
        <w:t xml:space="preserve"> registration no. of the Purchaser]</w:t>
      </w:r>
      <w:r w:rsidRPr="00E71706">
        <w:rPr>
          <w:lang w:val="en-GB"/>
        </w:rPr>
        <w:t>, (the</w:t>
      </w:r>
      <w:r w:rsidRPr="00E71706">
        <w:rPr>
          <w:b/>
          <w:lang w:val="en-GB"/>
        </w:rPr>
        <w:t xml:space="preserve"> Purchaser</w:t>
      </w:r>
      <w:r w:rsidRPr="00E71706">
        <w:rPr>
          <w:lang w:val="en-GB"/>
        </w:rPr>
        <w:t>) acquiring all shares of the Company</w:t>
      </w:r>
      <w:r w:rsidR="000A0FB5" w:rsidRPr="00E71706">
        <w:rPr>
          <w:lang w:val="en-GB"/>
        </w:rPr>
        <w:t>.</w:t>
      </w:r>
    </w:p>
    <w:p w:rsidR="00C65CA3" w:rsidRPr="00E71706" w:rsidRDefault="00CB3F7B" w:rsidP="00382413">
      <w:pPr>
        <w:pStyle w:val="OPPGJRNormal"/>
        <w:rPr>
          <w:lang w:val="en-GB"/>
        </w:rPr>
      </w:pPr>
      <w:r w:rsidRPr="00E71706">
        <w:rPr>
          <w:lang w:val="en-GB"/>
        </w:rPr>
        <w:t xml:space="preserve">The Board of Directors consented to the share acquisition, and to the Purchaser being registered in the Register of Shareholders of the Company as the owner of all shares of the Company, if and when the Purchaser has acquired the shares pursuant to the sale and purchase agreement concluded with </w:t>
      </w:r>
      <w:r w:rsidR="00B5277D" w:rsidRPr="00E71706">
        <w:rPr>
          <w:lang w:val="en-GB"/>
        </w:rPr>
        <w:t xml:space="preserve">the seller, to which agreement </w:t>
      </w:r>
      <w:r w:rsidR="007662AC" w:rsidRPr="00E71706">
        <w:rPr>
          <w:lang w:val="en-GB"/>
        </w:rPr>
        <w:t>the Company</w:t>
      </w:r>
      <w:r w:rsidR="00AC34E0" w:rsidRPr="00E71706">
        <w:rPr>
          <w:lang w:val="en-GB"/>
        </w:rPr>
        <w:t xml:space="preserve"> </w:t>
      </w:r>
      <w:r w:rsidR="00B5277D" w:rsidRPr="00E71706">
        <w:rPr>
          <w:lang w:val="en-GB"/>
        </w:rPr>
        <w:t>is also a party</w:t>
      </w:r>
      <w:r w:rsidR="00AC34E0" w:rsidRPr="00E71706">
        <w:rPr>
          <w:lang w:val="en-GB"/>
        </w:rPr>
        <w:t xml:space="preserve">. </w:t>
      </w:r>
      <w:r w:rsidR="00227DE0" w:rsidRPr="00E71706">
        <w:rPr>
          <w:lang w:val="en-GB"/>
        </w:rPr>
        <w:t>The Board of Directors</w:t>
      </w:r>
      <w:r w:rsidR="00C65CA3" w:rsidRPr="00E71706">
        <w:rPr>
          <w:lang w:val="en-GB"/>
        </w:rPr>
        <w:t xml:space="preserve"> </w:t>
      </w:r>
      <w:r w:rsidR="00D379B2" w:rsidRPr="00E71706">
        <w:rPr>
          <w:lang w:val="en-GB"/>
        </w:rPr>
        <w:t xml:space="preserve">approved the conclusion of the sale and purchase agreement </w:t>
      </w:r>
      <w:r w:rsidR="00E631EF" w:rsidRPr="00E71706">
        <w:rPr>
          <w:lang w:val="en-GB"/>
        </w:rPr>
        <w:t>and</w:t>
      </w:r>
      <w:r w:rsidR="00C65CA3" w:rsidRPr="00E71706">
        <w:rPr>
          <w:lang w:val="en-GB"/>
        </w:rPr>
        <w:t xml:space="preserve"> </w:t>
      </w:r>
      <w:r w:rsidR="00D379B2" w:rsidRPr="00E71706">
        <w:rPr>
          <w:lang w:val="en-GB"/>
        </w:rPr>
        <w:t xml:space="preserve">the </w:t>
      </w:r>
      <w:r w:rsidR="00F64449" w:rsidRPr="00E71706">
        <w:rPr>
          <w:lang w:val="en-GB"/>
        </w:rPr>
        <w:t>related</w:t>
      </w:r>
      <w:r w:rsidR="00D379B2" w:rsidRPr="00E71706">
        <w:rPr>
          <w:lang w:val="en-GB"/>
        </w:rPr>
        <w:t xml:space="preserve"> closing agreement</w:t>
      </w:r>
      <w:r w:rsidR="00C65CA3" w:rsidRPr="00E71706">
        <w:rPr>
          <w:lang w:val="en-GB"/>
        </w:rPr>
        <w:t xml:space="preserve"> </w:t>
      </w:r>
      <w:r w:rsidR="00E631EF" w:rsidRPr="00E71706">
        <w:rPr>
          <w:lang w:val="en-GB"/>
        </w:rPr>
        <w:t>and</w:t>
      </w:r>
      <w:r w:rsidR="00C65CA3" w:rsidRPr="00E71706">
        <w:rPr>
          <w:lang w:val="en-GB"/>
        </w:rPr>
        <w:t xml:space="preserve"> </w:t>
      </w:r>
      <w:r w:rsidR="00A9616F" w:rsidRPr="00E71706">
        <w:rPr>
          <w:lang w:val="en-GB"/>
        </w:rPr>
        <w:t xml:space="preserve">confirmed that </w:t>
      </w:r>
      <w:r w:rsidR="00C65CA3" w:rsidRPr="00E71706">
        <w:rPr>
          <w:lang w:val="en-GB"/>
        </w:rPr>
        <w:t>[</w:t>
      </w:r>
      <w:r w:rsidR="007662AC" w:rsidRPr="00E71706">
        <w:rPr>
          <w:lang w:val="en-GB"/>
        </w:rPr>
        <w:t>the Company</w:t>
      </w:r>
      <w:r w:rsidR="005013B8" w:rsidRPr="00E71706">
        <w:rPr>
          <w:lang w:val="en-GB"/>
        </w:rPr>
        <w:t>’</w:t>
      </w:r>
      <w:r w:rsidR="007662AC" w:rsidRPr="00E71706">
        <w:rPr>
          <w:lang w:val="en-GB"/>
        </w:rPr>
        <w:t>s</w:t>
      </w:r>
      <w:r w:rsidR="00C65CA3" w:rsidRPr="00E71706">
        <w:rPr>
          <w:lang w:val="en-GB"/>
        </w:rPr>
        <w:t xml:space="preserve"> </w:t>
      </w:r>
      <w:r w:rsidR="000C7512" w:rsidRPr="00E71706">
        <w:rPr>
          <w:lang w:val="en-GB"/>
        </w:rPr>
        <w:t>representative</w:t>
      </w:r>
      <w:r w:rsidR="00C65CA3" w:rsidRPr="00E71706">
        <w:rPr>
          <w:lang w:val="en-GB"/>
        </w:rPr>
        <w:t xml:space="preserve">] </w:t>
      </w:r>
      <w:r w:rsidR="00A9616F" w:rsidRPr="00E71706">
        <w:rPr>
          <w:lang w:val="en-GB"/>
        </w:rPr>
        <w:t xml:space="preserve">is authorised to conclude </w:t>
      </w:r>
      <w:r w:rsidR="00E631EF" w:rsidRPr="00E71706">
        <w:rPr>
          <w:lang w:val="en-GB"/>
        </w:rPr>
        <w:t>and</w:t>
      </w:r>
      <w:r w:rsidR="00C65CA3" w:rsidRPr="00E71706">
        <w:rPr>
          <w:lang w:val="en-GB"/>
        </w:rPr>
        <w:t xml:space="preserve"> sign</w:t>
      </w:r>
      <w:r w:rsidR="00A9616F" w:rsidRPr="00E71706">
        <w:rPr>
          <w:lang w:val="en-GB"/>
        </w:rPr>
        <w:t xml:space="preserve"> </w:t>
      </w:r>
      <w:r w:rsidR="00F64449" w:rsidRPr="00E71706">
        <w:rPr>
          <w:lang w:val="en-GB"/>
        </w:rPr>
        <w:t xml:space="preserve">such </w:t>
      </w:r>
      <w:r w:rsidR="00A9616F" w:rsidRPr="00E71706">
        <w:rPr>
          <w:lang w:val="en-GB"/>
        </w:rPr>
        <w:t xml:space="preserve">agreements on behalf of </w:t>
      </w:r>
      <w:r w:rsidR="007662AC" w:rsidRPr="00E71706">
        <w:rPr>
          <w:lang w:val="en-GB"/>
        </w:rPr>
        <w:t>the Company</w:t>
      </w:r>
      <w:r w:rsidR="00A9616F" w:rsidRPr="00E71706">
        <w:rPr>
          <w:lang w:val="en-GB"/>
        </w:rPr>
        <w:t>, as well as to update and sign the Register of Shareholders on behalf of the Company</w:t>
      </w:r>
      <w:r w:rsidR="00C65CA3" w:rsidRPr="00E71706">
        <w:rPr>
          <w:lang w:val="en-GB"/>
        </w:rPr>
        <w:t>.</w:t>
      </w:r>
    </w:p>
    <w:p w:rsidR="00AC34E0" w:rsidRPr="00E71706" w:rsidRDefault="0056409A" w:rsidP="00382413">
      <w:pPr>
        <w:pStyle w:val="OPPGJRNormal"/>
        <w:rPr>
          <w:lang w:val="en-GB"/>
        </w:rPr>
      </w:pPr>
      <w:r w:rsidRPr="00E71706">
        <w:rPr>
          <w:lang w:val="en-GB"/>
        </w:rPr>
        <w:t xml:space="preserve">Furthermore, </w:t>
      </w:r>
      <w:r w:rsidR="00227DE0" w:rsidRPr="00E71706">
        <w:rPr>
          <w:lang w:val="en-GB"/>
        </w:rPr>
        <w:t>the Board of Directors</w:t>
      </w:r>
      <w:r w:rsidR="00AC34E0" w:rsidRPr="00E71706">
        <w:rPr>
          <w:lang w:val="en-GB"/>
        </w:rPr>
        <w:t xml:space="preserve"> </w:t>
      </w:r>
      <w:r w:rsidRPr="00E71706">
        <w:rPr>
          <w:lang w:val="en-GB"/>
        </w:rPr>
        <w:t xml:space="preserve">approved the granting of a security interest in the property of </w:t>
      </w:r>
      <w:r w:rsidR="007662AC" w:rsidRPr="00E71706">
        <w:rPr>
          <w:lang w:val="en-GB"/>
        </w:rPr>
        <w:t>the Company</w:t>
      </w:r>
      <w:r w:rsidRPr="00E71706">
        <w:rPr>
          <w:lang w:val="en-GB"/>
        </w:rPr>
        <w:t xml:space="preserve"> in favour of </w:t>
      </w:r>
      <w:r w:rsidR="006E3C9C" w:rsidRPr="00E71706">
        <w:rPr>
          <w:lang w:val="en-GB"/>
        </w:rPr>
        <w:t>the Purchaser</w:t>
      </w:r>
      <w:r w:rsidR="005013B8" w:rsidRPr="00E71706">
        <w:rPr>
          <w:lang w:val="en-GB"/>
        </w:rPr>
        <w:t>’</w:t>
      </w:r>
      <w:r w:rsidR="006E3C9C" w:rsidRPr="00E71706">
        <w:rPr>
          <w:lang w:val="en-GB"/>
        </w:rPr>
        <w:t>s</w:t>
      </w:r>
      <w:r w:rsidR="00AC34E0" w:rsidRPr="00E71706">
        <w:rPr>
          <w:lang w:val="en-GB"/>
        </w:rPr>
        <w:t xml:space="preserve"> </w:t>
      </w:r>
      <w:r w:rsidR="00185B7A" w:rsidRPr="00E71706">
        <w:rPr>
          <w:lang w:val="en-GB"/>
        </w:rPr>
        <w:t>lender</w:t>
      </w:r>
      <w:r w:rsidR="00AC34E0" w:rsidRPr="00E71706">
        <w:rPr>
          <w:lang w:val="en-GB"/>
        </w:rPr>
        <w:t xml:space="preserve"> </w:t>
      </w:r>
      <w:r w:rsidRPr="00E71706">
        <w:rPr>
          <w:lang w:val="en-GB"/>
        </w:rPr>
        <w:t xml:space="preserve">on the </w:t>
      </w:r>
      <w:r w:rsidR="00572E96">
        <w:rPr>
          <w:lang w:val="en-GB"/>
        </w:rPr>
        <w:t>terms</w:t>
      </w:r>
      <w:r w:rsidRPr="00E71706">
        <w:rPr>
          <w:lang w:val="en-GB"/>
        </w:rPr>
        <w:t xml:space="preserve"> set out in </w:t>
      </w:r>
      <w:r w:rsidR="005B2FC2" w:rsidRPr="00E71706">
        <w:rPr>
          <w:lang w:val="en-GB"/>
        </w:rPr>
        <w:t>the closing agreement</w:t>
      </w:r>
      <w:r w:rsidR="00AC34E0" w:rsidRPr="00E71706">
        <w:rPr>
          <w:lang w:val="en-GB"/>
        </w:rPr>
        <w:t xml:space="preserve">. </w:t>
      </w:r>
      <w:r w:rsidR="00227DE0" w:rsidRPr="00E71706">
        <w:rPr>
          <w:lang w:val="en-GB"/>
        </w:rPr>
        <w:t>The Board of Directors</w:t>
      </w:r>
      <w:r w:rsidR="00AC34E0" w:rsidRPr="00E71706">
        <w:rPr>
          <w:lang w:val="en-GB"/>
        </w:rPr>
        <w:t xml:space="preserve"> note</w:t>
      </w:r>
      <w:r w:rsidRPr="00E71706">
        <w:rPr>
          <w:lang w:val="en-GB"/>
        </w:rPr>
        <w:t xml:space="preserve">d that the security interest will not become effective until </w:t>
      </w:r>
      <w:r w:rsidR="006E3C9C" w:rsidRPr="00E71706">
        <w:rPr>
          <w:lang w:val="en-GB"/>
        </w:rPr>
        <w:t>the Purchaser</w:t>
      </w:r>
      <w:r w:rsidR="005013B8" w:rsidRPr="00E71706">
        <w:rPr>
          <w:lang w:val="en-GB"/>
        </w:rPr>
        <w:t>’</w:t>
      </w:r>
      <w:r w:rsidR="006E3C9C" w:rsidRPr="00E71706">
        <w:rPr>
          <w:lang w:val="en-GB"/>
        </w:rPr>
        <w:t>s</w:t>
      </w:r>
      <w:r w:rsidR="00AC34E0" w:rsidRPr="00E71706">
        <w:rPr>
          <w:lang w:val="en-GB"/>
        </w:rPr>
        <w:t xml:space="preserve"> l</w:t>
      </w:r>
      <w:r w:rsidRPr="00E71706">
        <w:rPr>
          <w:lang w:val="en-GB"/>
        </w:rPr>
        <w:t xml:space="preserve">oan </w:t>
      </w:r>
      <w:r w:rsidR="0079430C" w:rsidRPr="00E71706">
        <w:rPr>
          <w:lang w:val="en-GB"/>
        </w:rPr>
        <w:t>is</w:t>
      </w:r>
      <w:r w:rsidRPr="00E71706">
        <w:rPr>
          <w:lang w:val="en-GB"/>
        </w:rPr>
        <w:t xml:space="preserve"> </w:t>
      </w:r>
      <w:r w:rsidR="00F64449" w:rsidRPr="00E71706">
        <w:rPr>
          <w:lang w:val="en-GB"/>
        </w:rPr>
        <w:t xml:space="preserve">disbursed </w:t>
      </w:r>
      <w:r w:rsidRPr="00E71706">
        <w:rPr>
          <w:lang w:val="en-GB"/>
        </w:rPr>
        <w:t xml:space="preserve">upon the </w:t>
      </w:r>
      <w:r w:rsidR="00F64449" w:rsidRPr="00E71706">
        <w:rPr>
          <w:lang w:val="en-GB"/>
        </w:rPr>
        <w:t>delivery</w:t>
      </w:r>
      <w:r w:rsidRPr="00E71706">
        <w:rPr>
          <w:lang w:val="en-GB"/>
        </w:rPr>
        <w:t xml:space="preserve"> of the shares to </w:t>
      </w:r>
      <w:r w:rsidR="006E3C9C" w:rsidRPr="00E71706">
        <w:rPr>
          <w:lang w:val="en-GB"/>
        </w:rPr>
        <w:t>the Purchaser</w:t>
      </w:r>
      <w:r w:rsidR="00AC34E0" w:rsidRPr="00E71706">
        <w:rPr>
          <w:lang w:val="en-GB"/>
        </w:rPr>
        <w:t xml:space="preserve">, </w:t>
      </w:r>
      <w:r w:rsidR="00E631EF" w:rsidRPr="00E71706">
        <w:rPr>
          <w:lang w:val="en-GB"/>
        </w:rPr>
        <w:t>and</w:t>
      </w:r>
      <w:r w:rsidR="00AC34E0" w:rsidRPr="00E71706">
        <w:rPr>
          <w:lang w:val="en-GB"/>
        </w:rPr>
        <w:t xml:space="preserve"> </w:t>
      </w:r>
      <w:r w:rsidR="00D43491" w:rsidRPr="00E71706">
        <w:rPr>
          <w:lang w:val="en-GB"/>
        </w:rPr>
        <w:t>th</w:t>
      </w:r>
      <w:r w:rsidR="00AC34E0" w:rsidRPr="00E71706">
        <w:rPr>
          <w:lang w:val="en-GB"/>
        </w:rPr>
        <w:t xml:space="preserve">at </w:t>
      </w:r>
      <w:r w:rsidR="006E3C9C" w:rsidRPr="00E71706">
        <w:rPr>
          <w:lang w:val="en-GB"/>
        </w:rPr>
        <w:t>the Purchaser</w:t>
      </w:r>
      <w:r w:rsidR="00AC34E0" w:rsidRPr="00E71706">
        <w:rPr>
          <w:lang w:val="en-GB"/>
        </w:rPr>
        <w:t xml:space="preserve"> </w:t>
      </w:r>
      <w:r w:rsidR="00D43491" w:rsidRPr="00E71706">
        <w:rPr>
          <w:lang w:val="en-GB"/>
        </w:rPr>
        <w:t xml:space="preserve">has in </w:t>
      </w:r>
      <w:r w:rsidR="005B2FC2" w:rsidRPr="00E71706">
        <w:rPr>
          <w:lang w:val="en-GB"/>
        </w:rPr>
        <w:t>the closing agreement</w:t>
      </w:r>
      <w:r w:rsidR="00AC34E0" w:rsidRPr="00E71706">
        <w:rPr>
          <w:lang w:val="en-GB"/>
        </w:rPr>
        <w:t xml:space="preserve"> </w:t>
      </w:r>
      <w:r w:rsidR="00D43491" w:rsidRPr="00E71706">
        <w:rPr>
          <w:lang w:val="en-GB"/>
        </w:rPr>
        <w:t>undertaken to ensure that such security interest can only be invoked to the extent permitted under applicable law</w:t>
      </w:r>
      <w:r w:rsidR="00AC34E0" w:rsidRPr="00E71706">
        <w:rPr>
          <w:lang w:val="en-GB"/>
        </w:rPr>
        <w:t>.</w:t>
      </w:r>
    </w:p>
    <w:p w:rsidR="007F1836" w:rsidRPr="00E71706" w:rsidRDefault="002D5FF2" w:rsidP="00382413">
      <w:pPr>
        <w:pStyle w:val="OPPGJRNormal"/>
        <w:rPr>
          <w:lang w:val="en-GB"/>
        </w:rPr>
      </w:pPr>
      <w:r w:rsidRPr="00E71706">
        <w:rPr>
          <w:lang w:val="en-GB"/>
        </w:rPr>
        <w:t>The Directors undertook to vacate their Directorships, and to resign on such date as may be stipulated by the Shareholders</w:t>
      </w:r>
      <w:r w:rsidR="005013B8" w:rsidRPr="00E71706">
        <w:rPr>
          <w:lang w:val="en-GB"/>
        </w:rPr>
        <w:t>’</w:t>
      </w:r>
      <w:r w:rsidRPr="00E71706">
        <w:rPr>
          <w:lang w:val="en-GB"/>
        </w:rPr>
        <w:t xml:space="preserve"> Meeting of the Company</w:t>
      </w:r>
      <w:r w:rsidR="007F1836" w:rsidRPr="00E71706">
        <w:rPr>
          <w:lang w:val="en-GB"/>
        </w:rPr>
        <w:t xml:space="preserve">. </w:t>
      </w:r>
    </w:p>
    <w:p w:rsidR="007F1836" w:rsidRPr="00E71706" w:rsidRDefault="00DC0CC8" w:rsidP="00382413">
      <w:pPr>
        <w:pStyle w:val="OPPGJRNormal"/>
        <w:rPr>
          <w:lang w:val="en-GB"/>
        </w:rPr>
      </w:pPr>
      <w:r w:rsidRPr="00E71706">
        <w:rPr>
          <w:lang w:val="en-GB"/>
        </w:rPr>
        <w:t>The Directors declared that they have no outstanding claims against the Company</w:t>
      </w:r>
      <w:r w:rsidRPr="00E71706">
        <w:rPr>
          <w:i/>
          <w:lang w:val="en-GB"/>
        </w:rPr>
        <w:t xml:space="preserve"> </w:t>
      </w:r>
      <w:r w:rsidRPr="00E71706">
        <w:rPr>
          <w:lang w:val="en-GB"/>
        </w:rPr>
        <w:t>other than those set out in the estimated balance sheet, which has been prepared pursuant to the sale and purchase agreement concluded with the Purchaser</w:t>
      </w:r>
      <w:r w:rsidR="007F1836" w:rsidRPr="00E71706">
        <w:rPr>
          <w:lang w:val="en-GB"/>
        </w:rPr>
        <w:t>.</w:t>
      </w:r>
    </w:p>
    <w:p w:rsidR="007F1836" w:rsidRPr="00E71706" w:rsidRDefault="007F1836" w:rsidP="007F1836">
      <w:pPr>
        <w:jc w:val="center"/>
        <w:rPr>
          <w:lang w:val="en-GB"/>
        </w:rPr>
      </w:pPr>
      <w:r w:rsidRPr="00E71706">
        <w:rPr>
          <w:lang w:val="en-GB"/>
        </w:rPr>
        <w:t>***</w:t>
      </w:r>
    </w:p>
    <w:p w:rsidR="00903DFA" w:rsidRPr="00E71706" w:rsidRDefault="00903DFA">
      <w:pPr>
        <w:spacing w:after="0" w:line="240" w:lineRule="auto"/>
        <w:jc w:val="left"/>
        <w:rPr>
          <w:lang w:val="en-GB"/>
        </w:rPr>
      </w:pPr>
      <w:r w:rsidRPr="00E71706">
        <w:rPr>
          <w:lang w:val="en-GB"/>
        </w:rPr>
        <w:br w:type="page"/>
      </w:r>
    </w:p>
    <w:p w:rsidR="007F1836" w:rsidRPr="00E71706" w:rsidRDefault="00941C97" w:rsidP="00382413">
      <w:pPr>
        <w:pStyle w:val="OPPGJRNormal"/>
        <w:rPr>
          <w:lang w:val="en-GB"/>
        </w:rPr>
      </w:pPr>
      <w:r w:rsidRPr="00E71706">
        <w:rPr>
          <w:lang w:val="en-GB"/>
        </w:rPr>
        <w:t>All resolutions were unanimous. There was no further business</w:t>
      </w:r>
      <w:r w:rsidR="00D330F5" w:rsidRPr="00E71706">
        <w:rPr>
          <w:lang w:val="en-GB"/>
        </w:rPr>
        <w:t>.</w:t>
      </w:r>
    </w:p>
    <w:tbl>
      <w:tblPr>
        <w:tblW w:w="79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8"/>
        <w:gridCol w:w="1701"/>
        <w:gridCol w:w="3119"/>
      </w:tblGrid>
      <w:tr w:rsidR="007F1836" w:rsidRPr="00FC1920" w:rsidTr="00185253">
        <w:tc>
          <w:tcPr>
            <w:tcW w:w="3118" w:type="dxa"/>
            <w:tcBorders>
              <w:top w:val="nil"/>
              <w:left w:val="nil"/>
              <w:bottom w:val="single" w:sz="4" w:space="0" w:color="auto"/>
              <w:right w:val="nil"/>
            </w:tcBorders>
          </w:tcPr>
          <w:p w:rsidR="007F1836" w:rsidRPr="00E71706" w:rsidRDefault="007F1836" w:rsidP="00382413">
            <w:pPr>
              <w:pStyle w:val="OPPGJRNormalutenavstand"/>
              <w:rPr>
                <w:lang w:val="en-GB"/>
              </w:rPr>
            </w:pPr>
          </w:p>
          <w:p w:rsidR="0061497E" w:rsidRPr="00E71706" w:rsidRDefault="0061497E" w:rsidP="00382413">
            <w:pPr>
              <w:pStyle w:val="OPPGJRNormalutenavstand"/>
              <w:rPr>
                <w:lang w:val="en-GB"/>
              </w:rPr>
            </w:pPr>
          </w:p>
        </w:tc>
        <w:tc>
          <w:tcPr>
            <w:tcW w:w="1701" w:type="dxa"/>
            <w:tcBorders>
              <w:top w:val="nil"/>
              <w:left w:val="nil"/>
              <w:bottom w:val="nil"/>
              <w:right w:val="nil"/>
            </w:tcBorders>
          </w:tcPr>
          <w:p w:rsidR="007F1836" w:rsidRPr="00E71706" w:rsidRDefault="007F1836" w:rsidP="00382413">
            <w:pPr>
              <w:pStyle w:val="OPPGJRNormalutenavstand"/>
              <w:rPr>
                <w:b/>
                <w:lang w:val="en-GB"/>
              </w:rPr>
            </w:pPr>
          </w:p>
        </w:tc>
        <w:tc>
          <w:tcPr>
            <w:tcW w:w="3119" w:type="dxa"/>
            <w:tcBorders>
              <w:top w:val="nil"/>
              <w:left w:val="nil"/>
              <w:bottom w:val="single" w:sz="4" w:space="0" w:color="auto"/>
              <w:right w:val="nil"/>
            </w:tcBorders>
          </w:tcPr>
          <w:p w:rsidR="007F1836" w:rsidRPr="00E71706" w:rsidRDefault="007F1836" w:rsidP="00382413">
            <w:pPr>
              <w:pStyle w:val="OPPGJRNormalutenavstand"/>
              <w:rPr>
                <w:lang w:val="en-GB"/>
              </w:rPr>
            </w:pPr>
          </w:p>
        </w:tc>
      </w:tr>
      <w:tr w:rsidR="007F1836" w:rsidRPr="00FC1920" w:rsidTr="00185253">
        <w:tc>
          <w:tcPr>
            <w:tcW w:w="3118" w:type="dxa"/>
            <w:tcBorders>
              <w:left w:val="nil"/>
              <w:right w:val="nil"/>
            </w:tcBorders>
          </w:tcPr>
          <w:p w:rsidR="0061497E" w:rsidRPr="00E71706" w:rsidRDefault="0061497E" w:rsidP="00382413">
            <w:pPr>
              <w:pStyle w:val="OPPGJRNormalutenavstand"/>
              <w:rPr>
                <w:lang w:val="en-GB"/>
              </w:rPr>
            </w:pPr>
          </w:p>
          <w:p w:rsidR="0061497E" w:rsidRPr="00E71706" w:rsidRDefault="0061497E" w:rsidP="00382413">
            <w:pPr>
              <w:pStyle w:val="OPPGJRNormalutenavstand"/>
              <w:rPr>
                <w:lang w:val="en-GB"/>
              </w:rPr>
            </w:pPr>
          </w:p>
          <w:p w:rsidR="00415AB1" w:rsidRPr="00E71706" w:rsidRDefault="00415AB1" w:rsidP="00382413">
            <w:pPr>
              <w:pStyle w:val="OPPGJRNormalutenavstand"/>
              <w:rPr>
                <w:lang w:val="en-GB"/>
              </w:rPr>
            </w:pPr>
          </w:p>
        </w:tc>
        <w:tc>
          <w:tcPr>
            <w:tcW w:w="1701" w:type="dxa"/>
            <w:tcBorders>
              <w:top w:val="nil"/>
              <w:left w:val="nil"/>
              <w:bottom w:val="nil"/>
              <w:right w:val="nil"/>
            </w:tcBorders>
          </w:tcPr>
          <w:p w:rsidR="007F1836" w:rsidRPr="00E71706" w:rsidRDefault="007F1836" w:rsidP="00382413">
            <w:pPr>
              <w:pStyle w:val="OPPGJRNormalutenavstand"/>
              <w:rPr>
                <w:lang w:val="en-GB"/>
              </w:rPr>
            </w:pPr>
          </w:p>
        </w:tc>
        <w:tc>
          <w:tcPr>
            <w:tcW w:w="3119" w:type="dxa"/>
            <w:tcBorders>
              <w:left w:val="nil"/>
              <w:right w:val="nil"/>
            </w:tcBorders>
          </w:tcPr>
          <w:p w:rsidR="007F1836" w:rsidRPr="00E71706" w:rsidRDefault="007F1836" w:rsidP="00382413">
            <w:pPr>
              <w:pStyle w:val="OPPGJRNormalutenavstand"/>
              <w:rPr>
                <w:lang w:val="en-GB"/>
              </w:rPr>
            </w:pPr>
          </w:p>
        </w:tc>
      </w:tr>
    </w:tbl>
    <w:p w:rsidR="007F1836" w:rsidRPr="00E71706" w:rsidRDefault="007F1836" w:rsidP="00382413">
      <w:pPr>
        <w:pStyle w:val="OPPGJRBilagnummer"/>
        <w:rPr>
          <w:lang w:val="en-GB"/>
        </w:rPr>
      </w:pPr>
      <w:bookmarkStart w:id="95" w:name="_Ref290033811"/>
    </w:p>
    <w:bookmarkEnd w:id="95"/>
    <w:p w:rsidR="007F1836" w:rsidRPr="00E71706" w:rsidRDefault="007F1836" w:rsidP="007F1836">
      <w:pPr>
        <w:rPr>
          <w:lang w:val="en-GB"/>
        </w:rPr>
      </w:pPr>
    </w:p>
    <w:p w:rsidR="007F1836" w:rsidRPr="00E71706" w:rsidRDefault="007F1836" w:rsidP="00382413">
      <w:pPr>
        <w:pStyle w:val="OPPGJRNormal"/>
        <w:rPr>
          <w:lang w:val="en-GB"/>
        </w:rPr>
      </w:pPr>
      <w:r w:rsidRPr="00E71706">
        <w:rPr>
          <w:lang w:val="en-GB"/>
        </w:rPr>
        <w:t>T</w:t>
      </w:r>
      <w:r w:rsidR="008A1B92" w:rsidRPr="00E71706">
        <w:rPr>
          <w:lang w:val="en-GB"/>
        </w:rPr>
        <w:t xml:space="preserve">o </w:t>
      </w:r>
      <w:r w:rsidR="00227DE0" w:rsidRPr="00E71706">
        <w:rPr>
          <w:lang w:val="en-GB"/>
        </w:rPr>
        <w:t>the Board of Directors</w:t>
      </w:r>
      <w:r w:rsidRPr="00E71706">
        <w:rPr>
          <w:lang w:val="en-GB"/>
        </w:rPr>
        <w:t xml:space="preserve"> </w:t>
      </w:r>
      <w:r w:rsidR="008A1B92" w:rsidRPr="00E71706">
        <w:rPr>
          <w:lang w:val="en-GB"/>
        </w:rPr>
        <w:t>of</w:t>
      </w:r>
      <w:r w:rsidRPr="00E71706">
        <w:rPr>
          <w:lang w:val="en-GB"/>
        </w:rPr>
        <w:t xml:space="preserve"> [</w:t>
      </w:r>
      <w:r w:rsidR="007662AC" w:rsidRPr="00E71706">
        <w:rPr>
          <w:lang w:val="en-GB"/>
        </w:rPr>
        <w:t>the Company</w:t>
      </w:r>
      <w:r w:rsidRPr="00E71706">
        <w:rPr>
          <w:lang w:val="en-GB"/>
        </w:rPr>
        <w:t xml:space="preserve">], </w:t>
      </w:r>
      <w:r w:rsidR="00E462BF" w:rsidRPr="00E71706">
        <w:rPr>
          <w:lang w:val="en-GB"/>
        </w:rPr>
        <w:t>business</w:t>
      </w:r>
      <w:r w:rsidR="00D466D1" w:rsidRPr="00E71706">
        <w:rPr>
          <w:lang w:val="en-GB"/>
        </w:rPr>
        <w:t xml:space="preserve"> registration no.</w:t>
      </w:r>
      <w:r w:rsidRPr="00E71706">
        <w:rPr>
          <w:lang w:val="en-GB"/>
        </w:rPr>
        <w:t xml:space="preserve"> </w:t>
      </w:r>
      <w:r w:rsidR="00C52073" w:rsidRPr="00E71706">
        <w:rPr>
          <w:lang w:val="en-GB"/>
        </w:rPr>
        <w:t>[</w:t>
      </w:r>
      <w:r w:rsidR="00E462BF" w:rsidRPr="00E71706">
        <w:rPr>
          <w:lang w:val="en-GB"/>
        </w:rPr>
        <w:t>business</w:t>
      </w:r>
      <w:r w:rsidR="00D466D1" w:rsidRPr="00E71706">
        <w:rPr>
          <w:lang w:val="en-GB"/>
        </w:rPr>
        <w:t xml:space="preserve"> registration no.</w:t>
      </w:r>
      <w:r w:rsidR="008A1B92" w:rsidRPr="00E71706">
        <w:rPr>
          <w:lang w:val="en-GB"/>
        </w:rPr>
        <w:t xml:space="preserve"> of</w:t>
      </w:r>
      <w:r w:rsidR="00C52073" w:rsidRPr="00E71706">
        <w:rPr>
          <w:lang w:val="en-GB"/>
        </w:rPr>
        <w:t xml:space="preserve"> </w:t>
      </w:r>
      <w:r w:rsidR="008A1B92" w:rsidRPr="00E71706">
        <w:rPr>
          <w:lang w:val="en-GB"/>
        </w:rPr>
        <w:t xml:space="preserve">the </w:t>
      </w:r>
      <w:r w:rsidR="001170EA" w:rsidRPr="00E71706">
        <w:rPr>
          <w:lang w:val="en-GB"/>
        </w:rPr>
        <w:t>target company</w:t>
      </w:r>
      <w:r w:rsidR="00C52073" w:rsidRPr="00E71706">
        <w:rPr>
          <w:lang w:val="en-GB"/>
        </w:rPr>
        <w:t>]</w:t>
      </w:r>
    </w:p>
    <w:p w:rsidR="007F1836" w:rsidRPr="00E71706" w:rsidRDefault="007F1836" w:rsidP="007F1836">
      <w:pPr>
        <w:rPr>
          <w:lang w:val="en-GB"/>
        </w:rPr>
      </w:pPr>
    </w:p>
    <w:p w:rsidR="007F1836" w:rsidRPr="00E71706" w:rsidRDefault="000147A9" w:rsidP="00382413">
      <w:pPr>
        <w:pStyle w:val="OPPGJRBilagtittel"/>
        <w:rPr>
          <w:lang w:val="en-GB"/>
        </w:rPr>
      </w:pPr>
      <w:r w:rsidRPr="00E71706">
        <w:rPr>
          <w:lang w:val="en-GB"/>
        </w:rPr>
        <w:t>NOTICE O</w:t>
      </w:r>
      <w:r w:rsidR="0043227D" w:rsidRPr="00E71706">
        <w:rPr>
          <w:lang w:val="en-GB"/>
        </w:rPr>
        <w:t>F</w:t>
      </w:r>
      <w:r w:rsidRPr="00E71706">
        <w:rPr>
          <w:lang w:val="en-GB"/>
        </w:rPr>
        <w:t xml:space="preserve"> SHARE ACQUISITION [AND THE GRANTING OF A SECURITY INTEREST]</w:t>
      </w:r>
    </w:p>
    <w:p w:rsidR="003E17CC" w:rsidRPr="00E71706" w:rsidRDefault="00D71D68" w:rsidP="00382413">
      <w:pPr>
        <w:pStyle w:val="OPPGJRNormal"/>
        <w:rPr>
          <w:lang w:val="en-GB"/>
        </w:rPr>
      </w:pPr>
      <w:r w:rsidRPr="00E71706">
        <w:rPr>
          <w:lang w:val="en-GB"/>
        </w:rPr>
        <w:t xml:space="preserve">We hereby give notice to the effect that </w:t>
      </w:r>
      <w:r w:rsidRPr="00E71706">
        <w:rPr>
          <w:color w:val="000000"/>
          <w:lang w:val="en-GB"/>
        </w:rPr>
        <w:t>[the Purchaser]</w:t>
      </w:r>
      <w:r w:rsidRPr="00E71706">
        <w:rPr>
          <w:lang w:val="en-GB"/>
        </w:rPr>
        <w:t xml:space="preserve">, </w:t>
      </w:r>
      <w:r w:rsidR="00E462BF" w:rsidRPr="00E71706">
        <w:rPr>
          <w:lang w:val="en-GB"/>
        </w:rPr>
        <w:t>business</w:t>
      </w:r>
      <w:r w:rsidRPr="00E71706">
        <w:rPr>
          <w:lang w:val="en-GB"/>
        </w:rPr>
        <w:t xml:space="preserve"> registration no.</w:t>
      </w:r>
      <w:r w:rsidRPr="00E71706">
        <w:rPr>
          <w:color w:val="000000"/>
          <w:szCs w:val="17"/>
          <w:lang w:val="en-GB"/>
        </w:rPr>
        <w:t xml:space="preserve"> [</w:t>
      </w:r>
      <w:r w:rsidR="00E462BF" w:rsidRPr="00E71706">
        <w:rPr>
          <w:color w:val="000000"/>
          <w:szCs w:val="17"/>
          <w:lang w:val="en-GB"/>
        </w:rPr>
        <w:t>business</w:t>
      </w:r>
      <w:r w:rsidRPr="00E71706">
        <w:rPr>
          <w:color w:val="000000"/>
          <w:szCs w:val="17"/>
          <w:lang w:val="en-GB"/>
        </w:rPr>
        <w:t xml:space="preserve"> registration no. of the Purchaser], </w:t>
      </w:r>
      <w:r w:rsidRPr="00E71706">
        <w:rPr>
          <w:lang w:val="en-GB"/>
        </w:rPr>
        <w:t>has acquired, pursuant to a sale and purchase agreement dated [</w:t>
      </w:r>
      <w:r w:rsidR="0037631D" w:rsidRPr="00E71706">
        <w:rPr>
          <w:lang w:val="en-GB"/>
        </w:rPr>
        <w:t>signing date</w:t>
      </w:r>
      <w:r w:rsidRPr="00E71706">
        <w:rPr>
          <w:lang w:val="en-GB"/>
        </w:rPr>
        <w:t xml:space="preserve">], all shares of </w:t>
      </w:r>
      <w:r w:rsidRPr="00E71706">
        <w:rPr>
          <w:color w:val="000000"/>
          <w:szCs w:val="17"/>
          <w:lang w:val="en-GB"/>
        </w:rPr>
        <w:t>[</w:t>
      </w:r>
      <w:r w:rsidR="0037631D" w:rsidRPr="00E71706">
        <w:rPr>
          <w:lang w:val="en-GB"/>
        </w:rPr>
        <w:t>the Company</w:t>
      </w:r>
      <w:r w:rsidRPr="00E71706">
        <w:rPr>
          <w:color w:val="000000"/>
          <w:szCs w:val="17"/>
          <w:lang w:val="en-GB"/>
        </w:rPr>
        <w:t>]</w:t>
      </w:r>
      <w:r w:rsidRPr="00E71706">
        <w:rPr>
          <w:lang w:val="en-GB"/>
        </w:rPr>
        <w:t>.</w:t>
      </w:r>
      <w:r w:rsidR="007F1836" w:rsidRPr="00E71706">
        <w:rPr>
          <w:lang w:val="en-GB"/>
        </w:rPr>
        <w:t xml:space="preserve"> </w:t>
      </w:r>
    </w:p>
    <w:p w:rsidR="007F1836" w:rsidRPr="00E71706" w:rsidRDefault="006C5682" w:rsidP="00382413">
      <w:pPr>
        <w:pStyle w:val="OPPGJRNormal"/>
        <w:rPr>
          <w:lang w:val="en-GB"/>
        </w:rPr>
      </w:pPr>
      <w:r w:rsidRPr="00E71706">
        <w:rPr>
          <w:lang w:val="en-GB"/>
        </w:rPr>
        <w:t xml:space="preserve">[Notice is given, at the same time, that a first priority security interest in these shares has been granted </w:t>
      </w:r>
      <w:r w:rsidR="00013043" w:rsidRPr="00E71706">
        <w:rPr>
          <w:lang w:val="en-GB"/>
        </w:rPr>
        <w:t xml:space="preserve">in favour of </w:t>
      </w:r>
      <w:r w:rsidRPr="00E71706">
        <w:rPr>
          <w:lang w:val="en-GB"/>
        </w:rPr>
        <w:t>[</w:t>
      </w:r>
      <w:r w:rsidR="00013043" w:rsidRPr="00E71706">
        <w:rPr>
          <w:lang w:val="en-GB"/>
        </w:rPr>
        <w:t>the Purchaser</w:t>
      </w:r>
      <w:r w:rsidR="005013B8" w:rsidRPr="00E71706">
        <w:rPr>
          <w:lang w:val="en-GB"/>
        </w:rPr>
        <w:t>’</w:t>
      </w:r>
      <w:r w:rsidR="00013043" w:rsidRPr="00E71706">
        <w:rPr>
          <w:lang w:val="en-GB"/>
        </w:rPr>
        <w:t>s bank</w:t>
      </w:r>
      <w:r w:rsidRPr="00E71706">
        <w:rPr>
          <w:lang w:val="en-GB"/>
        </w:rPr>
        <w:t xml:space="preserve">], </w:t>
      </w:r>
      <w:r w:rsidR="00E462BF" w:rsidRPr="00E71706">
        <w:rPr>
          <w:lang w:val="en-GB"/>
        </w:rPr>
        <w:t>business</w:t>
      </w:r>
      <w:r w:rsidRPr="00E71706">
        <w:rPr>
          <w:lang w:val="en-GB"/>
        </w:rPr>
        <w:t xml:space="preserve"> registration no. </w:t>
      </w:r>
      <w:r w:rsidRPr="00E71706">
        <w:rPr>
          <w:rStyle w:val="Sterk"/>
          <w:rFonts w:ascii="Calibri" w:hAnsi="Calibri" w:cs="Calibri"/>
          <w:b w:val="0"/>
          <w:bCs w:val="0"/>
          <w:i/>
          <w:iCs/>
          <w:lang w:val="en-GB"/>
        </w:rPr>
        <w:t>[</w:t>
      </w:r>
      <w:r w:rsidR="00E462BF" w:rsidRPr="00E71706">
        <w:rPr>
          <w:rStyle w:val="Sterk"/>
          <w:rFonts w:ascii="Calibri" w:hAnsi="Calibri" w:cs="Calibri"/>
          <w:b w:val="0"/>
          <w:bCs w:val="0"/>
          <w:i/>
          <w:iCs/>
          <w:lang w:val="en-GB"/>
        </w:rPr>
        <w:t>business</w:t>
      </w:r>
      <w:r w:rsidRPr="00E71706">
        <w:rPr>
          <w:rStyle w:val="Sterk"/>
          <w:rFonts w:ascii="Calibri" w:hAnsi="Calibri" w:cs="Calibri"/>
          <w:b w:val="0"/>
          <w:bCs w:val="0"/>
          <w:i/>
          <w:iCs/>
          <w:lang w:val="en-GB"/>
        </w:rPr>
        <w:t xml:space="preserve"> registration no. of </w:t>
      </w:r>
      <w:r w:rsidR="00013043" w:rsidRPr="00E71706">
        <w:rPr>
          <w:lang w:val="en-GB"/>
        </w:rPr>
        <w:t>the Purchaser</w:t>
      </w:r>
      <w:r w:rsidR="005013B8" w:rsidRPr="00E71706">
        <w:rPr>
          <w:lang w:val="en-GB"/>
        </w:rPr>
        <w:t>’</w:t>
      </w:r>
      <w:r w:rsidR="00013043" w:rsidRPr="00E71706">
        <w:rPr>
          <w:lang w:val="en-GB"/>
        </w:rPr>
        <w:t>s bank</w:t>
      </w:r>
      <w:r w:rsidRPr="00E71706">
        <w:rPr>
          <w:rStyle w:val="Sterk"/>
          <w:rFonts w:ascii="Calibri" w:hAnsi="Calibri" w:cs="Calibri"/>
          <w:b w:val="0"/>
          <w:bCs w:val="0"/>
          <w:i/>
          <w:iCs/>
          <w:lang w:val="en-GB"/>
        </w:rPr>
        <w:t>].</w:t>
      </w:r>
      <w:r w:rsidRPr="00E71706">
        <w:rPr>
          <w:rStyle w:val="Sterk"/>
          <w:rFonts w:ascii="Calibri" w:hAnsi="Calibri" w:cs="Calibri"/>
          <w:b w:val="0"/>
          <w:bCs w:val="0"/>
          <w:lang w:val="en-GB"/>
        </w:rPr>
        <w:t>]</w:t>
      </w:r>
      <w:r w:rsidRPr="00E71706">
        <w:rPr>
          <w:lang w:val="en-GB"/>
        </w:rPr>
        <w:t xml:space="preserve"> </w:t>
      </w:r>
    </w:p>
    <w:p w:rsidR="007F1836" w:rsidRPr="00E71706" w:rsidRDefault="00106CC0" w:rsidP="00382413">
      <w:pPr>
        <w:pStyle w:val="OPPGJRNormal"/>
        <w:rPr>
          <w:lang w:val="en-GB"/>
        </w:rPr>
      </w:pPr>
      <w:r w:rsidRPr="00E71706">
        <w:rPr>
          <w:color w:val="000000"/>
          <w:lang w:val="en-GB"/>
        </w:rPr>
        <w:t xml:space="preserve">We are </w:t>
      </w:r>
      <w:r w:rsidR="00F35057" w:rsidRPr="00E71706">
        <w:rPr>
          <w:lang w:val="en-GB"/>
        </w:rPr>
        <w:t xml:space="preserve">requesting the immediate registration of </w:t>
      </w:r>
      <w:r w:rsidRPr="00E71706">
        <w:rPr>
          <w:lang w:val="en-GB"/>
        </w:rPr>
        <w:t>[the Purchaser]</w:t>
      </w:r>
      <w:r w:rsidR="00F35057" w:rsidRPr="00E71706">
        <w:rPr>
          <w:lang w:val="en-GB"/>
        </w:rPr>
        <w:t xml:space="preserve"> in the Register of Shareholders of </w:t>
      </w:r>
      <w:r w:rsidR="00F35057" w:rsidRPr="00E71706">
        <w:rPr>
          <w:color w:val="000000"/>
          <w:szCs w:val="17"/>
          <w:lang w:val="en-GB"/>
        </w:rPr>
        <w:t>[the Company]</w:t>
      </w:r>
      <w:r w:rsidR="00F35057" w:rsidRPr="00E71706">
        <w:rPr>
          <w:lang w:val="en-GB"/>
        </w:rPr>
        <w:t xml:space="preserve"> as the holder of all shares [</w:t>
      </w:r>
      <w:r w:rsidR="00F35057" w:rsidRPr="00E71706">
        <w:rPr>
          <w:i/>
          <w:iCs/>
          <w:lang w:val="en-GB"/>
        </w:rPr>
        <w:t xml:space="preserve">and the registration of [the </w:t>
      </w:r>
      <w:r w:rsidR="004E64A9" w:rsidRPr="00E71706">
        <w:rPr>
          <w:i/>
          <w:lang w:val="en-GB"/>
        </w:rPr>
        <w:t>Purchaser</w:t>
      </w:r>
      <w:r w:rsidR="005013B8" w:rsidRPr="00E71706">
        <w:rPr>
          <w:i/>
          <w:lang w:val="en-GB"/>
        </w:rPr>
        <w:t>’</w:t>
      </w:r>
      <w:r w:rsidR="004E64A9" w:rsidRPr="00E71706">
        <w:rPr>
          <w:i/>
          <w:lang w:val="en-GB"/>
        </w:rPr>
        <w:t>s bank</w:t>
      </w:r>
      <w:r w:rsidR="00F35057" w:rsidRPr="00E71706">
        <w:rPr>
          <w:i/>
          <w:iCs/>
          <w:lang w:val="en-GB"/>
        </w:rPr>
        <w:t>] as the holder of a security interest therein</w:t>
      </w:r>
      <w:r w:rsidR="00F35057" w:rsidRPr="00E71706">
        <w:rPr>
          <w:lang w:val="en-GB"/>
        </w:rPr>
        <w:t xml:space="preserve">]. </w:t>
      </w:r>
    </w:p>
    <w:p w:rsidR="007F1836" w:rsidRPr="00E71706" w:rsidRDefault="007F1836" w:rsidP="007F1836">
      <w:pPr>
        <w:rPr>
          <w:lang w:val="en-GB"/>
        </w:rPr>
      </w:pPr>
    </w:p>
    <w:p w:rsidR="007F1836" w:rsidRPr="00E71706" w:rsidRDefault="00B33568" w:rsidP="00382413">
      <w:pPr>
        <w:pStyle w:val="OPPGJRNormal"/>
        <w:jc w:val="center"/>
        <w:rPr>
          <w:lang w:val="en-GB"/>
        </w:rPr>
      </w:pPr>
      <w:r w:rsidRPr="00E71706">
        <w:rPr>
          <w:lang w:val="en-GB"/>
        </w:rPr>
        <w:t>[</w:t>
      </w:r>
      <w:r w:rsidR="006662BC">
        <w:rPr>
          <w:lang w:val="en-GB"/>
        </w:rPr>
        <w:t>Place</w:t>
      </w:r>
      <w:r w:rsidRPr="00E71706">
        <w:rPr>
          <w:lang w:val="en-GB"/>
        </w:rPr>
        <w:t>]</w:t>
      </w:r>
      <w:r w:rsidR="007F1836" w:rsidRPr="00E71706">
        <w:rPr>
          <w:lang w:val="en-GB"/>
        </w:rPr>
        <w:t>, [</w:t>
      </w:r>
      <w:r w:rsidR="00CE5311" w:rsidRPr="00E71706">
        <w:rPr>
          <w:lang w:val="en-GB"/>
        </w:rPr>
        <w:t>Closing</w:t>
      </w:r>
      <w:r w:rsidR="000C7512" w:rsidRPr="00E71706">
        <w:rPr>
          <w:lang w:val="en-GB"/>
        </w:rPr>
        <w:t xml:space="preserve"> date</w:t>
      </w:r>
      <w:r w:rsidR="007F1836" w:rsidRPr="00E71706">
        <w:rPr>
          <w:lang w:val="en-GB"/>
        </w:rPr>
        <w:t>]</w:t>
      </w:r>
    </w:p>
    <w:tbl>
      <w:tblPr>
        <w:tblW w:w="0" w:type="auto"/>
        <w:jc w:val="center"/>
        <w:tblCellMar>
          <w:left w:w="0" w:type="dxa"/>
          <w:right w:w="0" w:type="dxa"/>
        </w:tblCellMar>
        <w:tblLook w:val="01E0" w:firstRow="1" w:lastRow="1" w:firstColumn="1" w:lastColumn="1" w:noHBand="0" w:noVBand="0"/>
      </w:tblPr>
      <w:tblGrid>
        <w:gridCol w:w="3402"/>
      </w:tblGrid>
      <w:tr w:rsidR="007F1836" w:rsidRPr="00FC1920" w:rsidTr="00E0624F">
        <w:trPr>
          <w:jc w:val="center"/>
        </w:trPr>
        <w:tc>
          <w:tcPr>
            <w:tcW w:w="3402" w:type="dxa"/>
            <w:tcBorders>
              <w:bottom w:val="single" w:sz="4" w:space="0" w:color="auto"/>
            </w:tcBorders>
          </w:tcPr>
          <w:p w:rsidR="007F1836" w:rsidRPr="00E71706" w:rsidRDefault="007F1836" w:rsidP="00382413">
            <w:pPr>
              <w:pStyle w:val="OPPGJRNormalutenavstand"/>
              <w:rPr>
                <w:lang w:val="en-GB"/>
              </w:rPr>
            </w:pPr>
            <w:r w:rsidRPr="00E71706">
              <w:rPr>
                <w:lang w:val="en-GB"/>
              </w:rPr>
              <w:t xml:space="preserve">for </w:t>
            </w:r>
            <w:r w:rsidR="004E64A9" w:rsidRPr="00E71706">
              <w:rPr>
                <w:lang w:val="en-GB"/>
              </w:rPr>
              <w:t xml:space="preserve">and on behalf of </w:t>
            </w:r>
            <w:r w:rsidRPr="00E71706">
              <w:rPr>
                <w:lang w:val="en-GB"/>
              </w:rPr>
              <w:t>[</w:t>
            </w:r>
            <w:r w:rsidR="006E3C9C" w:rsidRPr="00E71706">
              <w:rPr>
                <w:lang w:val="en-GB"/>
              </w:rPr>
              <w:t>the Purchaser</w:t>
            </w:r>
            <w:r w:rsidRPr="00E71706">
              <w:rPr>
                <w:lang w:val="en-GB"/>
              </w:rPr>
              <w:t>]</w:t>
            </w:r>
          </w:p>
          <w:p w:rsidR="00382413" w:rsidRPr="00E71706" w:rsidRDefault="00382413" w:rsidP="00382413">
            <w:pPr>
              <w:pStyle w:val="OPPGJRNormalutenavstand"/>
              <w:rPr>
                <w:lang w:val="en-GB"/>
              </w:rPr>
            </w:pPr>
          </w:p>
          <w:p w:rsidR="00382413" w:rsidRPr="00E71706" w:rsidRDefault="00382413" w:rsidP="00382413">
            <w:pPr>
              <w:pStyle w:val="OPPGJRNormalutenavstand"/>
              <w:rPr>
                <w:lang w:val="en-GB"/>
              </w:rPr>
            </w:pPr>
          </w:p>
        </w:tc>
      </w:tr>
      <w:tr w:rsidR="007F1836" w:rsidRPr="00E71706" w:rsidTr="00E0624F">
        <w:trPr>
          <w:jc w:val="center"/>
        </w:trPr>
        <w:tc>
          <w:tcPr>
            <w:tcW w:w="3402" w:type="dxa"/>
            <w:tcBorders>
              <w:top w:val="single" w:sz="4" w:space="0" w:color="auto"/>
            </w:tcBorders>
          </w:tcPr>
          <w:p w:rsidR="007F1836" w:rsidRPr="00E71706" w:rsidRDefault="00D330F5" w:rsidP="00382413">
            <w:pPr>
              <w:pStyle w:val="OPPGJRNormalutenavstand"/>
              <w:rPr>
                <w:lang w:val="en-GB"/>
              </w:rPr>
            </w:pPr>
            <w:r w:rsidRPr="00E71706">
              <w:rPr>
                <w:lang w:val="en-GB"/>
              </w:rPr>
              <w:t>[</w:t>
            </w:r>
            <w:r w:rsidR="006E3C9C" w:rsidRPr="00E71706">
              <w:rPr>
                <w:lang w:val="en-GB"/>
              </w:rPr>
              <w:t>the Purchaser</w:t>
            </w:r>
            <w:r w:rsidR="005013B8" w:rsidRPr="00E71706">
              <w:rPr>
                <w:lang w:val="en-GB"/>
              </w:rPr>
              <w:t>’</w:t>
            </w:r>
            <w:r w:rsidR="006E3C9C" w:rsidRPr="00E71706">
              <w:rPr>
                <w:lang w:val="en-GB"/>
              </w:rPr>
              <w:t>s</w:t>
            </w:r>
            <w:r w:rsidRPr="00E71706">
              <w:rPr>
                <w:lang w:val="en-GB"/>
              </w:rPr>
              <w:t xml:space="preserve"> </w:t>
            </w:r>
            <w:r w:rsidR="000C7512" w:rsidRPr="00E71706">
              <w:rPr>
                <w:lang w:val="en-GB"/>
              </w:rPr>
              <w:t>representative</w:t>
            </w:r>
            <w:r w:rsidRPr="00E71706">
              <w:rPr>
                <w:lang w:val="en-GB"/>
              </w:rPr>
              <w:t>]</w:t>
            </w:r>
          </w:p>
        </w:tc>
      </w:tr>
    </w:tbl>
    <w:p w:rsidR="000A0FB5" w:rsidRPr="00E71706" w:rsidRDefault="000A0FB5" w:rsidP="000A0FB5">
      <w:pPr>
        <w:pStyle w:val="Normalutenavstand"/>
        <w:jc w:val="center"/>
        <w:rPr>
          <w:lang w:val="en-GB"/>
        </w:rPr>
      </w:pPr>
    </w:p>
    <w:p w:rsidR="007F1836" w:rsidRPr="00E71706" w:rsidRDefault="000A0FB5" w:rsidP="000A0FB5">
      <w:pPr>
        <w:pStyle w:val="Normalutenavstand"/>
        <w:jc w:val="center"/>
        <w:rPr>
          <w:lang w:val="en-GB"/>
        </w:rPr>
      </w:pPr>
      <w:r w:rsidRPr="00E71706">
        <w:rPr>
          <w:lang w:val="en-GB"/>
        </w:rPr>
        <w:t>***</w:t>
      </w:r>
    </w:p>
    <w:p w:rsidR="000A0FB5" w:rsidRPr="00E71706" w:rsidRDefault="000A0FB5" w:rsidP="007F1836">
      <w:pPr>
        <w:pStyle w:val="Normalutenavstand"/>
        <w:rPr>
          <w:lang w:val="en-GB"/>
        </w:rPr>
      </w:pPr>
    </w:p>
    <w:p w:rsidR="000A0FB5" w:rsidRPr="00E71706" w:rsidRDefault="00FC4BF3" w:rsidP="00382413">
      <w:pPr>
        <w:pStyle w:val="OPPGJRNormal"/>
        <w:rPr>
          <w:lang w:val="en-GB"/>
        </w:rPr>
      </w:pPr>
      <w:r w:rsidRPr="00E71706">
        <w:rPr>
          <w:lang w:val="en-GB"/>
        </w:rPr>
        <w:t xml:space="preserve">We hereby confirm that </w:t>
      </w:r>
      <w:r w:rsidR="000A0FB5" w:rsidRPr="00E71706">
        <w:rPr>
          <w:lang w:val="en-GB"/>
        </w:rPr>
        <w:t>[</w:t>
      </w:r>
      <w:r w:rsidR="006E3C9C" w:rsidRPr="00E71706">
        <w:rPr>
          <w:lang w:val="en-GB"/>
        </w:rPr>
        <w:t>the Purchaser</w:t>
      </w:r>
      <w:r w:rsidR="000A0FB5" w:rsidRPr="00E71706">
        <w:rPr>
          <w:lang w:val="en-GB"/>
        </w:rPr>
        <w:t xml:space="preserve">] </w:t>
      </w:r>
      <w:r w:rsidRPr="00E71706">
        <w:rPr>
          <w:lang w:val="en-GB"/>
        </w:rPr>
        <w:t xml:space="preserve">has acquired </w:t>
      </w:r>
      <w:r w:rsidR="000A0FB5" w:rsidRPr="00E71706">
        <w:rPr>
          <w:lang w:val="en-GB"/>
        </w:rPr>
        <w:t>all</w:t>
      </w:r>
      <w:r w:rsidR="00771B79" w:rsidRPr="00E71706">
        <w:rPr>
          <w:lang w:val="en-GB"/>
        </w:rPr>
        <w:t xml:space="preserve"> shares</w:t>
      </w:r>
      <w:r w:rsidR="000A0FB5" w:rsidRPr="00E71706">
        <w:rPr>
          <w:lang w:val="en-GB"/>
        </w:rPr>
        <w:t xml:space="preserve"> </w:t>
      </w:r>
      <w:r w:rsidRPr="00E71706">
        <w:rPr>
          <w:lang w:val="en-GB"/>
        </w:rPr>
        <w:t>of</w:t>
      </w:r>
      <w:r w:rsidR="000A0FB5" w:rsidRPr="00E71706">
        <w:rPr>
          <w:lang w:val="en-GB"/>
        </w:rPr>
        <w:t xml:space="preserve"> [</w:t>
      </w:r>
      <w:r w:rsidR="007662AC" w:rsidRPr="00E71706">
        <w:rPr>
          <w:lang w:val="en-GB"/>
        </w:rPr>
        <w:t>the Company</w:t>
      </w:r>
      <w:r w:rsidR="000A0FB5" w:rsidRPr="00E71706">
        <w:rPr>
          <w:lang w:val="en-GB"/>
        </w:rPr>
        <w:t>]</w:t>
      </w:r>
      <w:r w:rsidR="003E17CC" w:rsidRPr="00E71706">
        <w:rPr>
          <w:lang w:val="en-GB"/>
        </w:rPr>
        <w:t xml:space="preserve"> </w:t>
      </w:r>
      <w:r w:rsidRPr="00E71706">
        <w:rPr>
          <w:lang w:val="en-GB"/>
        </w:rPr>
        <w:t xml:space="preserve">pursuant to a sale and purchase agreement </w:t>
      </w:r>
      <w:r w:rsidR="00F025AB" w:rsidRPr="00E71706">
        <w:rPr>
          <w:lang w:val="en-GB"/>
        </w:rPr>
        <w:t>dated</w:t>
      </w:r>
      <w:r w:rsidR="003E17CC" w:rsidRPr="00E71706">
        <w:rPr>
          <w:lang w:val="en-GB"/>
        </w:rPr>
        <w:t xml:space="preserve"> [</w:t>
      </w:r>
      <w:r w:rsidR="00AC516C" w:rsidRPr="00E71706">
        <w:rPr>
          <w:lang w:val="en-GB"/>
        </w:rPr>
        <w:t>signing date</w:t>
      </w:r>
      <w:r w:rsidR="003E17CC" w:rsidRPr="00E71706">
        <w:rPr>
          <w:lang w:val="en-GB"/>
        </w:rPr>
        <w:t>]</w:t>
      </w:r>
      <w:r w:rsidR="000A0FB5" w:rsidRPr="00E71706">
        <w:rPr>
          <w:lang w:val="en-GB"/>
        </w:rPr>
        <w:t>.</w:t>
      </w:r>
      <w:r w:rsidR="007936BA" w:rsidRPr="00E71706">
        <w:rPr>
          <w:rStyle w:val="Fotnotereferanse"/>
          <w:lang w:val="en-GB"/>
        </w:rPr>
        <w:footnoteReference w:id="44"/>
      </w:r>
    </w:p>
    <w:p w:rsidR="000A0FB5" w:rsidRPr="00E71706" w:rsidRDefault="000A0FB5" w:rsidP="007F1836">
      <w:pPr>
        <w:pStyle w:val="Normalutenavstand"/>
        <w:rPr>
          <w:lang w:val="en-GB"/>
        </w:rPr>
      </w:pPr>
    </w:p>
    <w:p w:rsidR="000A0FB5" w:rsidRPr="00E71706" w:rsidRDefault="00B33568" w:rsidP="00382413">
      <w:pPr>
        <w:pStyle w:val="OPPGJRNormal"/>
        <w:jc w:val="center"/>
        <w:rPr>
          <w:lang w:val="en-GB"/>
        </w:rPr>
      </w:pPr>
      <w:r w:rsidRPr="00E71706">
        <w:rPr>
          <w:lang w:val="en-GB"/>
        </w:rPr>
        <w:t>[</w:t>
      </w:r>
      <w:r w:rsidR="006662BC">
        <w:rPr>
          <w:lang w:val="en-GB"/>
        </w:rPr>
        <w:t>Place</w:t>
      </w:r>
      <w:r w:rsidRPr="00E71706">
        <w:rPr>
          <w:lang w:val="en-GB"/>
        </w:rPr>
        <w:t>]</w:t>
      </w:r>
      <w:r w:rsidR="000A0FB5" w:rsidRPr="00E71706">
        <w:rPr>
          <w:lang w:val="en-GB"/>
        </w:rPr>
        <w:t>, [</w:t>
      </w:r>
      <w:r w:rsidR="00CE5311" w:rsidRPr="00E71706">
        <w:rPr>
          <w:lang w:val="en-GB"/>
        </w:rPr>
        <w:t>Closing</w:t>
      </w:r>
      <w:r w:rsidR="000C7512" w:rsidRPr="00E71706">
        <w:rPr>
          <w:lang w:val="en-GB"/>
        </w:rPr>
        <w:t xml:space="preserve"> date</w:t>
      </w:r>
      <w:r w:rsidR="000A0FB5" w:rsidRPr="00E71706">
        <w:rPr>
          <w:lang w:val="en-GB"/>
        </w:rPr>
        <w:t>]</w:t>
      </w:r>
    </w:p>
    <w:tbl>
      <w:tblPr>
        <w:tblW w:w="0" w:type="auto"/>
        <w:jc w:val="center"/>
        <w:tblCellMar>
          <w:left w:w="0" w:type="dxa"/>
          <w:right w:w="0" w:type="dxa"/>
        </w:tblCellMar>
        <w:tblLook w:val="01E0" w:firstRow="1" w:lastRow="1" w:firstColumn="1" w:lastColumn="1" w:noHBand="0" w:noVBand="0"/>
      </w:tblPr>
      <w:tblGrid>
        <w:gridCol w:w="3402"/>
      </w:tblGrid>
      <w:tr w:rsidR="007F1836" w:rsidRPr="00FC1920" w:rsidTr="00E0624F">
        <w:trPr>
          <w:jc w:val="center"/>
        </w:trPr>
        <w:tc>
          <w:tcPr>
            <w:tcW w:w="3402" w:type="dxa"/>
            <w:tcBorders>
              <w:bottom w:val="single" w:sz="4" w:space="0" w:color="auto"/>
            </w:tcBorders>
          </w:tcPr>
          <w:p w:rsidR="007F1836" w:rsidRPr="00E71706" w:rsidRDefault="007F1836" w:rsidP="00382413">
            <w:pPr>
              <w:pStyle w:val="OPPGJRNormalutenavstand"/>
              <w:rPr>
                <w:lang w:val="en-GB"/>
              </w:rPr>
            </w:pPr>
            <w:r w:rsidRPr="00E71706">
              <w:rPr>
                <w:lang w:val="en-GB"/>
              </w:rPr>
              <w:t>for</w:t>
            </w:r>
            <w:r w:rsidR="0015063D" w:rsidRPr="00E71706">
              <w:rPr>
                <w:lang w:val="en-GB"/>
              </w:rPr>
              <w:t xml:space="preserve"> and on behalf of</w:t>
            </w:r>
            <w:r w:rsidRPr="00E71706">
              <w:rPr>
                <w:lang w:val="en-GB"/>
              </w:rPr>
              <w:t xml:space="preserve"> [</w:t>
            </w:r>
            <w:r w:rsidR="009A4B10" w:rsidRPr="00E71706">
              <w:rPr>
                <w:lang w:val="en-GB"/>
              </w:rPr>
              <w:t>the Seller</w:t>
            </w:r>
            <w:r w:rsidRPr="00E71706">
              <w:rPr>
                <w:lang w:val="en-GB"/>
              </w:rPr>
              <w:t>]</w:t>
            </w:r>
          </w:p>
          <w:p w:rsidR="00382413" w:rsidRPr="00E71706" w:rsidRDefault="00382413" w:rsidP="00382413">
            <w:pPr>
              <w:pStyle w:val="OPPGJRNormalutenavstand"/>
              <w:rPr>
                <w:lang w:val="en-GB"/>
              </w:rPr>
            </w:pPr>
          </w:p>
          <w:p w:rsidR="00382413" w:rsidRPr="00E71706" w:rsidRDefault="00382413" w:rsidP="00382413">
            <w:pPr>
              <w:pStyle w:val="OPPGJRNormalutenavstand"/>
              <w:rPr>
                <w:lang w:val="en-GB"/>
              </w:rPr>
            </w:pPr>
          </w:p>
        </w:tc>
      </w:tr>
      <w:tr w:rsidR="007F1836" w:rsidRPr="00E71706" w:rsidTr="00E0624F">
        <w:trPr>
          <w:jc w:val="center"/>
        </w:trPr>
        <w:tc>
          <w:tcPr>
            <w:tcW w:w="3402" w:type="dxa"/>
            <w:tcBorders>
              <w:top w:val="single" w:sz="4" w:space="0" w:color="auto"/>
            </w:tcBorders>
          </w:tcPr>
          <w:p w:rsidR="007F1836" w:rsidRPr="00E71706" w:rsidRDefault="00D330F5" w:rsidP="00382413">
            <w:pPr>
              <w:pStyle w:val="OPPGJRNormalutenavstand"/>
              <w:rPr>
                <w:lang w:val="en-GB"/>
              </w:rPr>
            </w:pPr>
            <w:r w:rsidRPr="00E71706">
              <w:rPr>
                <w:lang w:val="en-GB"/>
              </w:rPr>
              <w:t>[</w:t>
            </w:r>
            <w:r w:rsidR="00A57EC3" w:rsidRPr="00E71706">
              <w:rPr>
                <w:lang w:val="en-GB"/>
              </w:rPr>
              <w:t>the Seller</w:t>
            </w:r>
            <w:r w:rsidR="005013B8" w:rsidRPr="00E71706">
              <w:rPr>
                <w:lang w:val="en-GB"/>
              </w:rPr>
              <w:t>’</w:t>
            </w:r>
            <w:r w:rsidR="00A57EC3" w:rsidRPr="00E71706">
              <w:rPr>
                <w:lang w:val="en-GB"/>
              </w:rPr>
              <w:t>s</w:t>
            </w:r>
            <w:r w:rsidRPr="00E71706">
              <w:rPr>
                <w:lang w:val="en-GB"/>
              </w:rPr>
              <w:t xml:space="preserve"> </w:t>
            </w:r>
            <w:r w:rsidR="000C7512" w:rsidRPr="00E71706">
              <w:rPr>
                <w:lang w:val="en-GB"/>
              </w:rPr>
              <w:t>representative</w:t>
            </w:r>
            <w:r w:rsidRPr="00E71706">
              <w:rPr>
                <w:lang w:val="en-GB"/>
              </w:rPr>
              <w:t>]</w:t>
            </w:r>
          </w:p>
        </w:tc>
      </w:tr>
    </w:tbl>
    <w:p w:rsidR="007F1836" w:rsidRPr="00E71706" w:rsidRDefault="007F1836" w:rsidP="007F1836">
      <w:pPr>
        <w:rPr>
          <w:lang w:val="en-GB"/>
        </w:rPr>
      </w:pPr>
    </w:p>
    <w:p w:rsidR="007F1836" w:rsidRPr="00E71706" w:rsidRDefault="007F1836" w:rsidP="007F1836">
      <w:pPr>
        <w:rPr>
          <w:lang w:val="en-GB"/>
        </w:rPr>
        <w:sectPr w:rsidR="007F1836" w:rsidRPr="00E71706" w:rsidSect="0015063D">
          <w:footerReference w:type="default" r:id="rId21"/>
          <w:pgSz w:w="11906" w:h="16838" w:code="9"/>
          <w:pgMar w:top="851" w:right="1418" w:bottom="1418" w:left="1418" w:header="709" w:footer="709" w:gutter="0"/>
          <w:pgNumType w:start="1"/>
          <w:cols w:space="708"/>
          <w:titlePg/>
          <w:docGrid w:linePitch="326"/>
        </w:sectPr>
      </w:pPr>
    </w:p>
    <w:p w:rsidR="007F1836" w:rsidRPr="00E71706" w:rsidRDefault="007F1836" w:rsidP="00382413">
      <w:pPr>
        <w:pStyle w:val="OPPGJRBilagnummer"/>
        <w:rPr>
          <w:lang w:val="en-GB"/>
        </w:rPr>
      </w:pPr>
      <w:bookmarkStart w:id="96" w:name="_Ref290033819"/>
    </w:p>
    <w:bookmarkEnd w:id="96"/>
    <w:p w:rsidR="007F1836" w:rsidRPr="00E71706" w:rsidRDefault="00D01F62" w:rsidP="00382413">
      <w:pPr>
        <w:pStyle w:val="OPPGJRBilagtittel"/>
        <w:rPr>
          <w:lang w:val="en-GB"/>
        </w:rPr>
      </w:pPr>
      <w:r w:rsidRPr="00E71706">
        <w:rPr>
          <w:lang w:val="en-GB"/>
        </w:rPr>
        <w:t>REGISTER OF SHAREHOLDERS</w:t>
      </w:r>
      <w:r w:rsidRPr="00E71706">
        <w:rPr>
          <w:lang w:val="en-GB"/>
        </w:rPr>
        <w:br/>
        <w:t>OF</w:t>
      </w:r>
      <w:r w:rsidRPr="00E71706">
        <w:rPr>
          <w:lang w:val="en-GB"/>
        </w:rPr>
        <w:br/>
        <w:t>[THE COMPANY]</w:t>
      </w:r>
    </w:p>
    <w:p w:rsidR="007F1836" w:rsidRPr="00E71706" w:rsidRDefault="00E462BF" w:rsidP="00382413">
      <w:pPr>
        <w:pStyle w:val="OPPGJRNormal"/>
        <w:jc w:val="center"/>
        <w:rPr>
          <w:b/>
          <w:lang w:val="en-GB"/>
        </w:rPr>
      </w:pPr>
      <w:r w:rsidRPr="00E71706">
        <w:rPr>
          <w:b/>
          <w:lang w:val="en-GB"/>
        </w:rPr>
        <w:t>Business</w:t>
      </w:r>
      <w:r w:rsidR="00D466D1" w:rsidRPr="00E71706">
        <w:rPr>
          <w:b/>
          <w:lang w:val="en-GB"/>
        </w:rPr>
        <w:t xml:space="preserve"> registration no.</w:t>
      </w:r>
      <w:r w:rsidR="007F1836" w:rsidRPr="00E71706">
        <w:rPr>
          <w:b/>
          <w:lang w:val="en-GB"/>
        </w:rPr>
        <w:t xml:space="preserve"> </w:t>
      </w:r>
      <w:r w:rsidR="0036112E" w:rsidRPr="00E71706">
        <w:rPr>
          <w:b/>
          <w:lang w:val="en-GB"/>
        </w:rPr>
        <w:t>[</w:t>
      </w:r>
      <w:r w:rsidRPr="00E71706">
        <w:rPr>
          <w:b/>
          <w:lang w:val="en-GB"/>
        </w:rPr>
        <w:t>business</w:t>
      </w:r>
      <w:r w:rsidR="00D466D1" w:rsidRPr="00E71706">
        <w:rPr>
          <w:b/>
          <w:lang w:val="en-GB"/>
        </w:rPr>
        <w:t xml:space="preserve"> registration no.</w:t>
      </w:r>
      <w:r w:rsidR="00AB503A" w:rsidRPr="00E71706">
        <w:rPr>
          <w:b/>
          <w:lang w:val="en-GB"/>
        </w:rPr>
        <w:t xml:space="preserve"> of the</w:t>
      </w:r>
      <w:r w:rsidR="0036112E" w:rsidRPr="00E71706">
        <w:rPr>
          <w:b/>
          <w:lang w:val="en-GB"/>
        </w:rPr>
        <w:t xml:space="preserve"> </w:t>
      </w:r>
      <w:r w:rsidR="001170EA" w:rsidRPr="00E71706">
        <w:rPr>
          <w:b/>
          <w:lang w:val="en-GB"/>
        </w:rPr>
        <w:t>target company</w:t>
      </w:r>
      <w:r w:rsidR="0036112E" w:rsidRPr="00E71706">
        <w:rPr>
          <w:b/>
          <w:lang w:val="en-GB"/>
        </w:rPr>
        <w:t>]</w:t>
      </w:r>
    </w:p>
    <w:tbl>
      <w:tblPr>
        <w:tblStyle w:val="BAHR"/>
        <w:tblW w:w="13858" w:type="dxa"/>
        <w:tblCellMar>
          <w:top w:w="113" w:type="dxa"/>
          <w:bottom w:w="113" w:type="dxa"/>
        </w:tblCellMar>
        <w:tblLook w:val="04A0" w:firstRow="1" w:lastRow="0" w:firstColumn="1" w:lastColumn="0" w:noHBand="0" w:noVBand="1"/>
      </w:tblPr>
      <w:tblGrid>
        <w:gridCol w:w="3739"/>
        <w:gridCol w:w="1890"/>
        <w:gridCol w:w="1150"/>
        <w:gridCol w:w="1543"/>
        <w:gridCol w:w="3552"/>
        <w:gridCol w:w="1984"/>
      </w:tblGrid>
      <w:tr w:rsidR="00930454" w:rsidRPr="00E71706" w:rsidTr="00067694">
        <w:trPr>
          <w:cnfStyle w:val="100000000000" w:firstRow="1" w:lastRow="0" w:firstColumn="0" w:lastColumn="0" w:oddVBand="0" w:evenVBand="0" w:oddHBand="0" w:evenHBand="0" w:firstRowFirstColumn="0" w:firstRowLastColumn="0" w:lastRowFirstColumn="0" w:lastRowLastColumn="0"/>
        </w:trPr>
        <w:tc>
          <w:tcPr>
            <w:tcW w:w="3739" w:type="dxa"/>
          </w:tcPr>
          <w:p w:rsidR="00AB503A" w:rsidRPr="00E71706" w:rsidRDefault="00AB503A" w:rsidP="00382413">
            <w:pPr>
              <w:pStyle w:val="OPPGJRNormalutenavstand"/>
              <w:rPr>
                <w:sz w:val="20"/>
                <w:szCs w:val="20"/>
              </w:rPr>
            </w:pPr>
            <w:r w:rsidRPr="00E71706">
              <w:rPr>
                <w:sz w:val="20"/>
                <w:szCs w:val="20"/>
              </w:rPr>
              <w:t>Shareholders in alphabetical order.</w:t>
            </w:r>
          </w:p>
          <w:p w:rsidR="00067694" w:rsidRPr="00E71706" w:rsidRDefault="00D754D2" w:rsidP="00382413">
            <w:pPr>
              <w:pStyle w:val="OPPGJRNormalutenavstand"/>
              <w:rPr>
                <w:sz w:val="20"/>
                <w:szCs w:val="20"/>
              </w:rPr>
            </w:pPr>
            <w:r w:rsidRPr="00E71706">
              <w:rPr>
                <w:sz w:val="20"/>
                <w:szCs w:val="20"/>
              </w:rPr>
              <w:t>Business</w:t>
            </w:r>
            <w:r w:rsidR="00AB503A" w:rsidRPr="00E71706">
              <w:rPr>
                <w:sz w:val="20"/>
                <w:szCs w:val="20"/>
              </w:rPr>
              <w:t xml:space="preserve"> name and address </w:t>
            </w:r>
          </w:p>
        </w:tc>
        <w:tc>
          <w:tcPr>
            <w:tcW w:w="1890" w:type="dxa"/>
          </w:tcPr>
          <w:p w:rsidR="00067694" w:rsidRPr="00E71706" w:rsidRDefault="00E462BF" w:rsidP="00382413">
            <w:pPr>
              <w:pStyle w:val="OPPGJRNormalutenavstand"/>
              <w:rPr>
                <w:sz w:val="20"/>
                <w:szCs w:val="20"/>
              </w:rPr>
            </w:pPr>
            <w:r w:rsidRPr="00E71706">
              <w:rPr>
                <w:sz w:val="20"/>
                <w:szCs w:val="20"/>
              </w:rPr>
              <w:t>Business</w:t>
            </w:r>
            <w:r w:rsidR="00D466D1" w:rsidRPr="00E71706">
              <w:rPr>
                <w:sz w:val="20"/>
                <w:szCs w:val="20"/>
              </w:rPr>
              <w:t xml:space="preserve"> registration no.</w:t>
            </w:r>
          </w:p>
        </w:tc>
        <w:tc>
          <w:tcPr>
            <w:tcW w:w="1150" w:type="dxa"/>
          </w:tcPr>
          <w:p w:rsidR="00067694" w:rsidRPr="00E71706" w:rsidRDefault="00AB503A" w:rsidP="00382413">
            <w:pPr>
              <w:pStyle w:val="OPPGJRNormalutenavstand"/>
              <w:rPr>
                <w:sz w:val="20"/>
                <w:szCs w:val="20"/>
              </w:rPr>
            </w:pPr>
            <w:r w:rsidRPr="00E71706">
              <w:rPr>
                <w:sz w:val="20"/>
                <w:szCs w:val="20"/>
              </w:rPr>
              <w:t>Share Nos.</w:t>
            </w:r>
          </w:p>
        </w:tc>
        <w:tc>
          <w:tcPr>
            <w:tcW w:w="1543" w:type="dxa"/>
          </w:tcPr>
          <w:p w:rsidR="00067694" w:rsidRPr="00E71706" w:rsidRDefault="00930454" w:rsidP="00382413">
            <w:pPr>
              <w:pStyle w:val="OPPGJRNormalutenavstand"/>
              <w:rPr>
                <w:sz w:val="20"/>
                <w:szCs w:val="20"/>
              </w:rPr>
            </w:pPr>
            <w:r w:rsidRPr="00E71706">
              <w:rPr>
                <w:sz w:val="20"/>
                <w:szCs w:val="20"/>
              </w:rPr>
              <w:t>Number of shares</w:t>
            </w:r>
          </w:p>
        </w:tc>
        <w:tc>
          <w:tcPr>
            <w:tcW w:w="3552" w:type="dxa"/>
          </w:tcPr>
          <w:p w:rsidR="00067694" w:rsidRPr="00E71706" w:rsidRDefault="00930454" w:rsidP="00382413">
            <w:pPr>
              <w:pStyle w:val="OPPGJRNormalutenavstand"/>
              <w:rPr>
                <w:sz w:val="20"/>
                <w:szCs w:val="20"/>
              </w:rPr>
            </w:pPr>
            <w:r w:rsidRPr="00E71706">
              <w:rPr>
                <w:sz w:val="20"/>
                <w:szCs w:val="20"/>
              </w:rPr>
              <w:t>Encumbrances/comments</w:t>
            </w:r>
          </w:p>
        </w:tc>
        <w:tc>
          <w:tcPr>
            <w:tcW w:w="1984" w:type="dxa"/>
          </w:tcPr>
          <w:p w:rsidR="00067694" w:rsidRPr="00E71706" w:rsidRDefault="004C770E" w:rsidP="00382413">
            <w:pPr>
              <w:pStyle w:val="OPPGJRNormalutenavstand"/>
              <w:rPr>
                <w:sz w:val="20"/>
                <w:szCs w:val="20"/>
              </w:rPr>
            </w:pPr>
            <w:r w:rsidRPr="00E71706">
              <w:rPr>
                <w:sz w:val="20"/>
                <w:szCs w:val="20"/>
              </w:rPr>
              <w:t>Registration</w:t>
            </w:r>
            <w:r w:rsidR="00067694" w:rsidRPr="00E71706">
              <w:rPr>
                <w:sz w:val="20"/>
                <w:szCs w:val="20"/>
              </w:rPr>
              <w:t xml:space="preserve"> </w:t>
            </w:r>
            <w:r w:rsidR="00B471C2" w:rsidRPr="00E71706">
              <w:rPr>
                <w:sz w:val="20"/>
                <w:szCs w:val="20"/>
              </w:rPr>
              <w:t>date</w:t>
            </w:r>
          </w:p>
        </w:tc>
      </w:tr>
      <w:tr w:rsidR="00930454" w:rsidRPr="00E71706" w:rsidTr="00067694">
        <w:tc>
          <w:tcPr>
            <w:tcW w:w="3739" w:type="dxa"/>
          </w:tcPr>
          <w:p w:rsidR="00067694" w:rsidRPr="00E71706" w:rsidRDefault="00067694" w:rsidP="00382413">
            <w:pPr>
              <w:pStyle w:val="OPPGJRNormalutenavstand"/>
              <w:rPr>
                <w:sz w:val="20"/>
                <w:szCs w:val="20"/>
              </w:rPr>
            </w:pPr>
            <w:r w:rsidRPr="00E71706">
              <w:rPr>
                <w:sz w:val="20"/>
                <w:szCs w:val="20"/>
              </w:rPr>
              <w:t>[</w:t>
            </w:r>
            <w:r w:rsidR="00A92C54" w:rsidRPr="00E71706">
              <w:rPr>
                <w:sz w:val="20"/>
                <w:szCs w:val="20"/>
              </w:rPr>
              <w:t>T</w:t>
            </w:r>
            <w:r w:rsidR="006E3C9C" w:rsidRPr="00E71706">
              <w:rPr>
                <w:sz w:val="20"/>
                <w:szCs w:val="20"/>
              </w:rPr>
              <w:t>he Purchaser</w:t>
            </w:r>
            <w:r w:rsidRPr="00E71706">
              <w:rPr>
                <w:sz w:val="20"/>
                <w:szCs w:val="20"/>
              </w:rPr>
              <w:t>]</w:t>
            </w:r>
          </w:p>
          <w:p w:rsidR="00067694" w:rsidRPr="00E71706" w:rsidRDefault="00067694" w:rsidP="00382413">
            <w:pPr>
              <w:pStyle w:val="OPPGJRNormalutenavstand"/>
              <w:rPr>
                <w:sz w:val="20"/>
                <w:szCs w:val="20"/>
              </w:rPr>
            </w:pPr>
            <w:r w:rsidRPr="00E71706">
              <w:rPr>
                <w:sz w:val="20"/>
                <w:szCs w:val="20"/>
              </w:rPr>
              <w:t>[</w:t>
            </w:r>
            <w:r w:rsidR="008A276C" w:rsidRPr="00E71706">
              <w:rPr>
                <w:sz w:val="20"/>
                <w:szCs w:val="20"/>
              </w:rPr>
              <w:t>Registered address</w:t>
            </w:r>
            <w:r w:rsidRPr="00E71706">
              <w:rPr>
                <w:sz w:val="20"/>
                <w:szCs w:val="20"/>
              </w:rPr>
              <w:t>]</w:t>
            </w:r>
          </w:p>
        </w:tc>
        <w:tc>
          <w:tcPr>
            <w:tcW w:w="1890" w:type="dxa"/>
          </w:tcPr>
          <w:p w:rsidR="00067694" w:rsidRPr="00E71706" w:rsidRDefault="00067694" w:rsidP="00382413">
            <w:pPr>
              <w:pStyle w:val="OPPGJRNormalutenavstand"/>
              <w:rPr>
                <w:sz w:val="20"/>
                <w:szCs w:val="20"/>
              </w:rPr>
            </w:pPr>
            <w:r w:rsidRPr="00E71706">
              <w:rPr>
                <w:sz w:val="20"/>
                <w:szCs w:val="20"/>
              </w:rPr>
              <w:t>[</w:t>
            </w:r>
            <w:r w:rsidR="00E462BF" w:rsidRPr="00E71706">
              <w:rPr>
                <w:sz w:val="20"/>
                <w:szCs w:val="20"/>
              </w:rPr>
              <w:t>business</w:t>
            </w:r>
            <w:r w:rsidR="00D466D1" w:rsidRPr="00E71706">
              <w:rPr>
                <w:sz w:val="20"/>
                <w:szCs w:val="20"/>
              </w:rPr>
              <w:t xml:space="preserve"> registration no.</w:t>
            </w:r>
            <w:r w:rsidRPr="00E71706">
              <w:rPr>
                <w:sz w:val="20"/>
                <w:szCs w:val="20"/>
              </w:rPr>
              <w:t xml:space="preserve"> </w:t>
            </w:r>
            <w:r w:rsidR="00C15313" w:rsidRPr="00E71706">
              <w:rPr>
                <w:sz w:val="20"/>
                <w:szCs w:val="20"/>
              </w:rPr>
              <w:t xml:space="preserve">of </w:t>
            </w:r>
            <w:r w:rsidR="006E3C9C" w:rsidRPr="00E71706">
              <w:rPr>
                <w:sz w:val="20"/>
                <w:szCs w:val="20"/>
              </w:rPr>
              <w:t>the Purchaser</w:t>
            </w:r>
            <w:r w:rsidRPr="00E71706">
              <w:rPr>
                <w:sz w:val="20"/>
                <w:szCs w:val="20"/>
              </w:rPr>
              <w:t>]</w:t>
            </w:r>
          </w:p>
        </w:tc>
        <w:tc>
          <w:tcPr>
            <w:tcW w:w="1150" w:type="dxa"/>
          </w:tcPr>
          <w:p w:rsidR="00067694" w:rsidRPr="00E71706" w:rsidRDefault="00067694" w:rsidP="00382413">
            <w:pPr>
              <w:pStyle w:val="OPPGJRNormalutenavstand"/>
              <w:rPr>
                <w:sz w:val="20"/>
                <w:szCs w:val="20"/>
                <w:vertAlign w:val="superscript"/>
              </w:rPr>
            </w:pPr>
            <w:r w:rsidRPr="00E71706">
              <w:rPr>
                <w:sz w:val="20"/>
                <w:szCs w:val="20"/>
              </w:rPr>
              <w:t>1-[</w:t>
            </w:r>
            <w:r w:rsidRPr="00E71706">
              <w:rPr>
                <w:sz w:val="20"/>
                <w:szCs w:val="20"/>
              </w:rPr>
              <w:sym w:font="Symbol" w:char="F0B7"/>
            </w:r>
            <w:r w:rsidRPr="00E71706">
              <w:rPr>
                <w:sz w:val="20"/>
                <w:szCs w:val="20"/>
              </w:rPr>
              <w:t>]</w:t>
            </w:r>
            <w:r w:rsidRPr="00E71706">
              <w:rPr>
                <w:sz w:val="20"/>
                <w:szCs w:val="20"/>
                <w:vertAlign w:val="superscript"/>
              </w:rPr>
              <w:t>1)</w:t>
            </w:r>
          </w:p>
        </w:tc>
        <w:tc>
          <w:tcPr>
            <w:tcW w:w="1543" w:type="dxa"/>
          </w:tcPr>
          <w:p w:rsidR="00067694" w:rsidRPr="00E71706" w:rsidRDefault="00067694" w:rsidP="00382413">
            <w:pPr>
              <w:pStyle w:val="OPPGJRNormalutenavstand"/>
              <w:rPr>
                <w:sz w:val="20"/>
                <w:szCs w:val="20"/>
              </w:rPr>
            </w:pPr>
            <w:r w:rsidRPr="00E71706">
              <w:rPr>
                <w:sz w:val="20"/>
                <w:szCs w:val="20"/>
              </w:rPr>
              <w:t>[</w:t>
            </w:r>
            <w:r w:rsidRPr="00E71706">
              <w:rPr>
                <w:sz w:val="20"/>
                <w:szCs w:val="20"/>
              </w:rPr>
              <w:sym w:font="Symbol" w:char="F0B7"/>
            </w:r>
            <w:r w:rsidRPr="00E71706">
              <w:rPr>
                <w:sz w:val="20"/>
                <w:szCs w:val="20"/>
              </w:rPr>
              <w:t>]</w:t>
            </w:r>
          </w:p>
        </w:tc>
        <w:tc>
          <w:tcPr>
            <w:tcW w:w="3552" w:type="dxa"/>
          </w:tcPr>
          <w:p w:rsidR="00FC1920" w:rsidRDefault="00067694" w:rsidP="00382413">
            <w:pPr>
              <w:pStyle w:val="OPPGJRNormalutenavstand"/>
              <w:rPr>
                <w:sz w:val="20"/>
                <w:szCs w:val="20"/>
              </w:rPr>
            </w:pPr>
            <w:r w:rsidRPr="00E71706">
              <w:rPr>
                <w:sz w:val="20"/>
                <w:szCs w:val="20"/>
                <w:vertAlign w:val="superscript"/>
              </w:rPr>
              <w:t xml:space="preserve">1) </w:t>
            </w:r>
            <w:r w:rsidR="002952AB" w:rsidRPr="00E71706">
              <w:rPr>
                <w:sz w:val="20"/>
                <w:szCs w:val="20"/>
              </w:rPr>
              <w:t xml:space="preserve">A first priority security interest has been granted in the </w:t>
            </w:r>
            <w:r w:rsidR="00C672BB" w:rsidRPr="00E71706">
              <w:rPr>
                <w:sz w:val="20"/>
                <w:szCs w:val="20"/>
              </w:rPr>
              <w:t>s</w:t>
            </w:r>
            <w:r w:rsidR="00E631EF" w:rsidRPr="00E71706">
              <w:rPr>
                <w:sz w:val="20"/>
                <w:szCs w:val="20"/>
              </w:rPr>
              <w:t>hares</w:t>
            </w:r>
            <w:r w:rsidRPr="00E71706">
              <w:rPr>
                <w:sz w:val="20"/>
                <w:szCs w:val="20"/>
              </w:rPr>
              <w:t xml:space="preserve"> </w:t>
            </w:r>
            <w:r w:rsidR="002952AB" w:rsidRPr="00E71706">
              <w:rPr>
                <w:sz w:val="20"/>
                <w:szCs w:val="20"/>
              </w:rPr>
              <w:t xml:space="preserve">in favour of </w:t>
            </w:r>
            <w:r w:rsidRPr="00E71706">
              <w:rPr>
                <w:sz w:val="20"/>
                <w:szCs w:val="20"/>
              </w:rPr>
              <w:t>[</w:t>
            </w:r>
            <w:r w:rsidR="006E3C9C" w:rsidRPr="00E71706">
              <w:rPr>
                <w:sz w:val="20"/>
                <w:szCs w:val="20"/>
              </w:rPr>
              <w:t>the Purchaser</w:t>
            </w:r>
            <w:r w:rsidR="005013B8" w:rsidRPr="00E71706">
              <w:rPr>
                <w:sz w:val="20"/>
                <w:szCs w:val="20"/>
              </w:rPr>
              <w:t>’</w:t>
            </w:r>
            <w:r w:rsidR="006E3C9C" w:rsidRPr="00E71706">
              <w:rPr>
                <w:sz w:val="20"/>
                <w:szCs w:val="20"/>
              </w:rPr>
              <w:t>s</w:t>
            </w:r>
            <w:r w:rsidRPr="00E71706">
              <w:rPr>
                <w:sz w:val="20"/>
                <w:szCs w:val="20"/>
              </w:rPr>
              <w:t xml:space="preserve"> bank], </w:t>
            </w:r>
            <w:r w:rsidR="00E462BF" w:rsidRPr="00E71706">
              <w:rPr>
                <w:sz w:val="20"/>
                <w:szCs w:val="20"/>
              </w:rPr>
              <w:t>business</w:t>
            </w:r>
            <w:r w:rsidR="00D466D1" w:rsidRPr="00E71706">
              <w:rPr>
                <w:sz w:val="20"/>
                <w:szCs w:val="20"/>
              </w:rPr>
              <w:t xml:space="preserve"> registration no.</w:t>
            </w:r>
            <w:r w:rsidRPr="00E71706">
              <w:rPr>
                <w:sz w:val="20"/>
                <w:szCs w:val="20"/>
              </w:rPr>
              <w:t xml:space="preserve"> [</w:t>
            </w:r>
            <w:r w:rsidR="00E462BF" w:rsidRPr="00E71706">
              <w:rPr>
                <w:sz w:val="20"/>
                <w:szCs w:val="20"/>
              </w:rPr>
              <w:t>business</w:t>
            </w:r>
            <w:r w:rsidR="00D466D1" w:rsidRPr="00E71706">
              <w:rPr>
                <w:sz w:val="20"/>
                <w:szCs w:val="20"/>
              </w:rPr>
              <w:t xml:space="preserve"> registration no.</w:t>
            </w:r>
            <w:r w:rsidRPr="00E71706">
              <w:rPr>
                <w:sz w:val="20"/>
                <w:szCs w:val="20"/>
              </w:rPr>
              <w:t xml:space="preserve"> </w:t>
            </w:r>
            <w:r w:rsidR="00D52C90" w:rsidRPr="00E71706">
              <w:rPr>
                <w:sz w:val="20"/>
                <w:szCs w:val="20"/>
              </w:rPr>
              <w:t xml:space="preserve">of </w:t>
            </w:r>
            <w:r w:rsidR="006E3C9C" w:rsidRPr="00E71706">
              <w:rPr>
                <w:sz w:val="20"/>
                <w:szCs w:val="20"/>
              </w:rPr>
              <w:t>the Purchaser</w:t>
            </w:r>
            <w:r w:rsidR="005013B8" w:rsidRPr="00E71706">
              <w:rPr>
                <w:sz w:val="20"/>
                <w:szCs w:val="20"/>
              </w:rPr>
              <w:t>’</w:t>
            </w:r>
            <w:r w:rsidR="006E3C9C" w:rsidRPr="00E71706">
              <w:rPr>
                <w:sz w:val="20"/>
                <w:szCs w:val="20"/>
              </w:rPr>
              <w:t>s</w:t>
            </w:r>
            <w:r w:rsidRPr="00E71706">
              <w:rPr>
                <w:sz w:val="20"/>
                <w:szCs w:val="20"/>
              </w:rPr>
              <w:t xml:space="preserve"> bank], </w:t>
            </w:r>
            <w:r w:rsidR="00D52C90" w:rsidRPr="00E71706">
              <w:rPr>
                <w:sz w:val="20"/>
                <w:szCs w:val="20"/>
              </w:rPr>
              <w:t xml:space="preserve">whose </w:t>
            </w:r>
            <w:r w:rsidR="00ED62AF" w:rsidRPr="00E71706">
              <w:rPr>
                <w:sz w:val="20"/>
                <w:szCs w:val="20"/>
              </w:rPr>
              <w:t>address</w:t>
            </w:r>
            <w:r w:rsidR="00D52C90" w:rsidRPr="00E71706">
              <w:rPr>
                <w:sz w:val="20"/>
                <w:szCs w:val="20"/>
              </w:rPr>
              <w:t xml:space="preserve"> is</w:t>
            </w:r>
            <w:r w:rsidRPr="00E71706">
              <w:rPr>
                <w:sz w:val="20"/>
                <w:szCs w:val="20"/>
              </w:rPr>
              <w:t xml:space="preserve"> [</w:t>
            </w:r>
            <w:r w:rsidRPr="00E71706">
              <w:rPr>
                <w:sz w:val="20"/>
                <w:szCs w:val="20"/>
              </w:rPr>
              <w:sym w:font="Symbol" w:char="F0B7"/>
            </w:r>
            <w:r w:rsidRPr="00E71706">
              <w:rPr>
                <w:sz w:val="20"/>
                <w:szCs w:val="20"/>
              </w:rPr>
              <w:t>].</w:t>
            </w:r>
            <w:r w:rsidR="00CA6435" w:rsidRPr="00E71706">
              <w:rPr>
                <w:rStyle w:val="Fotnotereferanse"/>
                <w:sz w:val="20"/>
                <w:szCs w:val="20"/>
              </w:rPr>
              <w:footnoteReference w:id="45"/>
            </w:r>
            <w:r w:rsidR="004C770E" w:rsidRPr="00E71706">
              <w:rPr>
                <w:sz w:val="20"/>
                <w:szCs w:val="20"/>
              </w:rPr>
              <w:t xml:space="preserve"> </w:t>
            </w:r>
          </w:p>
          <w:p w:rsidR="00067694" w:rsidRPr="00E71706" w:rsidRDefault="00FC1920" w:rsidP="00382413">
            <w:pPr>
              <w:pStyle w:val="OPPGJRNormalutenavstand"/>
              <w:rPr>
                <w:sz w:val="20"/>
                <w:szCs w:val="20"/>
              </w:rPr>
            </w:pPr>
            <w:r>
              <w:rPr>
                <w:sz w:val="20"/>
                <w:szCs w:val="20"/>
                <w:vertAlign w:val="superscript"/>
              </w:rPr>
              <w:t>2</w:t>
            </w:r>
            <w:r w:rsidRPr="00E71706">
              <w:rPr>
                <w:sz w:val="20"/>
                <w:szCs w:val="20"/>
                <w:vertAlign w:val="superscript"/>
              </w:rPr>
              <w:t xml:space="preserve">) </w:t>
            </w:r>
            <w:r w:rsidR="004C770E" w:rsidRPr="00E71706">
              <w:rPr>
                <w:sz w:val="20"/>
                <w:szCs w:val="20"/>
              </w:rPr>
              <w:t xml:space="preserve">The holder of the shares shall not dispose of, or grant any security interest in, the shares, or any rights to the shares, without the consent of [the Estate Agency], </w:t>
            </w:r>
            <w:r w:rsidR="00E462BF" w:rsidRPr="00E71706">
              <w:rPr>
                <w:sz w:val="20"/>
                <w:szCs w:val="20"/>
              </w:rPr>
              <w:t>business</w:t>
            </w:r>
            <w:r w:rsidR="004C770E" w:rsidRPr="00E71706">
              <w:rPr>
                <w:sz w:val="20"/>
                <w:szCs w:val="20"/>
              </w:rPr>
              <w:t xml:space="preserve"> registration no. [</w:t>
            </w:r>
            <w:r w:rsidR="00E462BF" w:rsidRPr="00E71706">
              <w:rPr>
                <w:sz w:val="20"/>
                <w:szCs w:val="20"/>
              </w:rPr>
              <w:t>business</w:t>
            </w:r>
            <w:r w:rsidR="004C770E" w:rsidRPr="00E71706">
              <w:rPr>
                <w:sz w:val="20"/>
                <w:szCs w:val="20"/>
              </w:rPr>
              <w:t xml:space="preserve"> registration no. of the estate agency]. </w:t>
            </w:r>
          </w:p>
        </w:tc>
        <w:tc>
          <w:tcPr>
            <w:tcW w:w="1984" w:type="dxa"/>
          </w:tcPr>
          <w:p w:rsidR="00067694" w:rsidRPr="00E71706" w:rsidRDefault="00067694" w:rsidP="00382413">
            <w:pPr>
              <w:pStyle w:val="OPPGJRNormalutenavstand"/>
              <w:rPr>
                <w:sz w:val="20"/>
                <w:szCs w:val="20"/>
              </w:rPr>
            </w:pPr>
            <w:r w:rsidRPr="00E71706">
              <w:rPr>
                <w:sz w:val="20"/>
                <w:szCs w:val="20"/>
                <w:vertAlign w:val="superscript"/>
              </w:rPr>
              <w:t xml:space="preserve">1) </w:t>
            </w:r>
            <w:r w:rsidRPr="00E71706">
              <w:rPr>
                <w:sz w:val="20"/>
                <w:szCs w:val="20"/>
              </w:rPr>
              <w:t>[</w:t>
            </w:r>
            <w:r w:rsidR="00CE5311" w:rsidRPr="00E71706">
              <w:rPr>
                <w:sz w:val="20"/>
                <w:szCs w:val="20"/>
              </w:rPr>
              <w:t>Closing</w:t>
            </w:r>
            <w:r w:rsidR="000C7512" w:rsidRPr="00E71706">
              <w:rPr>
                <w:sz w:val="20"/>
                <w:szCs w:val="20"/>
              </w:rPr>
              <w:t xml:space="preserve"> date</w:t>
            </w:r>
            <w:r w:rsidRPr="00E71706">
              <w:rPr>
                <w:sz w:val="20"/>
                <w:szCs w:val="20"/>
              </w:rPr>
              <w:t>]</w:t>
            </w:r>
          </w:p>
          <w:p w:rsidR="00067694" w:rsidRDefault="00067694" w:rsidP="00382413">
            <w:pPr>
              <w:pStyle w:val="OPPGJRNormalutenavstand"/>
              <w:rPr>
                <w:sz w:val="20"/>
                <w:szCs w:val="20"/>
                <w:vertAlign w:val="superscript"/>
              </w:rPr>
            </w:pPr>
          </w:p>
          <w:p w:rsidR="00FC1920" w:rsidRDefault="00FC1920" w:rsidP="00382413">
            <w:pPr>
              <w:pStyle w:val="OPPGJRNormalutenavstand"/>
              <w:rPr>
                <w:sz w:val="20"/>
                <w:szCs w:val="20"/>
                <w:vertAlign w:val="superscript"/>
              </w:rPr>
            </w:pPr>
          </w:p>
          <w:p w:rsidR="00FC1920" w:rsidRDefault="00FC1920" w:rsidP="00382413">
            <w:pPr>
              <w:pStyle w:val="OPPGJRNormalutenavstand"/>
              <w:rPr>
                <w:sz w:val="20"/>
                <w:szCs w:val="20"/>
                <w:vertAlign w:val="superscript"/>
              </w:rPr>
            </w:pPr>
          </w:p>
          <w:p w:rsidR="00FC1920" w:rsidRDefault="00FC1920" w:rsidP="00382413">
            <w:pPr>
              <w:pStyle w:val="OPPGJRNormalutenavstand"/>
              <w:rPr>
                <w:sz w:val="20"/>
                <w:szCs w:val="20"/>
                <w:vertAlign w:val="superscript"/>
              </w:rPr>
            </w:pPr>
          </w:p>
          <w:p w:rsidR="00FC1920" w:rsidRPr="00E71706" w:rsidRDefault="00FC1920" w:rsidP="00382413">
            <w:pPr>
              <w:pStyle w:val="OPPGJRNormalutenavstand"/>
              <w:rPr>
                <w:sz w:val="20"/>
                <w:szCs w:val="20"/>
                <w:vertAlign w:val="superscript"/>
              </w:rPr>
            </w:pPr>
            <w:r>
              <w:rPr>
                <w:sz w:val="20"/>
                <w:szCs w:val="20"/>
                <w:vertAlign w:val="superscript"/>
              </w:rPr>
              <w:t>2</w:t>
            </w:r>
            <w:r w:rsidRPr="00E71706">
              <w:rPr>
                <w:sz w:val="20"/>
                <w:szCs w:val="20"/>
                <w:vertAlign w:val="superscript"/>
              </w:rPr>
              <w:t>)</w:t>
            </w:r>
            <w:r>
              <w:rPr>
                <w:sz w:val="20"/>
                <w:szCs w:val="20"/>
                <w:vertAlign w:val="superscript"/>
              </w:rPr>
              <w:t xml:space="preserve"> </w:t>
            </w:r>
            <w:r>
              <w:rPr>
                <w:sz w:val="20"/>
                <w:szCs w:val="20"/>
              </w:rPr>
              <w:t>[Signing d</w:t>
            </w:r>
            <w:r w:rsidRPr="00FC1920">
              <w:rPr>
                <w:sz w:val="20"/>
                <w:szCs w:val="20"/>
              </w:rPr>
              <w:t>ate]</w:t>
            </w:r>
          </w:p>
        </w:tc>
      </w:tr>
    </w:tbl>
    <w:p w:rsidR="007F1836" w:rsidRPr="00E71706" w:rsidRDefault="007F1836" w:rsidP="007F1836">
      <w:pPr>
        <w:rPr>
          <w:lang w:val="en-GB"/>
        </w:rPr>
      </w:pPr>
    </w:p>
    <w:p w:rsidR="007F1836" w:rsidRPr="00E71706" w:rsidRDefault="00B33568" w:rsidP="00382413">
      <w:pPr>
        <w:pStyle w:val="OPPGJRNormal"/>
        <w:jc w:val="center"/>
        <w:rPr>
          <w:lang w:val="en-GB"/>
        </w:rPr>
      </w:pPr>
      <w:r w:rsidRPr="00E71706">
        <w:rPr>
          <w:lang w:val="en-GB"/>
        </w:rPr>
        <w:t>[</w:t>
      </w:r>
      <w:r w:rsidR="006662BC">
        <w:rPr>
          <w:lang w:val="en-GB"/>
        </w:rPr>
        <w:t>Place</w:t>
      </w:r>
      <w:r w:rsidRPr="00E71706">
        <w:rPr>
          <w:lang w:val="en-GB"/>
        </w:rPr>
        <w:t>]</w:t>
      </w:r>
      <w:r w:rsidR="007F1836" w:rsidRPr="00E71706">
        <w:rPr>
          <w:lang w:val="en-GB"/>
        </w:rPr>
        <w:t>, [</w:t>
      </w:r>
      <w:r w:rsidR="00CE5311" w:rsidRPr="00E71706">
        <w:rPr>
          <w:lang w:val="en-GB"/>
        </w:rPr>
        <w:t>Closing</w:t>
      </w:r>
      <w:r w:rsidR="000C7512" w:rsidRPr="00E71706">
        <w:rPr>
          <w:lang w:val="en-GB"/>
        </w:rPr>
        <w:t xml:space="preserve"> date</w:t>
      </w:r>
      <w:r w:rsidR="007F1836" w:rsidRPr="00E71706">
        <w:rPr>
          <w:lang w:val="en-GB"/>
        </w:rPr>
        <w:t>]</w:t>
      </w:r>
    </w:p>
    <w:tbl>
      <w:tblPr>
        <w:tblW w:w="0" w:type="auto"/>
        <w:jc w:val="center"/>
        <w:tblCellMar>
          <w:left w:w="0" w:type="dxa"/>
          <w:right w:w="0" w:type="dxa"/>
        </w:tblCellMar>
        <w:tblLook w:val="01E0" w:firstRow="1" w:lastRow="1" w:firstColumn="1" w:lastColumn="1" w:noHBand="0" w:noVBand="0"/>
      </w:tblPr>
      <w:tblGrid>
        <w:gridCol w:w="3402"/>
      </w:tblGrid>
      <w:tr w:rsidR="007F1836" w:rsidRPr="00FC1920" w:rsidTr="00E0624F">
        <w:trPr>
          <w:jc w:val="center"/>
        </w:trPr>
        <w:tc>
          <w:tcPr>
            <w:tcW w:w="3402" w:type="dxa"/>
            <w:tcBorders>
              <w:bottom w:val="single" w:sz="4" w:space="0" w:color="auto"/>
            </w:tcBorders>
          </w:tcPr>
          <w:p w:rsidR="007F1836" w:rsidRPr="00E71706" w:rsidRDefault="002A706E" w:rsidP="00382413">
            <w:pPr>
              <w:pStyle w:val="OPPGJRNormalutenavstand"/>
              <w:rPr>
                <w:lang w:val="en-GB"/>
              </w:rPr>
            </w:pPr>
            <w:r w:rsidRPr="00E71706">
              <w:rPr>
                <w:lang w:val="en-GB"/>
              </w:rPr>
              <w:t>fo</w:t>
            </w:r>
            <w:r w:rsidR="007F1836" w:rsidRPr="00E71706">
              <w:rPr>
                <w:lang w:val="en-GB"/>
              </w:rPr>
              <w:t>r</w:t>
            </w:r>
            <w:r w:rsidRPr="00E71706">
              <w:rPr>
                <w:lang w:val="en-GB"/>
              </w:rPr>
              <w:t xml:space="preserve"> and on</w:t>
            </w:r>
            <w:r w:rsidR="007F1836" w:rsidRPr="00E71706">
              <w:rPr>
                <w:lang w:val="en-GB"/>
              </w:rPr>
              <w:t xml:space="preserve"> </w:t>
            </w:r>
            <w:r w:rsidRPr="00E71706">
              <w:rPr>
                <w:lang w:val="en-GB"/>
              </w:rPr>
              <w:t xml:space="preserve">behalf of </w:t>
            </w:r>
            <w:r w:rsidR="007F1836" w:rsidRPr="00E71706">
              <w:rPr>
                <w:lang w:val="en-GB"/>
              </w:rPr>
              <w:t>[</w:t>
            </w:r>
            <w:r w:rsidR="007662AC" w:rsidRPr="00E71706">
              <w:rPr>
                <w:lang w:val="en-GB"/>
              </w:rPr>
              <w:t>the Company</w:t>
            </w:r>
            <w:r w:rsidR="007F1836" w:rsidRPr="00E71706">
              <w:rPr>
                <w:lang w:val="en-GB"/>
              </w:rPr>
              <w:t>]</w:t>
            </w:r>
          </w:p>
          <w:p w:rsidR="00382413" w:rsidRPr="00E71706" w:rsidRDefault="00382413" w:rsidP="00382413">
            <w:pPr>
              <w:pStyle w:val="OPPGJRNormalutenavstand"/>
              <w:rPr>
                <w:lang w:val="en-GB"/>
              </w:rPr>
            </w:pPr>
          </w:p>
          <w:p w:rsidR="00382413" w:rsidRPr="00E71706" w:rsidRDefault="00382413" w:rsidP="00382413">
            <w:pPr>
              <w:pStyle w:val="OPPGJRNormalutenavstand"/>
              <w:rPr>
                <w:lang w:val="en-GB"/>
              </w:rPr>
            </w:pPr>
          </w:p>
        </w:tc>
      </w:tr>
      <w:tr w:rsidR="007F1836" w:rsidRPr="00E71706" w:rsidTr="00E0624F">
        <w:trPr>
          <w:jc w:val="center"/>
        </w:trPr>
        <w:tc>
          <w:tcPr>
            <w:tcW w:w="3402" w:type="dxa"/>
            <w:tcBorders>
              <w:top w:val="single" w:sz="4" w:space="0" w:color="auto"/>
            </w:tcBorders>
          </w:tcPr>
          <w:p w:rsidR="007F1836" w:rsidRPr="00E71706" w:rsidRDefault="00067694" w:rsidP="00382413">
            <w:pPr>
              <w:pStyle w:val="OPPGJRNormalutenavstand"/>
              <w:rPr>
                <w:lang w:val="en-GB"/>
              </w:rPr>
            </w:pPr>
            <w:r w:rsidRPr="00E71706">
              <w:rPr>
                <w:lang w:val="en-GB"/>
              </w:rPr>
              <w:t>[</w:t>
            </w:r>
            <w:r w:rsidR="007662AC" w:rsidRPr="00E71706">
              <w:rPr>
                <w:lang w:val="en-GB"/>
              </w:rPr>
              <w:t>the Company</w:t>
            </w:r>
            <w:r w:rsidR="005013B8" w:rsidRPr="00E71706">
              <w:rPr>
                <w:lang w:val="en-GB"/>
              </w:rPr>
              <w:t>’</w:t>
            </w:r>
            <w:r w:rsidR="007662AC" w:rsidRPr="00E71706">
              <w:rPr>
                <w:lang w:val="en-GB"/>
              </w:rPr>
              <w:t>s</w:t>
            </w:r>
            <w:r w:rsidRPr="00E71706">
              <w:rPr>
                <w:lang w:val="en-GB"/>
              </w:rPr>
              <w:t xml:space="preserve"> </w:t>
            </w:r>
            <w:r w:rsidR="000C7512" w:rsidRPr="00E71706">
              <w:rPr>
                <w:lang w:val="en-GB"/>
              </w:rPr>
              <w:t>representative</w:t>
            </w:r>
            <w:r w:rsidRPr="00E71706">
              <w:rPr>
                <w:lang w:val="en-GB"/>
              </w:rPr>
              <w:t xml:space="preserve">] </w:t>
            </w:r>
          </w:p>
        </w:tc>
      </w:tr>
    </w:tbl>
    <w:p w:rsidR="00682B83" w:rsidRPr="00E71706" w:rsidRDefault="00682B83" w:rsidP="007F1836">
      <w:pPr>
        <w:rPr>
          <w:lang w:val="en-GB"/>
        </w:rPr>
        <w:sectPr w:rsidR="00682B83" w:rsidRPr="00E71706" w:rsidSect="001A0E58">
          <w:footerReference w:type="default" r:id="rId22"/>
          <w:footerReference w:type="first" r:id="rId23"/>
          <w:pgSz w:w="16838" w:h="11906" w:orient="landscape"/>
          <w:pgMar w:top="1134" w:right="1418" w:bottom="1418" w:left="1418" w:header="567" w:footer="475" w:gutter="0"/>
          <w:cols w:space="708"/>
          <w:docGrid w:linePitch="299"/>
        </w:sectPr>
      </w:pPr>
    </w:p>
    <w:p w:rsidR="00682B83" w:rsidRPr="00E71706" w:rsidRDefault="00682B83" w:rsidP="00382413">
      <w:pPr>
        <w:pStyle w:val="OPPGJRBilagnummer"/>
        <w:rPr>
          <w:lang w:val="en-GB"/>
        </w:rPr>
      </w:pPr>
      <w:bookmarkStart w:id="97" w:name="_Ref435449619"/>
    </w:p>
    <w:bookmarkEnd w:id="97"/>
    <w:p w:rsidR="00682B83" w:rsidRPr="00E71706" w:rsidRDefault="00F540D9" w:rsidP="00382413">
      <w:pPr>
        <w:pStyle w:val="OPPGJRBilagtittel"/>
        <w:rPr>
          <w:lang w:val="en-GB"/>
        </w:rPr>
      </w:pPr>
      <w:r w:rsidRPr="00E71706">
        <w:rPr>
          <w:lang w:val="en-GB"/>
        </w:rPr>
        <w:t>MINUTES</w:t>
      </w:r>
    </w:p>
    <w:p w:rsidR="00682B83" w:rsidRPr="00E71706" w:rsidRDefault="00F540D9" w:rsidP="00382413">
      <w:pPr>
        <w:pStyle w:val="OPPGJRBilagtittel"/>
        <w:rPr>
          <w:lang w:val="en-GB"/>
        </w:rPr>
      </w:pPr>
      <w:r w:rsidRPr="00E71706">
        <w:rPr>
          <w:lang w:val="en-GB"/>
        </w:rPr>
        <w:t>OF AN</w:t>
      </w:r>
    </w:p>
    <w:p w:rsidR="00682B83" w:rsidRPr="00E71706" w:rsidRDefault="00682B83" w:rsidP="00382413">
      <w:pPr>
        <w:pStyle w:val="OPPGJRBilagtittel"/>
        <w:rPr>
          <w:lang w:val="en-GB"/>
        </w:rPr>
      </w:pPr>
      <w:r w:rsidRPr="00E71706">
        <w:rPr>
          <w:lang w:val="en-GB"/>
        </w:rPr>
        <w:t>E</w:t>
      </w:r>
      <w:r w:rsidR="00F540D9" w:rsidRPr="00E71706">
        <w:rPr>
          <w:lang w:val="en-GB"/>
        </w:rPr>
        <w:t>XTRAORDINARY</w:t>
      </w:r>
      <w:r w:rsidRPr="00E71706">
        <w:rPr>
          <w:lang w:val="en-GB"/>
        </w:rPr>
        <w:t xml:space="preserve"> </w:t>
      </w:r>
      <w:r w:rsidR="00D678E8" w:rsidRPr="00E71706">
        <w:rPr>
          <w:lang w:val="en-GB"/>
        </w:rPr>
        <w:t>shareholders</w:t>
      </w:r>
      <w:r w:rsidR="005013B8" w:rsidRPr="00E71706">
        <w:rPr>
          <w:lang w:val="en-GB"/>
        </w:rPr>
        <w:t>’</w:t>
      </w:r>
      <w:r w:rsidR="00D678E8" w:rsidRPr="00E71706">
        <w:rPr>
          <w:lang w:val="en-GB"/>
        </w:rPr>
        <w:t xml:space="preserve"> meeting</w:t>
      </w:r>
    </w:p>
    <w:p w:rsidR="00682B83" w:rsidRPr="00E71706" w:rsidRDefault="00D678E8" w:rsidP="00382413">
      <w:pPr>
        <w:pStyle w:val="OPPGJRBilagtittel"/>
        <w:rPr>
          <w:lang w:val="en-GB"/>
        </w:rPr>
      </w:pPr>
      <w:r w:rsidRPr="00E71706">
        <w:rPr>
          <w:lang w:val="en-GB"/>
        </w:rPr>
        <w:t>of</w:t>
      </w:r>
    </w:p>
    <w:p w:rsidR="00682B83" w:rsidRPr="00E71706" w:rsidRDefault="00682B83" w:rsidP="00382413">
      <w:pPr>
        <w:pStyle w:val="OPPGJRBilagtittel"/>
        <w:rPr>
          <w:lang w:val="en-GB"/>
        </w:rPr>
      </w:pPr>
      <w:r w:rsidRPr="00E71706">
        <w:rPr>
          <w:lang w:val="en-GB"/>
        </w:rPr>
        <w:t>[</w:t>
      </w:r>
      <w:r w:rsidR="00D678E8" w:rsidRPr="00E71706">
        <w:rPr>
          <w:lang w:val="en-GB"/>
        </w:rPr>
        <w:t>the company</w:t>
      </w:r>
      <w:r w:rsidRPr="00E71706">
        <w:rPr>
          <w:lang w:val="en-GB"/>
        </w:rPr>
        <w:t>]</w:t>
      </w:r>
    </w:p>
    <w:p w:rsidR="00682B83" w:rsidRPr="00E71706" w:rsidRDefault="00682B83" w:rsidP="00682B83">
      <w:pPr>
        <w:rPr>
          <w:szCs w:val="22"/>
          <w:lang w:val="en-GB"/>
        </w:rPr>
      </w:pPr>
    </w:p>
    <w:p w:rsidR="00682B83" w:rsidRPr="00E71706" w:rsidRDefault="00013C43" w:rsidP="00382413">
      <w:pPr>
        <w:pStyle w:val="OPPGJRNormal"/>
        <w:rPr>
          <w:lang w:val="en-GB"/>
        </w:rPr>
      </w:pPr>
      <w:r w:rsidRPr="00E71706">
        <w:rPr>
          <w:lang w:val="en-GB"/>
        </w:rPr>
        <w:t xml:space="preserve">On </w:t>
      </w:r>
      <w:r w:rsidR="00682B83" w:rsidRPr="00E71706">
        <w:rPr>
          <w:lang w:val="en-GB"/>
        </w:rPr>
        <w:t>[</w:t>
      </w:r>
      <w:r w:rsidR="00CE5311" w:rsidRPr="00E71706">
        <w:rPr>
          <w:lang w:val="en-GB"/>
        </w:rPr>
        <w:t>Closing</w:t>
      </w:r>
      <w:r w:rsidR="004226F8" w:rsidRPr="00E71706">
        <w:rPr>
          <w:lang w:val="en-GB"/>
        </w:rPr>
        <w:t xml:space="preserve"> </w:t>
      </w:r>
      <w:r w:rsidRPr="00E71706">
        <w:rPr>
          <w:lang w:val="en-GB"/>
        </w:rPr>
        <w:t>date</w:t>
      </w:r>
      <w:r w:rsidR="00682B83" w:rsidRPr="00E71706">
        <w:rPr>
          <w:lang w:val="en-GB"/>
        </w:rPr>
        <w:t>]</w:t>
      </w:r>
      <w:r w:rsidRPr="00E71706">
        <w:rPr>
          <w:lang w:val="en-GB"/>
        </w:rPr>
        <w:t xml:space="preserve">, an </w:t>
      </w:r>
      <w:r w:rsidR="000F09ED" w:rsidRPr="00E71706">
        <w:rPr>
          <w:lang w:val="en-GB"/>
        </w:rPr>
        <w:t>Extraordinary Shareholders</w:t>
      </w:r>
      <w:r w:rsidR="005013B8" w:rsidRPr="00E71706">
        <w:rPr>
          <w:lang w:val="en-GB"/>
        </w:rPr>
        <w:t>’</w:t>
      </w:r>
      <w:r w:rsidR="000F09ED" w:rsidRPr="00E71706">
        <w:rPr>
          <w:lang w:val="en-GB"/>
        </w:rPr>
        <w:t xml:space="preserve"> Meeting</w:t>
      </w:r>
      <w:r w:rsidR="00682B83" w:rsidRPr="00E71706">
        <w:rPr>
          <w:lang w:val="en-GB"/>
        </w:rPr>
        <w:t xml:space="preserve"> </w:t>
      </w:r>
      <w:r w:rsidRPr="00E71706">
        <w:rPr>
          <w:lang w:val="en-GB"/>
        </w:rPr>
        <w:t>of</w:t>
      </w:r>
      <w:r w:rsidR="00682B83" w:rsidRPr="00E71706">
        <w:rPr>
          <w:lang w:val="en-GB"/>
        </w:rPr>
        <w:t xml:space="preserve"> [</w:t>
      </w:r>
      <w:r w:rsidR="007662AC" w:rsidRPr="00E71706">
        <w:rPr>
          <w:lang w:val="en-GB"/>
        </w:rPr>
        <w:t>the Company</w:t>
      </w:r>
      <w:r w:rsidR="00682B83" w:rsidRPr="00E71706">
        <w:rPr>
          <w:lang w:val="en-GB"/>
        </w:rPr>
        <w:t xml:space="preserve">], </w:t>
      </w:r>
      <w:r w:rsidR="00E462BF" w:rsidRPr="00E71706">
        <w:rPr>
          <w:lang w:val="en-GB"/>
        </w:rPr>
        <w:t>business</w:t>
      </w:r>
      <w:r w:rsidRPr="00E71706">
        <w:rPr>
          <w:lang w:val="en-GB"/>
        </w:rPr>
        <w:t xml:space="preserve"> registration no.</w:t>
      </w:r>
      <w:r w:rsidR="00C42154" w:rsidRPr="00E71706">
        <w:rPr>
          <w:lang w:val="en-GB"/>
        </w:rPr>
        <w:t xml:space="preserve"> </w:t>
      </w:r>
      <w:r w:rsidR="00557116" w:rsidRPr="00E71706">
        <w:rPr>
          <w:lang w:val="en-GB"/>
        </w:rPr>
        <w:t>[</w:t>
      </w:r>
      <w:r w:rsidR="00E462BF" w:rsidRPr="00E71706">
        <w:rPr>
          <w:lang w:val="en-GB"/>
        </w:rPr>
        <w:t>business</w:t>
      </w:r>
      <w:r w:rsidR="00D466D1" w:rsidRPr="00E71706">
        <w:rPr>
          <w:lang w:val="en-GB"/>
        </w:rPr>
        <w:t xml:space="preserve"> registration no.</w:t>
      </w:r>
      <w:r w:rsidR="00557116" w:rsidRPr="00E71706">
        <w:rPr>
          <w:lang w:val="en-GB"/>
        </w:rPr>
        <w:t xml:space="preserve"> </w:t>
      </w:r>
      <w:r w:rsidRPr="00E71706">
        <w:rPr>
          <w:lang w:val="en-GB"/>
        </w:rPr>
        <w:t xml:space="preserve">of the </w:t>
      </w:r>
      <w:r w:rsidR="001170EA" w:rsidRPr="00E71706">
        <w:rPr>
          <w:lang w:val="en-GB"/>
        </w:rPr>
        <w:t>target company</w:t>
      </w:r>
      <w:r w:rsidR="00557116" w:rsidRPr="00E71706">
        <w:rPr>
          <w:lang w:val="en-GB"/>
        </w:rPr>
        <w:t>]</w:t>
      </w:r>
      <w:r w:rsidR="00682B83" w:rsidRPr="00E71706">
        <w:rPr>
          <w:lang w:val="en-GB"/>
        </w:rPr>
        <w:t xml:space="preserve">, </w:t>
      </w:r>
      <w:r w:rsidRPr="00E71706">
        <w:rPr>
          <w:lang w:val="en-GB"/>
        </w:rPr>
        <w:t>was held on</w:t>
      </w:r>
      <w:r w:rsidR="00682B83" w:rsidRPr="00E71706">
        <w:rPr>
          <w:lang w:val="en-GB"/>
        </w:rPr>
        <w:t xml:space="preserve"> </w:t>
      </w:r>
      <w:r w:rsidRPr="00E71706">
        <w:rPr>
          <w:highlight w:val="yellow"/>
          <w:lang w:val="en-GB"/>
        </w:rPr>
        <w:t>the premises of the company</w:t>
      </w:r>
      <w:r w:rsidR="00682B83" w:rsidRPr="00E71706">
        <w:rPr>
          <w:highlight w:val="yellow"/>
          <w:lang w:val="en-GB"/>
        </w:rPr>
        <w:t>.</w:t>
      </w:r>
    </w:p>
    <w:p w:rsidR="00682B83" w:rsidRPr="00E71706" w:rsidRDefault="00013C43" w:rsidP="00382413">
      <w:pPr>
        <w:pStyle w:val="OPPGJRNormal"/>
        <w:rPr>
          <w:lang w:val="en-GB"/>
        </w:rPr>
      </w:pPr>
      <w:r w:rsidRPr="00E71706">
        <w:rPr>
          <w:lang w:val="en-GB"/>
        </w:rPr>
        <w:t xml:space="preserve">The </w:t>
      </w:r>
      <w:r w:rsidR="00F64449" w:rsidRPr="00E71706">
        <w:rPr>
          <w:lang w:val="en-GB"/>
        </w:rPr>
        <w:t xml:space="preserve">sole </w:t>
      </w:r>
      <w:r w:rsidRPr="00E71706">
        <w:rPr>
          <w:lang w:val="en-GB"/>
        </w:rPr>
        <w:t xml:space="preserve">shareholder of </w:t>
      </w:r>
      <w:r w:rsidR="007662AC" w:rsidRPr="00E71706">
        <w:rPr>
          <w:lang w:val="en-GB"/>
        </w:rPr>
        <w:t xml:space="preserve">the </w:t>
      </w:r>
      <w:r w:rsidR="001D6612" w:rsidRPr="00E71706">
        <w:rPr>
          <w:lang w:val="en-GB"/>
        </w:rPr>
        <w:t>c</w:t>
      </w:r>
      <w:r w:rsidR="007662AC" w:rsidRPr="00E71706">
        <w:rPr>
          <w:lang w:val="en-GB"/>
        </w:rPr>
        <w:t>ompany</w:t>
      </w:r>
      <w:r w:rsidR="00557116" w:rsidRPr="00E71706">
        <w:rPr>
          <w:lang w:val="en-GB"/>
        </w:rPr>
        <w:t>, [</w:t>
      </w:r>
      <w:r w:rsidR="006E3C9C" w:rsidRPr="00E71706">
        <w:rPr>
          <w:lang w:val="en-GB"/>
        </w:rPr>
        <w:t>the Purchaser</w:t>
      </w:r>
      <w:r w:rsidR="00682B83" w:rsidRPr="00E71706">
        <w:rPr>
          <w:lang w:val="en-GB"/>
        </w:rPr>
        <w:t xml:space="preserve">], </w:t>
      </w:r>
      <w:r w:rsidR="00E462BF" w:rsidRPr="00E71706">
        <w:rPr>
          <w:lang w:val="en-GB"/>
        </w:rPr>
        <w:t>business</w:t>
      </w:r>
      <w:r w:rsidR="004226F8" w:rsidRPr="00E71706">
        <w:rPr>
          <w:lang w:val="en-GB"/>
        </w:rPr>
        <w:t xml:space="preserve"> registration no. </w:t>
      </w:r>
      <w:r w:rsidR="00557116" w:rsidRPr="00E71706">
        <w:rPr>
          <w:lang w:val="en-GB"/>
        </w:rPr>
        <w:t>[</w:t>
      </w:r>
      <w:r w:rsidR="00E462BF" w:rsidRPr="00E71706">
        <w:rPr>
          <w:lang w:val="en-GB"/>
        </w:rPr>
        <w:t>business</w:t>
      </w:r>
      <w:r w:rsidR="00D466D1" w:rsidRPr="00E71706">
        <w:rPr>
          <w:lang w:val="en-GB"/>
        </w:rPr>
        <w:t xml:space="preserve"> registration no.</w:t>
      </w:r>
      <w:r w:rsidR="00557116" w:rsidRPr="00E71706">
        <w:rPr>
          <w:lang w:val="en-GB"/>
        </w:rPr>
        <w:t xml:space="preserve"> </w:t>
      </w:r>
      <w:r w:rsidRPr="00E71706">
        <w:rPr>
          <w:lang w:val="en-GB"/>
        </w:rPr>
        <w:t xml:space="preserve">of </w:t>
      </w:r>
      <w:r w:rsidR="006E3C9C" w:rsidRPr="00E71706">
        <w:rPr>
          <w:lang w:val="en-GB"/>
        </w:rPr>
        <w:t>the Purchaser</w:t>
      </w:r>
      <w:r w:rsidR="00682B83" w:rsidRPr="00E71706">
        <w:rPr>
          <w:lang w:val="en-GB"/>
        </w:rPr>
        <w:t>]</w:t>
      </w:r>
      <w:r w:rsidR="004226F8" w:rsidRPr="00E71706">
        <w:rPr>
          <w:lang w:val="en-GB"/>
        </w:rPr>
        <w:t xml:space="preserve"> </w:t>
      </w:r>
      <w:r w:rsidR="00682B83" w:rsidRPr="00E71706">
        <w:rPr>
          <w:highlight w:val="yellow"/>
          <w:lang w:val="en-GB"/>
        </w:rPr>
        <w:t xml:space="preserve">[, </w:t>
      </w:r>
      <w:r w:rsidRPr="00E71706">
        <w:rPr>
          <w:highlight w:val="yellow"/>
          <w:lang w:val="en-GB"/>
        </w:rPr>
        <w:t>which earlier on that same day had acquired all</w:t>
      </w:r>
      <w:r w:rsidR="00682B83" w:rsidRPr="00E71706">
        <w:rPr>
          <w:highlight w:val="yellow"/>
          <w:lang w:val="en-GB"/>
        </w:rPr>
        <w:t xml:space="preserve"> </w:t>
      </w:r>
      <w:r w:rsidR="00771B79" w:rsidRPr="00E71706">
        <w:rPr>
          <w:highlight w:val="yellow"/>
          <w:lang w:val="en-GB"/>
        </w:rPr>
        <w:t>shares</w:t>
      </w:r>
      <w:r w:rsidR="00682B83" w:rsidRPr="00E71706">
        <w:rPr>
          <w:highlight w:val="yellow"/>
          <w:lang w:val="en-GB"/>
        </w:rPr>
        <w:t xml:space="preserve"> </w:t>
      </w:r>
      <w:r w:rsidRPr="00E71706">
        <w:rPr>
          <w:highlight w:val="yellow"/>
          <w:lang w:val="en-GB"/>
        </w:rPr>
        <w:t>of</w:t>
      </w:r>
      <w:r w:rsidR="00682B83" w:rsidRPr="00E71706">
        <w:rPr>
          <w:highlight w:val="yellow"/>
          <w:lang w:val="en-GB"/>
        </w:rPr>
        <w:t xml:space="preserve"> </w:t>
      </w:r>
      <w:r w:rsidRPr="00E71706">
        <w:rPr>
          <w:highlight w:val="yellow"/>
          <w:lang w:val="en-GB"/>
        </w:rPr>
        <w:t>the company</w:t>
      </w:r>
      <w:r w:rsidR="00682B83" w:rsidRPr="00E71706">
        <w:rPr>
          <w:highlight w:val="yellow"/>
          <w:lang w:val="en-GB"/>
        </w:rPr>
        <w:t>,]</w:t>
      </w:r>
      <w:r w:rsidR="00682B83" w:rsidRPr="00E71706">
        <w:rPr>
          <w:lang w:val="en-GB"/>
        </w:rPr>
        <w:t xml:space="preserve"> </w:t>
      </w:r>
      <w:r w:rsidR="000C5BE9" w:rsidRPr="00E71706">
        <w:rPr>
          <w:lang w:val="en-GB"/>
        </w:rPr>
        <w:t xml:space="preserve">was </w:t>
      </w:r>
      <w:r w:rsidR="00682B83" w:rsidRPr="00E71706">
        <w:rPr>
          <w:lang w:val="en-GB"/>
        </w:rPr>
        <w:t>represente</w:t>
      </w:r>
      <w:r w:rsidR="000C5BE9" w:rsidRPr="00E71706">
        <w:rPr>
          <w:lang w:val="en-GB"/>
        </w:rPr>
        <w:t xml:space="preserve">d by </w:t>
      </w:r>
      <w:r w:rsidR="00682B83" w:rsidRPr="00E71706">
        <w:rPr>
          <w:lang w:val="en-GB"/>
        </w:rPr>
        <w:t>[</w:t>
      </w:r>
      <w:r w:rsidR="000C5BE9" w:rsidRPr="00E71706">
        <w:rPr>
          <w:lang w:val="en-GB"/>
        </w:rPr>
        <w:t xml:space="preserve">the </w:t>
      </w:r>
      <w:r w:rsidR="008553B4" w:rsidRPr="00E71706">
        <w:rPr>
          <w:lang w:val="en-GB"/>
        </w:rPr>
        <w:t>Purchaser</w:t>
      </w:r>
      <w:r w:rsidR="005013B8" w:rsidRPr="00E71706">
        <w:rPr>
          <w:lang w:val="en-GB"/>
        </w:rPr>
        <w:t>’</w:t>
      </w:r>
      <w:r w:rsidR="008553B4" w:rsidRPr="00E71706">
        <w:rPr>
          <w:lang w:val="en-GB"/>
        </w:rPr>
        <w:t>s representative</w:t>
      </w:r>
      <w:r w:rsidR="00682B83" w:rsidRPr="00E71706">
        <w:rPr>
          <w:lang w:val="en-GB"/>
        </w:rPr>
        <w:t>]</w:t>
      </w:r>
      <w:r w:rsidR="00682B83" w:rsidRPr="00E71706">
        <w:rPr>
          <w:highlight w:val="yellow"/>
          <w:lang w:val="en-GB"/>
        </w:rPr>
        <w:t>[</w:t>
      </w:r>
      <w:r w:rsidR="000C5BE9" w:rsidRPr="00E71706">
        <w:rPr>
          <w:highlight w:val="yellow"/>
          <w:lang w:val="en-GB"/>
        </w:rPr>
        <w:t xml:space="preserve">, who presented a written </w:t>
      </w:r>
      <w:r w:rsidR="00E631EF" w:rsidRPr="00E71706">
        <w:rPr>
          <w:highlight w:val="yellow"/>
          <w:lang w:val="en-GB"/>
        </w:rPr>
        <w:t>and</w:t>
      </w:r>
      <w:r w:rsidR="00682B83" w:rsidRPr="00E71706">
        <w:rPr>
          <w:highlight w:val="yellow"/>
          <w:lang w:val="en-GB"/>
        </w:rPr>
        <w:t xml:space="preserve"> </w:t>
      </w:r>
      <w:r w:rsidR="00F025AB" w:rsidRPr="00E71706">
        <w:rPr>
          <w:highlight w:val="yellow"/>
          <w:lang w:val="en-GB"/>
        </w:rPr>
        <w:t>dated</w:t>
      </w:r>
      <w:r w:rsidR="00682B83" w:rsidRPr="00E71706">
        <w:rPr>
          <w:highlight w:val="yellow"/>
          <w:lang w:val="en-GB"/>
        </w:rPr>
        <w:t xml:space="preserve"> </w:t>
      </w:r>
      <w:r w:rsidR="002E502B" w:rsidRPr="00E71706">
        <w:rPr>
          <w:highlight w:val="yellow"/>
          <w:lang w:val="en-GB"/>
        </w:rPr>
        <w:t>p</w:t>
      </w:r>
      <w:r w:rsidR="000C5BE9" w:rsidRPr="00E71706">
        <w:rPr>
          <w:highlight w:val="yellow"/>
          <w:lang w:val="en-GB"/>
        </w:rPr>
        <w:t>r</w:t>
      </w:r>
      <w:r w:rsidR="002E502B" w:rsidRPr="00E71706">
        <w:rPr>
          <w:highlight w:val="yellow"/>
          <w:lang w:val="en-GB"/>
        </w:rPr>
        <w:t>o</w:t>
      </w:r>
      <w:r w:rsidR="000C5BE9" w:rsidRPr="00E71706">
        <w:rPr>
          <w:highlight w:val="yellow"/>
          <w:lang w:val="en-GB"/>
        </w:rPr>
        <w:t>xy</w:t>
      </w:r>
      <w:r w:rsidR="00682B83" w:rsidRPr="00E71706">
        <w:rPr>
          <w:highlight w:val="yellow"/>
          <w:lang w:val="en-GB"/>
        </w:rPr>
        <w:t>]</w:t>
      </w:r>
      <w:r w:rsidR="00682B83" w:rsidRPr="00E71706">
        <w:rPr>
          <w:lang w:val="en-GB"/>
        </w:rPr>
        <w:t>.</w:t>
      </w:r>
      <w:r w:rsidR="005859FA" w:rsidRPr="00E71706">
        <w:rPr>
          <w:rStyle w:val="Fotnotereferanse"/>
          <w:szCs w:val="22"/>
          <w:lang w:val="en-GB"/>
        </w:rPr>
        <w:footnoteReference w:id="46"/>
      </w:r>
    </w:p>
    <w:p w:rsidR="00682B83" w:rsidRPr="00E71706" w:rsidRDefault="00682B83" w:rsidP="00382413">
      <w:pPr>
        <w:pStyle w:val="OPPGJRNormal"/>
        <w:rPr>
          <w:lang w:val="en-GB"/>
        </w:rPr>
      </w:pPr>
      <w:r w:rsidRPr="00E71706">
        <w:rPr>
          <w:lang w:val="en-GB"/>
        </w:rPr>
        <w:t>T</w:t>
      </w:r>
      <w:r w:rsidR="0079502A" w:rsidRPr="00E71706">
        <w:rPr>
          <w:lang w:val="en-GB"/>
        </w:rPr>
        <w:t>he agenda was a</w:t>
      </w:r>
      <w:r w:rsidR="00F64449" w:rsidRPr="00E71706">
        <w:rPr>
          <w:lang w:val="en-GB"/>
        </w:rPr>
        <w:t>s</w:t>
      </w:r>
      <w:r w:rsidR="0079502A" w:rsidRPr="00E71706">
        <w:rPr>
          <w:lang w:val="en-GB"/>
        </w:rPr>
        <w:t xml:space="preserve"> </w:t>
      </w:r>
      <w:r w:rsidR="009337E0" w:rsidRPr="00E71706">
        <w:rPr>
          <w:lang w:val="en-GB"/>
        </w:rPr>
        <w:t>follow</w:t>
      </w:r>
      <w:r w:rsidR="0079502A" w:rsidRPr="00E71706">
        <w:rPr>
          <w:lang w:val="en-GB"/>
        </w:rPr>
        <w:t>s</w:t>
      </w:r>
      <w:r w:rsidRPr="00E71706">
        <w:rPr>
          <w:lang w:val="en-GB"/>
        </w:rPr>
        <w:t>:</w:t>
      </w:r>
    </w:p>
    <w:p w:rsidR="00682B83" w:rsidRPr="00E71706" w:rsidRDefault="00A949DA" w:rsidP="00382413">
      <w:pPr>
        <w:pStyle w:val="OPPGJRBilagoverskrift1"/>
        <w:rPr>
          <w:lang w:val="en-GB"/>
        </w:rPr>
      </w:pPr>
      <w:bookmarkStart w:id="98" w:name="_Ref360630333"/>
      <w:r w:rsidRPr="00E71706">
        <w:rPr>
          <w:lang w:val="en-GB"/>
        </w:rPr>
        <w:t xml:space="preserve">Appointment of a person to </w:t>
      </w:r>
      <w:r w:rsidR="000C5BE9" w:rsidRPr="00E71706">
        <w:rPr>
          <w:lang w:val="en-GB"/>
        </w:rPr>
        <w:t>chair the meeting</w:t>
      </w:r>
      <w:r w:rsidR="00682B83" w:rsidRPr="00E71706">
        <w:rPr>
          <w:lang w:val="en-GB"/>
        </w:rPr>
        <w:t xml:space="preserve"> </w:t>
      </w:r>
      <w:r w:rsidR="00E631EF" w:rsidRPr="00E71706">
        <w:rPr>
          <w:lang w:val="en-GB"/>
        </w:rPr>
        <w:t>and</w:t>
      </w:r>
      <w:r w:rsidR="00682B83" w:rsidRPr="00E71706">
        <w:rPr>
          <w:lang w:val="en-GB"/>
        </w:rPr>
        <w:t xml:space="preserve"> </w:t>
      </w:r>
      <w:r w:rsidRPr="00E71706">
        <w:rPr>
          <w:lang w:val="en-GB"/>
        </w:rPr>
        <w:t xml:space="preserve">a </w:t>
      </w:r>
      <w:r w:rsidR="00682B83" w:rsidRPr="00E71706">
        <w:rPr>
          <w:lang w:val="en-GB"/>
        </w:rPr>
        <w:t xml:space="preserve">person </w:t>
      </w:r>
      <w:r w:rsidRPr="00E71706">
        <w:rPr>
          <w:lang w:val="en-GB"/>
        </w:rPr>
        <w:t xml:space="preserve">to co-sign </w:t>
      </w:r>
      <w:r w:rsidR="00A94C41" w:rsidRPr="00E71706">
        <w:rPr>
          <w:lang w:val="en-GB"/>
        </w:rPr>
        <w:t>the minutes</w:t>
      </w:r>
      <w:r w:rsidR="00682B83" w:rsidRPr="00E71706">
        <w:rPr>
          <w:lang w:val="en-GB"/>
        </w:rPr>
        <w:t xml:space="preserve"> </w:t>
      </w:r>
      <w:r w:rsidRPr="00E71706">
        <w:rPr>
          <w:lang w:val="en-GB"/>
        </w:rPr>
        <w:t xml:space="preserve">alongside </w:t>
      </w:r>
      <w:r w:rsidR="000C5BE9" w:rsidRPr="00E71706">
        <w:rPr>
          <w:lang w:val="en-GB"/>
        </w:rPr>
        <w:t>the chairperson of the meeting</w:t>
      </w:r>
      <w:bookmarkEnd w:id="98"/>
    </w:p>
    <w:p w:rsidR="00682B83" w:rsidRPr="00E71706" w:rsidRDefault="00682B83" w:rsidP="00382413">
      <w:pPr>
        <w:pStyle w:val="OPPGJRNormal"/>
        <w:rPr>
          <w:lang w:val="en-GB"/>
        </w:rPr>
      </w:pPr>
      <w:r w:rsidRPr="00E71706">
        <w:rPr>
          <w:lang w:val="en-GB"/>
        </w:rPr>
        <w:t>[</w:t>
      </w:r>
      <w:r w:rsidR="00A949DA" w:rsidRPr="00E71706">
        <w:rPr>
          <w:lang w:val="en-GB"/>
        </w:rPr>
        <w:t>T</w:t>
      </w:r>
      <w:r w:rsidR="000C5BE9" w:rsidRPr="00E71706">
        <w:rPr>
          <w:lang w:val="en-GB"/>
        </w:rPr>
        <w:t xml:space="preserve">he </w:t>
      </w:r>
      <w:r w:rsidR="00E45CB4" w:rsidRPr="00E71706">
        <w:rPr>
          <w:lang w:val="en-GB"/>
        </w:rPr>
        <w:t>Purchaser’s representative</w:t>
      </w:r>
      <w:r w:rsidRPr="00E71706">
        <w:rPr>
          <w:lang w:val="en-GB"/>
        </w:rPr>
        <w:t xml:space="preserve">] </w:t>
      </w:r>
      <w:r w:rsidR="00A949DA" w:rsidRPr="00E71706">
        <w:rPr>
          <w:lang w:val="en-GB"/>
        </w:rPr>
        <w:t xml:space="preserve">was appointed to chair </w:t>
      </w:r>
      <w:r w:rsidR="000C5BE9" w:rsidRPr="00E71706">
        <w:rPr>
          <w:lang w:val="en-GB"/>
        </w:rPr>
        <w:t>the meeting</w:t>
      </w:r>
      <w:r w:rsidRPr="00E71706">
        <w:rPr>
          <w:lang w:val="en-GB"/>
        </w:rPr>
        <w:t>. [</w:t>
      </w:r>
      <w:r w:rsidR="00A949DA" w:rsidRPr="00E71706">
        <w:rPr>
          <w:lang w:val="en-GB"/>
        </w:rPr>
        <w:t>T</w:t>
      </w:r>
      <w:r w:rsidR="000C5BE9" w:rsidRPr="00E71706">
        <w:rPr>
          <w:lang w:val="en-GB"/>
        </w:rPr>
        <w:t xml:space="preserve">he </w:t>
      </w:r>
      <w:r w:rsidR="0024340E" w:rsidRPr="00E71706">
        <w:rPr>
          <w:lang w:val="en-GB"/>
        </w:rPr>
        <w:t>co-signor</w:t>
      </w:r>
      <w:r w:rsidRPr="00E71706">
        <w:rPr>
          <w:lang w:val="en-GB"/>
        </w:rPr>
        <w:t xml:space="preserve">] </w:t>
      </w:r>
      <w:r w:rsidR="00A949DA" w:rsidRPr="00E71706">
        <w:rPr>
          <w:lang w:val="en-GB"/>
        </w:rPr>
        <w:t>was appointed to co-sign the minutes alongside the chairperson of the meeting</w:t>
      </w:r>
      <w:r w:rsidRPr="00E71706">
        <w:rPr>
          <w:lang w:val="en-GB"/>
        </w:rPr>
        <w:t xml:space="preserve">. </w:t>
      </w:r>
    </w:p>
    <w:p w:rsidR="00682B83" w:rsidRPr="00E71706" w:rsidRDefault="00A949DA" w:rsidP="00382413">
      <w:pPr>
        <w:pStyle w:val="OPPGJRBilagoverskrift1"/>
        <w:rPr>
          <w:lang w:val="en-GB"/>
        </w:rPr>
      </w:pPr>
      <w:bookmarkStart w:id="99" w:name="_Ref360630903"/>
      <w:r w:rsidRPr="00E71706">
        <w:rPr>
          <w:lang w:val="en-GB"/>
        </w:rPr>
        <w:t xml:space="preserve">Approval of </w:t>
      </w:r>
      <w:r w:rsidR="00B24EBC" w:rsidRPr="00E71706">
        <w:rPr>
          <w:lang w:val="en-GB"/>
        </w:rPr>
        <w:t>the notice convening the meeting and the agenda</w:t>
      </w:r>
      <w:bookmarkEnd w:id="99"/>
    </w:p>
    <w:p w:rsidR="00682B83" w:rsidRPr="00E71706" w:rsidRDefault="00B24EBC" w:rsidP="00382413">
      <w:pPr>
        <w:pStyle w:val="OPPGJRNormal"/>
        <w:rPr>
          <w:lang w:val="en-GB"/>
        </w:rPr>
      </w:pPr>
      <w:r w:rsidRPr="00E71706">
        <w:rPr>
          <w:lang w:val="en-GB"/>
        </w:rPr>
        <w:t>The notice convening the meeting and the agenda were approved</w:t>
      </w:r>
      <w:r w:rsidR="00682B83" w:rsidRPr="00E71706">
        <w:rPr>
          <w:lang w:val="en-GB"/>
        </w:rPr>
        <w:t xml:space="preserve">. </w:t>
      </w:r>
      <w:r w:rsidRPr="00E71706">
        <w:rPr>
          <w:lang w:val="en-GB"/>
        </w:rPr>
        <w:t>T</w:t>
      </w:r>
      <w:r w:rsidR="007662AC" w:rsidRPr="00E71706">
        <w:rPr>
          <w:lang w:val="en-GB"/>
        </w:rPr>
        <w:t xml:space="preserve">he </w:t>
      </w:r>
      <w:r w:rsidR="00FA21D0" w:rsidRPr="00E71706">
        <w:rPr>
          <w:lang w:val="en-GB"/>
        </w:rPr>
        <w:t xml:space="preserve">sole </w:t>
      </w:r>
      <w:r w:rsidRPr="00E71706">
        <w:rPr>
          <w:lang w:val="en-GB"/>
        </w:rPr>
        <w:t xml:space="preserve">shareholder of the </w:t>
      </w:r>
      <w:r w:rsidR="000E32C7" w:rsidRPr="00E71706">
        <w:rPr>
          <w:lang w:val="en-GB"/>
        </w:rPr>
        <w:t>c</w:t>
      </w:r>
      <w:r w:rsidR="007662AC" w:rsidRPr="00E71706">
        <w:rPr>
          <w:lang w:val="en-GB"/>
        </w:rPr>
        <w:t>ompany</w:t>
      </w:r>
      <w:r w:rsidRPr="00E71706">
        <w:rPr>
          <w:lang w:val="en-GB"/>
        </w:rPr>
        <w:t xml:space="preserve"> consented to </w:t>
      </w:r>
      <w:r w:rsidR="000F09ED" w:rsidRPr="00E71706">
        <w:rPr>
          <w:lang w:val="en-GB"/>
        </w:rPr>
        <w:t>the Shareholders</w:t>
      </w:r>
      <w:r w:rsidR="005013B8" w:rsidRPr="00E71706">
        <w:rPr>
          <w:lang w:val="en-GB"/>
        </w:rPr>
        <w:t>’</w:t>
      </w:r>
      <w:r w:rsidR="000F09ED" w:rsidRPr="00E71706">
        <w:rPr>
          <w:lang w:val="en-GB"/>
        </w:rPr>
        <w:t xml:space="preserve"> Meeting</w:t>
      </w:r>
      <w:r w:rsidR="00682B83" w:rsidRPr="00E71706">
        <w:rPr>
          <w:lang w:val="en-GB"/>
        </w:rPr>
        <w:t xml:space="preserve"> </w:t>
      </w:r>
      <w:r w:rsidRPr="00E71706">
        <w:rPr>
          <w:lang w:val="en-GB"/>
        </w:rPr>
        <w:t>being held without the passing of any resolution by</w:t>
      </w:r>
      <w:r w:rsidR="00682B83" w:rsidRPr="00E71706">
        <w:rPr>
          <w:lang w:val="en-GB"/>
        </w:rPr>
        <w:t xml:space="preserve"> </w:t>
      </w:r>
      <w:r w:rsidR="00227DE0" w:rsidRPr="00E71706">
        <w:rPr>
          <w:lang w:val="en-GB"/>
        </w:rPr>
        <w:t>the Board of Directors</w:t>
      </w:r>
      <w:r w:rsidR="00682B83" w:rsidRPr="00E71706">
        <w:rPr>
          <w:lang w:val="en-GB"/>
        </w:rPr>
        <w:t xml:space="preserve">, </w:t>
      </w:r>
      <w:r w:rsidR="006E3C9C" w:rsidRPr="00E71706">
        <w:rPr>
          <w:lang w:val="en-GB"/>
        </w:rPr>
        <w:t>cf.</w:t>
      </w:r>
      <w:r w:rsidR="00682B83" w:rsidRPr="00E71706">
        <w:rPr>
          <w:lang w:val="en-GB"/>
        </w:rPr>
        <w:t xml:space="preserve"> </w:t>
      </w:r>
      <w:r w:rsidRPr="00E71706">
        <w:rPr>
          <w:lang w:val="en-GB"/>
        </w:rPr>
        <w:t xml:space="preserve">Section 5-6 (3) of </w:t>
      </w:r>
      <w:r w:rsidR="00D97ACE" w:rsidRPr="00E71706">
        <w:rPr>
          <w:lang w:val="en-GB"/>
        </w:rPr>
        <w:t>the Private Limited Companies Act</w:t>
      </w:r>
      <w:r w:rsidR="00682B83" w:rsidRPr="00E71706">
        <w:rPr>
          <w:lang w:val="en-GB"/>
        </w:rPr>
        <w:t xml:space="preserve">, </w:t>
      </w:r>
      <w:r w:rsidR="00E631EF" w:rsidRPr="00E71706">
        <w:rPr>
          <w:lang w:val="en-GB"/>
        </w:rPr>
        <w:t>and</w:t>
      </w:r>
      <w:r w:rsidRPr="00E71706">
        <w:rPr>
          <w:lang w:val="en-GB"/>
        </w:rPr>
        <w:t xml:space="preserve"> without </w:t>
      </w:r>
      <w:r w:rsidR="005C75AF" w:rsidRPr="00E71706">
        <w:rPr>
          <w:lang w:val="en-GB"/>
        </w:rPr>
        <w:t xml:space="preserve">the attendance of </w:t>
      </w:r>
      <w:r w:rsidR="00227DE0" w:rsidRPr="00E71706">
        <w:rPr>
          <w:lang w:val="en-GB"/>
        </w:rPr>
        <w:t xml:space="preserve">the </w:t>
      </w:r>
      <w:r w:rsidR="005C256F" w:rsidRPr="00E71706">
        <w:rPr>
          <w:lang w:val="en-GB"/>
        </w:rPr>
        <w:t xml:space="preserve">Chairperson of the </w:t>
      </w:r>
      <w:r w:rsidR="00227DE0" w:rsidRPr="00E71706">
        <w:rPr>
          <w:lang w:val="en-GB"/>
        </w:rPr>
        <w:t>Board of Directors</w:t>
      </w:r>
      <w:r w:rsidR="00682B83" w:rsidRPr="00E71706">
        <w:rPr>
          <w:lang w:val="en-GB"/>
        </w:rPr>
        <w:t xml:space="preserve">, </w:t>
      </w:r>
      <w:r w:rsidR="005C256F" w:rsidRPr="00E71706">
        <w:rPr>
          <w:lang w:val="en-GB"/>
        </w:rPr>
        <w:t>the General Manager or a</w:t>
      </w:r>
      <w:r w:rsidR="005C75AF" w:rsidRPr="00E71706">
        <w:rPr>
          <w:lang w:val="en-GB"/>
        </w:rPr>
        <w:t>ny</w:t>
      </w:r>
      <w:r w:rsidR="005C256F" w:rsidRPr="00E71706">
        <w:rPr>
          <w:lang w:val="en-GB"/>
        </w:rPr>
        <w:t xml:space="preserve"> representative thereof</w:t>
      </w:r>
      <w:r w:rsidR="00682B83" w:rsidRPr="00E71706">
        <w:rPr>
          <w:lang w:val="en-GB"/>
        </w:rPr>
        <w:t xml:space="preserve">, </w:t>
      </w:r>
      <w:r w:rsidR="006E3C9C" w:rsidRPr="00E71706">
        <w:rPr>
          <w:lang w:val="en-GB"/>
        </w:rPr>
        <w:t>cf.</w:t>
      </w:r>
      <w:r w:rsidR="00682B83" w:rsidRPr="00E71706">
        <w:rPr>
          <w:lang w:val="en-GB"/>
        </w:rPr>
        <w:t xml:space="preserve"> </w:t>
      </w:r>
      <w:r w:rsidR="005C75AF" w:rsidRPr="00E71706">
        <w:rPr>
          <w:lang w:val="en-GB"/>
        </w:rPr>
        <w:t xml:space="preserve">Section 5-4 (1), third sentence, of </w:t>
      </w:r>
      <w:r w:rsidR="00D97ACE" w:rsidRPr="00E71706">
        <w:rPr>
          <w:lang w:val="en-GB"/>
        </w:rPr>
        <w:t>the Private Limited Companies Act</w:t>
      </w:r>
      <w:r w:rsidR="005859FA" w:rsidRPr="00E71706">
        <w:rPr>
          <w:lang w:val="en-GB"/>
        </w:rPr>
        <w:t>.</w:t>
      </w:r>
      <w:r w:rsidR="00682B83" w:rsidRPr="00E71706">
        <w:rPr>
          <w:rStyle w:val="Fotnotereferanse"/>
          <w:szCs w:val="22"/>
          <w:lang w:val="en-GB"/>
        </w:rPr>
        <w:footnoteReference w:id="47"/>
      </w:r>
    </w:p>
    <w:p w:rsidR="00855037" w:rsidRPr="00E71706" w:rsidRDefault="00945EAD" w:rsidP="00382413">
      <w:pPr>
        <w:pStyle w:val="OPPGJRBilagoverskrift1"/>
        <w:rPr>
          <w:lang w:val="en-GB"/>
        </w:rPr>
      </w:pPr>
      <w:r w:rsidRPr="00E71706">
        <w:rPr>
          <w:lang w:val="en-GB"/>
        </w:rPr>
        <w:t>Release of liability</w:t>
      </w:r>
    </w:p>
    <w:p w:rsidR="00945EAD" w:rsidRPr="00E71706" w:rsidRDefault="00945EAD" w:rsidP="00945EAD">
      <w:pPr>
        <w:pStyle w:val="OPPGJRNormal"/>
        <w:rPr>
          <w:lang w:val="en-GB"/>
        </w:rPr>
      </w:pPr>
      <w:r w:rsidRPr="00E71706">
        <w:rPr>
          <w:lang w:val="en-GB"/>
        </w:rPr>
        <w:t>The Shareholders’ Meeting resolved to release all current and former Directors from any liability in relation to their appointments as directors of the company. Such release of liability shall apply to the widest extent permitted under applicable law.</w:t>
      </w:r>
    </w:p>
    <w:p w:rsidR="00682B83" w:rsidRPr="00E71706" w:rsidRDefault="00A60641" w:rsidP="00382413">
      <w:pPr>
        <w:pStyle w:val="OPPGJRBilagoverskrift1"/>
        <w:rPr>
          <w:lang w:val="en-GB"/>
        </w:rPr>
      </w:pPr>
      <w:r w:rsidRPr="00E71706">
        <w:rPr>
          <w:lang w:val="en-GB"/>
        </w:rPr>
        <w:t>Change</w:t>
      </w:r>
      <w:r w:rsidR="0092057D" w:rsidRPr="00E71706">
        <w:rPr>
          <w:lang w:val="en-GB"/>
        </w:rPr>
        <w:t xml:space="preserve"> </w:t>
      </w:r>
      <w:r w:rsidR="00227DE0" w:rsidRPr="00E71706">
        <w:rPr>
          <w:lang w:val="en-GB"/>
        </w:rPr>
        <w:t>of Directors</w:t>
      </w:r>
    </w:p>
    <w:p w:rsidR="00682B83" w:rsidRPr="00E71706" w:rsidRDefault="000F09ED" w:rsidP="00382413">
      <w:pPr>
        <w:pStyle w:val="OPPGJRNormal"/>
        <w:rPr>
          <w:lang w:val="en-GB"/>
        </w:rPr>
      </w:pPr>
      <w:r w:rsidRPr="00E71706">
        <w:rPr>
          <w:lang w:val="en-GB"/>
        </w:rPr>
        <w:t>The Shareholders</w:t>
      </w:r>
      <w:r w:rsidR="005013B8" w:rsidRPr="00E71706">
        <w:rPr>
          <w:lang w:val="en-GB"/>
        </w:rPr>
        <w:t>’</w:t>
      </w:r>
      <w:r w:rsidRPr="00E71706">
        <w:rPr>
          <w:lang w:val="en-GB"/>
        </w:rPr>
        <w:t xml:space="preserve"> Meeting</w:t>
      </w:r>
      <w:r w:rsidR="00682B83" w:rsidRPr="00E71706">
        <w:rPr>
          <w:lang w:val="en-GB"/>
        </w:rPr>
        <w:t xml:space="preserve"> </w:t>
      </w:r>
      <w:r w:rsidR="00D64DD9">
        <w:rPr>
          <w:lang w:val="en-GB"/>
        </w:rPr>
        <w:t>adopted</w:t>
      </w:r>
      <w:r w:rsidR="00623ED3" w:rsidRPr="00E71706">
        <w:rPr>
          <w:lang w:val="en-GB"/>
        </w:rPr>
        <w:t xml:space="preserve"> the following resolution</w:t>
      </w:r>
      <w:r w:rsidR="00682B83" w:rsidRPr="00E71706">
        <w:rPr>
          <w:lang w:val="en-GB"/>
        </w:rPr>
        <w:t>:</w:t>
      </w:r>
    </w:p>
    <w:p w:rsidR="00682B83" w:rsidRPr="00E71706" w:rsidRDefault="00420DDB" w:rsidP="00382413">
      <w:pPr>
        <w:pStyle w:val="OPPGJRInnrykk1"/>
        <w:rPr>
          <w:i/>
          <w:lang w:val="en-GB"/>
        </w:rPr>
      </w:pPr>
      <w:r w:rsidRPr="00E71706">
        <w:rPr>
          <w:i/>
          <w:lang w:val="en-GB"/>
        </w:rPr>
        <w:t>“</w:t>
      </w:r>
      <w:r w:rsidR="00682B83" w:rsidRPr="00E71706">
        <w:rPr>
          <w:i/>
          <w:lang w:val="en-GB"/>
        </w:rPr>
        <w:t xml:space="preserve">[●] </w:t>
      </w:r>
      <w:r w:rsidR="00A60641" w:rsidRPr="00E71706">
        <w:rPr>
          <w:i/>
          <w:lang w:val="en-GB"/>
        </w:rPr>
        <w:t xml:space="preserve">shall resign as </w:t>
      </w:r>
      <w:r w:rsidR="00496499" w:rsidRPr="00E71706">
        <w:rPr>
          <w:i/>
          <w:lang w:val="en-GB"/>
        </w:rPr>
        <w:t>Director</w:t>
      </w:r>
      <w:r w:rsidR="006D179E" w:rsidRPr="00E71706">
        <w:rPr>
          <w:i/>
          <w:lang w:val="en-GB"/>
        </w:rPr>
        <w:t>(s)</w:t>
      </w:r>
      <w:r w:rsidR="00682B83" w:rsidRPr="00E71706">
        <w:rPr>
          <w:i/>
          <w:lang w:val="en-GB"/>
        </w:rPr>
        <w:t xml:space="preserve"> </w:t>
      </w:r>
      <w:r w:rsidR="00A60641" w:rsidRPr="00E71706">
        <w:rPr>
          <w:i/>
          <w:lang w:val="en-GB"/>
        </w:rPr>
        <w:t>of the company with immediate effect</w:t>
      </w:r>
      <w:r w:rsidR="00682B83" w:rsidRPr="00E71706">
        <w:rPr>
          <w:i/>
          <w:lang w:val="en-GB"/>
        </w:rPr>
        <w:t xml:space="preserve">. </w:t>
      </w:r>
      <w:r w:rsidR="005859FA" w:rsidRPr="00E71706">
        <w:rPr>
          <w:i/>
          <w:lang w:val="en-GB"/>
        </w:rPr>
        <w:t>[●]</w:t>
      </w:r>
      <w:r w:rsidR="00F86CBD" w:rsidRPr="00E71706">
        <w:rPr>
          <w:i/>
          <w:lang w:val="en-GB"/>
        </w:rPr>
        <w:t xml:space="preserve"> (</w:t>
      </w:r>
      <w:r w:rsidR="0092057D" w:rsidRPr="00E71706">
        <w:rPr>
          <w:i/>
          <w:lang w:val="en-GB"/>
        </w:rPr>
        <w:t>Chairperson of the Board of Directors</w:t>
      </w:r>
      <w:r w:rsidR="00F86CBD" w:rsidRPr="00E71706">
        <w:rPr>
          <w:i/>
          <w:lang w:val="en-GB"/>
        </w:rPr>
        <w:t>),</w:t>
      </w:r>
      <w:r w:rsidR="00682B83" w:rsidRPr="00E71706">
        <w:rPr>
          <w:i/>
          <w:lang w:val="en-GB"/>
        </w:rPr>
        <w:t xml:space="preserve"> [●] </w:t>
      </w:r>
      <w:r w:rsidR="00E631EF" w:rsidRPr="00E71706">
        <w:rPr>
          <w:i/>
          <w:lang w:val="en-GB"/>
        </w:rPr>
        <w:t>and</w:t>
      </w:r>
      <w:r w:rsidR="00682B83" w:rsidRPr="00E71706">
        <w:rPr>
          <w:i/>
          <w:lang w:val="en-GB"/>
        </w:rPr>
        <w:t xml:space="preserve"> [●] s</w:t>
      </w:r>
      <w:r w:rsidR="0092057D" w:rsidRPr="00E71706">
        <w:rPr>
          <w:i/>
          <w:lang w:val="en-GB"/>
        </w:rPr>
        <w:t xml:space="preserve">hall </w:t>
      </w:r>
      <w:r w:rsidR="00FD3C84" w:rsidRPr="00E71706">
        <w:rPr>
          <w:i/>
          <w:lang w:val="en-GB"/>
        </w:rPr>
        <w:t xml:space="preserve">henceforth </w:t>
      </w:r>
      <w:r w:rsidR="0092057D" w:rsidRPr="00E71706">
        <w:rPr>
          <w:i/>
          <w:lang w:val="en-GB"/>
        </w:rPr>
        <w:t xml:space="preserve">be the </w:t>
      </w:r>
      <w:r w:rsidR="000F09ED" w:rsidRPr="00E71706">
        <w:rPr>
          <w:i/>
          <w:lang w:val="en-GB"/>
        </w:rPr>
        <w:t>Directors</w:t>
      </w:r>
      <w:r w:rsidR="0092057D" w:rsidRPr="00E71706">
        <w:rPr>
          <w:i/>
          <w:lang w:val="en-GB"/>
        </w:rPr>
        <w:t xml:space="preserve"> of the company</w:t>
      </w:r>
      <w:r w:rsidR="00682B83" w:rsidRPr="00E71706">
        <w:rPr>
          <w:i/>
          <w:lang w:val="en-GB"/>
        </w:rPr>
        <w:t>.”</w:t>
      </w:r>
    </w:p>
    <w:p w:rsidR="00682B83" w:rsidRPr="00E71706" w:rsidRDefault="0092057D" w:rsidP="00382413">
      <w:pPr>
        <w:pStyle w:val="OPPGJRBilagoverskrift1"/>
        <w:rPr>
          <w:lang w:val="en-GB"/>
        </w:rPr>
      </w:pPr>
      <w:r w:rsidRPr="00E71706">
        <w:rPr>
          <w:lang w:val="en-GB"/>
        </w:rPr>
        <w:t>Change of auditors</w:t>
      </w:r>
    </w:p>
    <w:p w:rsidR="00682B83" w:rsidRPr="00E71706" w:rsidRDefault="000F09ED" w:rsidP="00382413">
      <w:pPr>
        <w:pStyle w:val="OPPGJRNormal"/>
        <w:rPr>
          <w:lang w:val="en-GB"/>
        </w:rPr>
      </w:pPr>
      <w:r w:rsidRPr="00E71706">
        <w:rPr>
          <w:lang w:val="en-GB"/>
        </w:rPr>
        <w:t>The Shareholders</w:t>
      </w:r>
      <w:r w:rsidR="005013B8" w:rsidRPr="00E71706">
        <w:rPr>
          <w:lang w:val="en-GB"/>
        </w:rPr>
        <w:t>’</w:t>
      </w:r>
      <w:r w:rsidRPr="00E71706">
        <w:rPr>
          <w:lang w:val="en-GB"/>
        </w:rPr>
        <w:t xml:space="preserve"> Meeting</w:t>
      </w:r>
      <w:r w:rsidR="00682B83" w:rsidRPr="00E71706">
        <w:rPr>
          <w:lang w:val="en-GB"/>
        </w:rPr>
        <w:t xml:space="preserve"> </w:t>
      </w:r>
      <w:r w:rsidR="00D64DD9">
        <w:rPr>
          <w:lang w:val="en-GB"/>
        </w:rPr>
        <w:t>adopted</w:t>
      </w:r>
      <w:r w:rsidR="00623ED3" w:rsidRPr="00E71706">
        <w:rPr>
          <w:lang w:val="en-GB"/>
        </w:rPr>
        <w:t xml:space="preserve"> the following resolution</w:t>
      </w:r>
      <w:r w:rsidR="00682B83" w:rsidRPr="00E71706">
        <w:rPr>
          <w:lang w:val="en-GB"/>
        </w:rPr>
        <w:t>:</w:t>
      </w:r>
    </w:p>
    <w:p w:rsidR="00682B83" w:rsidRPr="00E71706" w:rsidRDefault="00420DDB" w:rsidP="00382413">
      <w:pPr>
        <w:pStyle w:val="OPPGJRInnrykk1"/>
        <w:rPr>
          <w:i/>
          <w:lang w:val="en-GB"/>
        </w:rPr>
      </w:pPr>
      <w:r w:rsidRPr="00E71706">
        <w:rPr>
          <w:i/>
          <w:lang w:val="en-GB"/>
        </w:rPr>
        <w:t>“</w:t>
      </w:r>
      <w:r w:rsidR="00682B83" w:rsidRPr="00E71706">
        <w:rPr>
          <w:i/>
          <w:lang w:val="en-GB"/>
        </w:rPr>
        <w:t xml:space="preserve">[●] </w:t>
      </w:r>
      <w:r w:rsidR="00897D73" w:rsidRPr="00E71706">
        <w:rPr>
          <w:i/>
          <w:lang w:val="en-GB"/>
        </w:rPr>
        <w:t>shall resign as auditors of the company with immediate effect</w:t>
      </w:r>
      <w:r w:rsidR="00682B83" w:rsidRPr="00E71706">
        <w:rPr>
          <w:i/>
          <w:lang w:val="en-GB"/>
        </w:rPr>
        <w:t xml:space="preserve">. [●], </w:t>
      </w:r>
      <w:r w:rsidR="00E462BF" w:rsidRPr="00E71706">
        <w:rPr>
          <w:i/>
          <w:lang w:val="en-GB"/>
        </w:rPr>
        <w:t>business</w:t>
      </w:r>
      <w:r w:rsidR="00D466D1" w:rsidRPr="00E71706">
        <w:rPr>
          <w:i/>
          <w:lang w:val="en-GB"/>
        </w:rPr>
        <w:t xml:space="preserve"> registration no.</w:t>
      </w:r>
      <w:r w:rsidR="00682B83" w:rsidRPr="00E71706">
        <w:rPr>
          <w:i/>
          <w:lang w:val="en-GB"/>
        </w:rPr>
        <w:t xml:space="preserve"> [●],</w:t>
      </w:r>
      <w:r w:rsidR="00897D73" w:rsidRPr="00E71706">
        <w:rPr>
          <w:i/>
          <w:lang w:val="en-GB"/>
        </w:rPr>
        <w:t xml:space="preserve"> shall </w:t>
      </w:r>
      <w:r w:rsidR="00FD3C84" w:rsidRPr="00E71706">
        <w:rPr>
          <w:i/>
          <w:lang w:val="en-GB"/>
        </w:rPr>
        <w:t xml:space="preserve">henceforth </w:t>
      </w:r>
      <w:r w:rsidR="00897D73" w:rsidRPr="00E71706">
        <w:rPr>
          <w:i/>
          <w:lang w:val="en-GB"/>
        </w:rPr>
        <w:t>be the auditors of the company</w:t>
      </w:r>
      <w:r w:rsidR="00682B83" w:rsidRPr="00E71706">
        <w:rPr>
          <w:i/>
          <w:lang w:val="en-GB"/>
        </w:rPr>
        <w:t>.”</w:t>
      </w:r>
    </w:p>
    <w:p w:rsidR="00682B83" w:rsidRPr="00E71706" w:rsidRDefault="006C607D" w:rsidP="00382413">
      <w:pPr>
        <w:pStyle w:val="OPPGJRBilagoverskrift1"/>
        <w:rPr>
          <w:lang w:val="en-GB"/>
        </w:rPr>
      </w:pPr>
      <w:r w:rsidRPr="00E71706">
        <w:rPr>
          <w:lang w:val="en-GB"/>
        </w:rPr>
        <w:t xml:space="preserve">Amendment of </w:t>
      </w:r>
      <w:r w:rsidR="001A1347" w:rsidRPr="00E71706">
        <w:rPr>
          <w:lang w:val="en-GB"/>
        </w:rPr>
        <w:t>the Articles of Association</w:t>
      </w:r>
    </w:p>
    <w:p w:rsidR="00682B83" w:rsidRPr="00E71706" w:rsidRDefault="000F09ED" w:rsidP="00382413">
      <w:pPr>
        <w:pStyle w:val="OPPGJRNormal"/>
        <w:rPr>
          <w:lang w:val="en-GB"/>
        </w:rPr>
      </w:pPr>
      <w:r w:rsidRPr="00E71706">
        <w:rPr>
          <w:lang w:val="en-GB"/>
        </w:rPr>
        <w:t>The Shareholders</w:t>
      </w:r>
      <w:r w:rsidR="005013B8" w:rsidRPr="00E71706">
        <w:rPr>
          <w:lang w:val="en-GB"/>
        </w:rPr>
        <w:t>’</w:t>
      </w:r>
      <w:r w:rsidRPr="00E71706">
        <w:rPr>
          <w:lang w:val="en-GB"/>
        </w:rPr>
        <w:t xml:space="preserve"> Meeting</w:t>
      </w:r>
      <w:r w:rsidR="00682B83" w:rsidRPr="00E71706">
        <w:rPr>
          <w:lang w:val="en-GB"/>
        </w:rPr>
        <w:t xml:space="preserve"> </w:t>
      </w:r>
      <w:r w:rsidR="006C607D" w:rsidRPr="00E71706">
        <w:rPr>
          <w:lang w:val="en-GB"/>
        </w:rPr>
        <w:t xml:space="preserve">resolved that the </w:t>
      </w:r>
      <w:r w:rsidR="001A1347" w:rsidRPr="00E71706">
        <w:rPr>
          <w:lang w:val="en-GB"/>
        </w:rPr>
        <w:t>Articles of Association</w:t>
      </w:r>
      <w:r w:rsidR="00682B83" w:rsidRPr="00E71706">
        <w:rPr>
          <w:lang w:val="en-GB"/>
        </w:rPr>
        <w:t xml:space="preserve"> </w:t>
      </w:r>
      <w:r w:rsidR="006C607D" w:rsidRPr="00E71706">
        <w:rPr>
          <w:lang w:val="en-GB"/>
        </w:rPr>
        <w:t>of the company shall</w:t>
      </w:r>
      <w:r w:rsidR="00746B96" w:rsidRPr="00E71706">
        <w:rPr>
          <w:lang w:val="en-GB"/>
        </w:rPr>
        <w:t xml:space="preserve"> henceforth</w:t>
      </w:r>
      <w:r w:rsidR="006C607D" w:rsidRPr="00E71706">
        <w:rPr>
          <w:lang w:val="en-GB"/>
        </w:rPr>
        <w:t xml:space="preserve"> be worded as follows</w:t>
      </w:r>
      <w:r w:rsidR="00682B83" w:rsidRPr="00E71706">
        <w:rPr>
          <w:lang w:val="en-GB"/>
        </w:rPr>
        <w:t>:</w:t>
      </w:r>
    </w:p>
    <w:p w:rsidR="00682B83" w:rsidRPr="00E71706" w:rsidRDefault="004B1085" w:rsidP="00382413">
      <w:pPr>
        <w:pStyle w:val="OPPGJRNormalutenavstand"/>
        <w:keepNext/>
        <w:jc w:val="center"/>
        <w:rPr>
          <w:i/>
          <w:lang w:val="en-GB"/>
        </w:rPr>
      </w:pPr>
      <w:r w:rsidRPr="00E71706">
        <w:rPr>
          <w:i/>
          <w:lang w:val="en-GB"/>
        </w:rPr>
        <w:t>Article</w:t>
      </w:r>
      <w:r w:rsidR="00682B83" w:rsidRPr="00E71706">
        <w:rPr>
          <w:i/>
          <w:lang w:val="en-GB"/>
        </w:rPr>
        <w:t> 1</w:t>
      </w:r>
    </w:p>
    <w:p w:rsidR="00682B83" w:rsidRPr="00E71706" w:rsidRDefault="00564703" w:rsidP="00382413">
      <w:pPr>
        <w:pStyle w:val="OPPGJRNormal"/>
        <w:jc w:val="center"/>
        <w:rPr>
          <w:i/>
          <w:lang w:val="en-GB"/>
        </w:rPr>
      </w:pPr>
      <w:r w:rsidRPr="00E71706">
        <w:rPr>
          <w:i/>
          <w:lang w:val="en-GB"/>
        </w:rPr>
        <w:t>Company name</w:t>
      </w:r>
    </w:p>
    <w:p w:rsidR="00682B83" w:rsidRPr="00E71706" w:rsidRDefault="00564703" w:rsidP="00382413">
      <w:pPr>
        <w:pStyle w:val="OPPGJRNormal"/>
        <w:rPr>
          <w:lang w:val="en-GB"/>
        </w:rPr>
      </w:pPr>
      <w:r w:rsidRPr="00E71706">
        <w:rPr>
          <w:lang w:val="en-GB"/>
        </w:rPr>
        <w:t>The name of the c</w:t>
      </w:r>
      <w:r w:rsidR="007662AC" w:rsidRPr="00E71706">
        <w:rPr>
          <w:lang w:val="en-GB"/>
        </w:rPr>
        <w:t>ompany</w:t>
      </w:r>
      <w:r w:rsidRPr="00E71706">
        <w:rPr>
          <w:lang w:val="en-GB"/>
        </w:rPr>
        <w:t xml:space="preserve"> shall be </w:t>
      </w:r>
      <w:r w:rsidR="00682B83" w:rsidRPr="00E71706">
        <w:rPr>
          <w:lang w:val="en-GB"/>
        </w:rPr>
        <w:t>[</w:t>
      </w:r>
      <w:r w:rsidRPr="00E71706">
        <w:rPr>
          <w:lang w:val="en-GB"/>
        </w:rPr>
        <w:t>the company</w:t>
      </w:r>
      <w:r w:rsidR="00682B83" w:rsidRPr="00E71706">
        <w:rPr>
          <w:lang w:val="en-GB"/>
        </w:rPr>
        <w:t>].</w:t>
      </w:r>
    </w:p>
    <w:p w:rsidR="00682B83" w:rsidRPr="00E71706" w:rsidRDefault="00153789" w:rsidP="00382413">
      <w:pPr>
        <w:pStyle w:val="OPPGJRNormalutenavstand"/>
        <w:keepNext/>
        <w:jc w:val="center"/>
        <w:rPr>
          <w:i/>
          <w:lang w:val="en-GB"/>
        </w:rPr>
      </w:pPr>
      <w:r w:rsidRPr="00E71706">
        <w:rPr>
          <w:i/>
          <w:lang w:val="en-GB"/>
        </w:rPr>
        <w:t>Article</w:t>
      </w:r>
      <w:r w:rsidR="00682B83" w:rsidRPr="00E71706">
        <w:rPr>
          <w:i/>
          <w:lang w:val="en-GB"/>
        </w:rPr>
        <w:t> 2</w:t>
      </w:r>
    </w:p>
    <w:p w:rsidR="00682B83" w:rsidRPr="00E71706" w:rsidRDefault="00564703" w:rsidP="00382413">
      <w:pPr>
        <w:pStyle w:val="OPPGJRNormal"/>
        <w:jc w:val="center"/>
        <w:rPr>
          <w:i/>
          <w:lang w:val="en-GB"/>
        </w:rPr>
      </w:pPr>
      <w:r w:rsidRPr="00E71706">
        <w:rPr>
          <w:i/>
          <w:lang w:val="en-GB"/>
        </w:rPr>
        <w:t>Registered office</w:t>
      </w:r>
    </w:p>
    <w:p w:rsidR="00682B83" w:rsidRPr="00E71706" w:rsidRDefault="00564703" w:rsidP="00382413">
      <w:pPr>
        <w:pStyle w:val="OPPGJRNormal"/>
        <w:rPr>
          <w:lang w:val="en-GB"/>
        </w:rPr>
      </w:pPr>
      <w:r w:rsidRPr="00E71706">
        <w:rPr>
          <w:lang w:val="en-GB"/>
        </w:rPr>
        <w:t xml:space="preserve">The registered office of the company shall be located in the Municipality of </w:t>
      </w:r>
      <w:r w:rsidR="00682B83" w:rsidRPr="00E71706">
        <w:rPr>
          <w:lang w:val="en-GB"/>
        </w:rPr>
        <w:t>[●].</w:t>
      </w:r>
    </w:p>
    <w:p w:rsidR="00682B83" w:rsidRPr="00E71706" w:rsidRDefault="00A657B6" w:rsidP="00382413">
      <w:pPr>
        <w:pStyle w:val="OPPGJRNormal"/>
        <w:rPr>
          <w:lang w:val="en-GB"/>
        </w:rPr>
      </w:pPr>
      <w:r w:rsidRPr="00E71706">
        <w:rPr>
          <w:highlight w:val="yellow"/>
          <w:lang w:val="en-GB"/>
        </w:rPr>
        <w:t>Shareholders</w:t>
      </w:r>
      <w:r w:rsidR="005013B8" w:rsidRPr="00E71706">
        <w:rPr>
          <w:highlight w:val="yellow"/>
          <w:lang w:val="en-GB"/>
        </w:rPr>
        <w:t>’</w:t>
      </w:r>
      <w:r w:rsidRPr="00E71706">
        <w:rPr>
          <w:highlight w:val="yellow"/>
          <w:lang w:val="en-GB"/>
        </w:rPr>
        <w:t xml:space="preserve"> Meeting</w:t>
      </w:r>
      <w:r w:rsidR="00AC5178" w:rsidRPr="00E71706">
        <w:rPr>
          <w:highlight w:val="yellow"/>
          <w:lang w:val="en-GB"/>
        </w:rPr>
        <w:t>s</w:t>
      </w:r>
      <w:r w:rsidRPr="00E71706">
        <w:rPr>
          <w:highlight w:val="yellow"/>
          <w:lang w:val="en-GB"/>
        </w:rPr>
        <w:t xml:space="preserve"> may be held in the Municipality of [●] if thus resolved by </w:t>
      </w:r>
      <w:r w:rsidR="00227DE0" w:rsidRPr="00E71706">
        <w:rPr>
          <w:highlight w:val="yellow"/>
          <w:lang w:val="en-GB"/>
        </w:rPr>
        <w:t>the Board of Directors</w:t>
      </w:r>
      <w:r w:rsidR="00682B83" w:rsidRPr="00E71706">
        <w:rPr>
          <w:highlight w:val="yellow"/>
          <w:lang w:val="en-GB"/>
        </w:rPr>
        <w:t>.</w:t>
      </w:r>
    </w:p>
    <w:p w:rsidR="00682B83" w:rsidRPr="00E71706" w:rsidRDefault="00153789" w:rsidP="00382413">
      <w:pPr>
        <w:pStyle w:val="OPPGJRNormalutenavstand"/>
        <w:keepNext/>
        <w:jc w:val="center"/>
        <w:rPr>
          <w:i/>
          <w:lang w:val="en-GB"/>
        </w:rPr>
      </w:pPr>
      <w:r w:rsidRPr="00E71706">
        <w:rPr>
          <w:i/>
          <w:lang w:val="en-GB"/>
        </w:rPr>
        <w:t>Article</w:t>
      </w:r>
      <w:r w:rsidR="00682B83" w:rsidRPr="00E71706">
        <w:rPr>
          <w:i/>
          <w:lang w:val="en-GB"/>
        </w:rPr>
        <w:t> 3</w:t>
      </w:r>
    </w:p>
    <w:p w:rsidR="00682B83" w:rsidRPr="00E71706" w:rsidRDefault="00A657B6" w:rsidP="00382413">
      <w:pPr>
        <w:pStyle w:val="OPPGJRNormal"/>
        <w:jc w:val="center"/>
        <w:rPr>
          <w:i/>
          <w:lang w:val="en-GB"/>
        </w:rPr>
      </w:pPr>
      <w:r w:rsidRPr="00E71706">
        <w:rPr>
          <w:i/>
          <w:lang w:val="en-GB"/>
        </w:rPr>
        <w:t>Object</w:t>
      </w:r>
    </w:p>
    <w:p w:rsidR="00682B83" w:rsidRPr="00E71706" w:rsidRDefault="00A657B6" w:rsidP="00382413">
      <w:pPr>
        <w:pStyle w:val="OPPGJRNormal"/>
        <w:rPr>
          <w:lang w:val="en-GB"/>
        </w:rPr>
      </w:pPr>
      <w:r w:rsidRPr="00E71706">
        <w:rPr>
          <w:lang w:val="en-GB"/>
        </w:rPr>
        <w:t>T</w:t>
      </w:r>
      <w:r w:rsidR="007662AC" w:rsidRPr="00E71706">
        <w:rPr>
          <w:lang w:val="en-GB"/>
        </w:rPr>
        <w:t xml:space="preserve">he </w:t>
      </w:r>
      <w:r w:rsidR="000E32C7" w:rsidRPr="00E71706">
        <w:rPr>
          <w:lang w:val="en-GB"/>
        </w:rPr>
        <w:t>c</w:t>
      </w:r>
      <w:r w:rsidR="007662AC" w:rsidRPr="00E71706">
        <w:rPr>
          <w:lang w:val="en-GB"/>
        </w:rPr>
        <w:t>ompany</w:t>
      </w:r>
      <w:r w:rsidRPr="00E71706">
        <w:rPr>
          <w:lang w:val="en-GB"/>
        </w:rPr>
        <w:t xml:space="preserve"> shall engage in</w:t>
      </w:r>
      <w:r w:rsidR="00682B83" w:rsidRPr="00E71706">
        <w:rPr>
          <w:lang w:val="en-GB"/>
        </w:rPr>
        <w:t xml:space="preserve"> </w:t>
      </w:r>
      <w:r w:rsidR="00F86CBD" w:rsidRPr="00E71706">
        <w:rPr>
          <w:lang w:val="en-GB"/>
        </w:rPr>
        <w:t>[</w:t>
      </w:r>
      <w:r w:rsidRPr="00E71706">
        <w:rPr>
          <w:lang w:val="en-GB"/>
        </w:rPr>
        <w:t xml:space="preserve">investment in </w:t>
      </w:r>
      <w:r w:rsidR="008676BB" w:rsidRPr="00E71706">
        <w:rPr>
          <w:lang w:val="en-GB"/>
        </w:rPr>
        <w:t>real estate</w:t>
      </w:r>
      <w:r w:rsidR="00F86CBD" w:rsidRPr="00E71706">
        <w:rPr>
          <w:lang w:val="en-GB"/>
        </w:rPr>
        <w:t xml:space="preserve"> </w:t>
      </w:r>
      <w:r w:rsidR="006E3C9C" w:rsidRPr="00E71706">
        <w:rPr>
          <w:lang w:val="en-GB"/>
        </w:rPr>
        <w:t>or</w:t>
      </w:r>
      <w:r w:rsidR="00F86CBD" w:rsidRPr="00E71706">
        <w:rPr>
          <w:lang w:val="en-GB"/>
        </w:rPr>
        <w:t xml:space="preserve"> </w:t>
      </w:r>
      <w:r w:rsidR="00A4730D" w:rsidRPr="00E71706">
        <w:rPr>
          <w:lang w:val="en-GB"/>
        </w:rPr>
        <w:t>companies</w:t>
      </w:r>
      <w:r w:rsidR="00F86CBD" w:rsidRPr="00E71706">
        <w:rPr>
          <w:lang w:val="en-GB"/>
        </w:rPr>
        <w:t xml:space="preserve"> </w:t>
      </w:r>
      <w:r w:rsidRPr="00E71706">
        <w:rPr>
          <w:lang w:val="en-GB"/>
        </w:rPr>
        <w:t xml:space="preserve">that own </w:t>
      </w:r>
      <w:r w:rsidR="008676BB" w:rsidRPr="00E71706">
        <w:rPr>
          <w:lang w:val="en-GB"/>
        </w:rPr>
        <w:t>real estate</w:t>
      </w:r>
      <w:r w:rsidR="00F86CBD" w:rsidRPr="00E71706">
        <w:rPr>
          <w:lang w:val="en-GB"/>
        </w:rPr>
        <w:t xml:space="preserve">, </w:t>
      </w:r>
      <w:r w:rsidRPr="00E71706">
        <w:rPr>
          <w:lang w:val="en-GB"/>
        </w:rPr>
        <w:t>as well as any activities relating thereto</w:t>
      </w:r>
      <w:r w:rsidR="00F86CBD" w:rsidRPr="00E71706">
        <w:rPr>
          <w:lang w:val="en-GB"/>
        </w:rPr>
        <w:t>.]</w:t>
      </w:r>
    </w:p>
    <w:p w:rsidR="00682B83" w:rsidRPr="00E71706" w:rsidRDefault="00153789" w:rsidP="00382413">
      <w:pPr>
        <w:pStyle w:val="OPPGJRNormalutenavstand"/>
        <w:keepNext/>
        <w:jc w:val="center"/>
        <w:rPr>
          <w:i/>
          <w:lang w:val="en-GB"/>
        </w:rPr>
      </w:pPr>
      <w:r w:rsidRPr="00E71706">
        <w:rPr>
          <w:i/>
          <w:lang w:val="en-GB"/>
        </w:rPr>
        <w:t>Article</w:t>
      </w:r>
      <w:r w:rsidR="00682B83" w:rsidRPr="00E71706">
        <w:rPr>
          <w:i/>
          <w:lang w:val="en-GB"/>
        </w:rPr>
        <w:t> 4</w:t>
      </w:r>
    </w:p>
    <w:p w:rsidR="00682B83" w:rsidRPr="00E71706" w:rsidRDefault="00086389" w:rsidP="00382413">
      <w:pPr>
        <w:pStyle w:val="OPPGJRNormal"/>
        <w:jc w:val="center"/>
        <w:rPr>
          <w:i/>
          <w:lang w:val="en-GB"/>
        </w:rPr>
      </w:pPr>
      <w:r w:rsidRPr="00E71706">
        <w:rPr>
          <w:i/>
          <w:lang w:val="en-GB"/>
        </w:rPr>
        <w:t>Share capital</w:t>
      </w:r>
    </w:p>
    <w:p w:rsidR="00682B83" w:rsidRPr="00E71706" w:rsidRDefault="00086389" w:rsidP="00382413">
      <w:pPr>
        <w:pStyle w:val="OPPGJRNormal"/>
        <w:rPr>
          <w:lang w:val="en-GB"/>
        </w:rPr>
      </w:pPr>
      <w:r w:rsidRPr="00E71706">
        <w:rPr>
          <w:lang w:val="en-GB"/>
        </w:rPr>
        <w:t xml:space="preserve">The share capital shall be </w:t>
      </w:r>
      <w:r w:rsidR="00682B83" w:rsidRPr="00E71706">
        <w:rPr>
          <w:lang w:val="en-GB"/>
        </w:rPr>
        <w:t>NOK [●]</w:t>
      </w:r>
      <w:r w:rsidRPr="00E71706">
        <w:rPr>
          <w:lang w:val="en-GB"/>
        </w:rPr>
        <w:t xml:space="preserve">, divided into </w:t>
      </w:r>
      <w:r w:rsidR="00682B83" w:rsidRPr="00E71706">
        <w:rPr>
          <w:lang w:val="en-GB"/>
        </w:rPr>
        <w:t xml:space="preserve">[●] </w:t>
      </w:r>
      <w:r w:rsidR="00771B79" w:rsidRPr="00E71706">
        <w:rPr>
          <w:lang w:val="en-GB"/>
        </w:rPr>
        <w:t>shares</w:t>
      </w:r>
      <w:r w:rsidRPr="00E71706">
        <w:rPr>
          <w:lang w:val="en-GB"/>
        </w:rPr>
        <w:t xml:space="preserve">, with a par value of </w:t>
      </w:r>
      <w:r w:rsidR="00682B83" w:rsidRPr="00E71706">
        <w:rPr>
          <w:lang w:val="en-GB"/>
        </w:rPr>
        <w:t>NOK [●]</w:t>
      </w:r>
      <w:r w:rsidRPr="00E71706">
        <w:rPr>
          <w:lang w:val="en-GB"/>
        </w:rPr>
        <w:t xml:space="preserve"> each</w:t>
      </w:r>
      <w:r w:rsidR="00682B83" w:rsidRPr="00E71706">
        <w:rPr>
          <w:lang w:val="en-GB"/>
        </w:rPr>
        <w:t>.</w:t>
      </w:r>
    </w:p>
    <w:p w:rsidR="00682B83" w:rsidRPr="00E71706" w:rsidRDefault="00153789" w:rsidP="00382413">
      <w:pPr>
        <w:pStyle w:val="OPPGJRNormalutenavstand"/>
        <w:keepNext/>
        <w:jc w:val="center"/>
        <w:rPr>
          <w:i/>
          <w:lang w:val="en-GB"/>
        </w:rPr>
      </w:pPr>
      <w:r w:rsidRPr="00E71706">
        <w:rPr>
          <w:i/>
          <w:lang w:val="en-GB"/>
        </w:rPr>
        <w:t>Article</w:t>
      </w:r>
      <w:r w:rsidR="00682B83" w:rsidRPr="00E71706">
        <w:rPr>
          <w:i/>
          <w:lang w:val="en-GB"/>
        </w:rPr>
        <w:t> 5</w:t>
      </w:r>
    </w:p>
    <w:p w:rsidR="00682B83" w:rsidRPr="00E71706" w:rsidRDefault="00B35BE8" w:rsidP="00382413">
      <w:pPr>
        <w:pStyle w:val="OPPGJRNormal"/>
        <w:jc w:val="center"/>
        <w:rPr>
          <w:i/>
          <w:lang w:val="en-GB"/>
        </w:rPr>
      </w:pPr>
      <w:r w:rsidRPr="00E71706">
        <w:rPr>
          <w:i/>
          <w:lang w:val="en-GB"/>
        </w:rPr>
        <w:t>Share acquisition consent</w:t>
      </w:r>
      <w:r w:rsidR="00682B83" w:rsidRPr="00E71706">
        <w:rPr>
          <w:i/>
          <w:lang w:val="en-GB"/>
        </w:rPr>
        <w:t xml:space="preserve">. </w:t>
      </w:r>
      <w:r w:rsidR="007C6437" w:rsidRPr="00E71706">
        <w:rPr>
          <w:i/>
          <w:lang w:val="en-GB"/>
        </w:rPr>
        <w:t>Right of first refusal</w:t>
      </w:r>
    </w:p>
    <w:p w:rsidR="00682B83" w:rsidRPr="00E71706" w:rsidRDefault="00B35BE8" w:rsidP="00382413">
      <w:pPr>
        <w:pStyle w:val="OPPGJRNormal"/>
        <w:rPr>
          <w:lang w:val="en-GB"/>
        </w:rPr>
      </w:pPr>
      <w:r w:rsidRPr="00E71706">
        <w:rPr>
          <w:lang w:val="en-GB"/>
        </w:rPr>
        <w:t xml:space="preserve">The acquisition of </w:t>
      </w:r>
      <w:r w:rsidR="00771B79" w:rsidRPr="00E71706">
        <w:rPr>
          <w:lang w:val="en-GB"/>
        </w:rPr>
        <w:t>shares</w:t>
      </w:r>
      <w:r w:rsidR="00682B83" w:rsidRPr="00E71706">
        <w:rPr>
          <w:lang w:val="en-GB"/>
        </w:rPr>
        <w:t xml:space="preserve"> </w:t>
      </w:r>
      <w:r w:rsidRPr="00E71706">
        <w:rPr>
          <w:lang w:val="en-GB"/>
        </w:rPr>
        <w:t>shall not be conditional upon the consent of the company</w:t>
      </w:r>
      <w:r w:rsidR="00682B83" w:rsidRPr="00E71706">
        <w:rPr>
          <w:lang w:val="en-GB"/>
        </w:rPr>
        <w:t xml:space="preserve">. </w:t>
      </w:r>
      <w:r w:rsidRPr="00E71706">
        <w:rPr>
          <w:lang w:val="en-GB"/>
        </w:rPr>
        <w:t xml:space="preserve">The shareholders shall have no </w:t>
      </w:r>
      <w:r w:rsidR="007C6437" w:rsidRPr="00E71706">
        <w:rPr>
          <w:lang w:val="en-GB"/>
        </w:rPr>
        <w:t>right of first refusal</w:t>
      </w:r>
      <w:r w:rsidR="00682B83" w:rsidRPr="00E71706">
        <w:rPr>
          <w:lang w:val="en-GB"/>
        </w:rPr>
        <w:t xml:space="preserve"> </w:t>
      </w:r>
      <w:r w:rsidRPr="00E71706">
        <w:rPr>
          <w:lang w:val="en-GB"/>
        </w:rPr>
        <w:t xml:space="preserve">pursuant to </w:t>
      </w:r>
      <w:r w:rsidR="00D97ACE" w:rsidRPr="00E71706">
        <w:rPr>
          <w:lang w:val="en-GB"/>
        </w:rPr>
        <w:t>the Private Limited Companies Act</w:t>
      </w:r>
      <w:r w:rsidR="00682B83" w:rsidRPr="00E71706">
        <w:rPr>
          <w:lang w:val="en-GB"/>
        </w:rPr>
        <w:t>.</w:t>
      </w:r>
      <w:r w:rsidR="00682B83" w:rsidRPr="00E71706">
        <w:rPr>
          <w:rStyle w:val="Fotnotereferanse"/>
          <w:szCs w:val="22"/>
          <w:lang w:val="en-GB"/>
        </w:rPr>
        <w:footnoteReference w:id="48"/>
      </w:r>
    </w:p>
    <w:p w:rsidR="00682B83" w:rsidRPr="00E71706" w:rsidRDefault="00153789" w:rsidP="00382413">
      <w:pPr>
        <w:pStyle w:val="OPPGJRNormalutenavstand"/>
        <w:keepNext/>
        <w:jc w:val="center"/>
        <w:rPr>
          <w:i/>
          <w:lang w:val="en-GB"/>
        </w:rPr>
      </w:pPr>
      <w:r w:rsidRPr="00E71706">
        <w:rPr>
          <w:i/>
          <w:lang w:val="en-GB"/>
        </w:rPr>
        <w:t>Article</w:t>
      </w:r>
      <w:r w:rsidR="00682B83" w:rsidRPr="00E71706">
        <w:rPr>
          <w:i/>
          <w:lang w:val="en-GB"/>
        </w:rPr>
        <w:t> 6</w:t>
      </w:r>
    </w:p>
    <w:p w:rsidR="00682B83" w:rsidRPr="00E71706" w:rsidRDefault="006D1034" w:rsidP="00382413">
      <w:pPr>
        <w:pStyle w:val="OPPGJRNormal"/>
        <w:jc w:val="center"/>
        <w:rPr>
          <w:i/>
          <w:lang w:val="en-GB"/>
        </w:rPr>
      </w:pPr>
      <w:r w:rsidRPr="00E71706">
        <w:rPr>
          <w:i/>
          <w:lang w:val="en-GB"/>
        </w:rPr>
        <w:t>Authorisation to sign</w:t>
      </w:r>
      <w:r w:rsidR="00682B83" w:rsidRPr="00E71706">
        <w:rPr>
          <w:rStyle w:val="Fotnotereferanse"/>
          <w:i/>
          <w:szCs w:val="22"/>
          <w:lang w:val="en-GB"/>
        </w:rPr>
        <w:footnoteReference w:id="49"/>
      </w:r>
    </w:p>
    <w:p w:rsidR="00682B83" w:rsidRPr="00E71706" w:rsidRDefault="00AE03E1" w:rsidP="00382413">
      <w:pPr>
        <w:pStyle w:val="OPPGJRNormal"/>
        <w:rPr>
          <w:lang w:val="en-GB"/>
        </w:rPr>
      </w:pPr>
      <w:r w:rsidRPr="00E71706">
        <w:rPr>
          <w:lang w:val="en-GB"/>
        </w:rPr>
        <w:t xml:space="preserve">The Chairperson of the Board or Directors, </w:t>
      </w:r>
      <w:r w:rsidR="003B23EC" w:rsidRPr="00E71706">
        <w:rPr>
          <w:lang w:val="en-GB"/>
        </w:rPr>
        <w:t>acting singly</w:t>
      </w:r>
      <w:r w:rsidRPr="00E71706">
        <w:rPr>
          <w:lang w:val="en-GB"/>
        </w:rPr>
        <w:t xml:space="preserve">, or any two Directors, acting jointly, shall be authorised to sign on behalf of </w:t>
      </w:r>
      <w:r w:rsidR="007662AC" w:rsidRPr="00E71706">
        <w:rPr>
          <w:lang w:val="en-GB"/>
        </w:rPr>
        <w:t xml:space="preserve">the </w:t>
      </w:r>
      <w:r w:rsidRPr="00E71706">
        <w:rPr>
          <w:lang w:val="en-GB"/>
        </w:rPr>
        <w:t>co</w:t>
      </w:r>
      <w:r w:rsidR="007662AC" w:rsidRPr="00E71706">
        <w:rPr>
          <w:lang w:val="en-GB"/>
        </w:rPr>
        <w:t>mpany</w:t>
      </w:r>
      <w:r w:rsidR="00682B83" w:rsidRPr="00E71706">
        <w:rPr>
          <w:lang w:val="en-GB"/>
        </w:rPr>
        <w:t>.</w:t>
      </w:r>
    </w:p>
    <w:p w:rsidR="00682B83" w:rsidRPr="00E71706" w:rsidRDefault="00682B83" w:rsidP="00382413">
      <w:pPr>
        <w:pStyle w:val="OPPGJRNormal"/>
        <w:jc w:val="center"/>
        <w:rPr>
          <w:lang w:val="en-GB"/>
        </w:rPr>
      </w:pPr>
      <w:r w:rsidRPr="00E71706">
        <w:rPr>
          <w:lang w:val="en-GB"/>
        </w:rPr>
        <w:t>* * *</w:t>
      </w:r>
    </w:p>
    <w:p w:rsidR="00682B83" w:rsidRPr="00E71706" w:rsidRDefault="00473A82" w:rsidP="00382413">
      <w:pPr>
        <w:pStyle w:val="OPPGJRNormal"/>
        <w:rPr>
          <w:lang w:val="en-GB"/>
        </w:rPr>
      </w:pPr>
      <w:r w:rsidRPr="00E71706">
        <w:rPr>
          <w:lang w:val="en-GB"/>
        </w:rPr>
        <w:t xml:space="preserve">There was no further business, </w:t>
      </w:r>
      <w:r w:rsidR="00E631EF" w:rsidRPr="00E71706">
        <w:rPr>
          <w:lang w:val="en-GB"/>
        </w:rPr>
        <w:t>and</w:t>
      </w:r>
      <w:r w:rsidR="00682B83" w:rsidRPr="00E71706">
        <w:rPr>
          <w:lang w:val="en-GB"/>
        </w:rPr>
        <w:t xml:space="preserve"> </w:t>
      </w:r>
      <w:r w:rsidR="000F09ED" w:rsidRPr="00E71706">
        <w:rPr>
          <w:lang w:val="en-GB"/>
        </w:rPr>
        <w:t>the Shareholders</w:t>
      </w:r>
      <w:r w:rsidR="005013B8" w:rsidRPr="00E71706">
        <w:rPr>
          <w:lang w:val="en-GB"/>
        </w:rPr>
        <w:t>’</w:t>
      </w:r>
      <w:r w:rsidR="000F09ED" w:rsidRPr="00E71706">
        <w:rPr>
          <w:lang w:val="en-GB"/>
        </w:rPr>
        <w:t xml:space="preserve"> Meeting</w:t>
      </w:r>
      <w:r w:rsidR="00682B83" w:rsidRPr="00E71706">
        <w:rPr>
          <w:lang w:val="en-GB"/>
        </w:rPr>
        <w:t xml:space="preserve"> </w:t>
      </w:r>
      <w:r w:rsidRPr="00E71706">
        <w:rPr>
          <w:lang w:val="en-GB"/>
        </w:rPr>
        <w:t>was adjourned</w:t>
      </w:r>
      <w:r w:rsidR="00682B83" w:rsidRPr="00E71706">
        <w:rPr>
          <w:lang w:val="en-GB"/>
        </w:rPr>
        <w:t>.</w:t>
      </w:r>
    </w:p>
    <w:p w:rsidR="00682B83" w:rsidRPr="00E71706" w:rsidRDefault="00682B83" w:rsidP="00682B83">
      <w:pPr>
        <w:pStyle w:val="BAHRScheduleBodytext"/>
        <w:keepNext/>
        <w:rPr>
          <w:rFonts w:asciiTheme="minorHAnsi" w:hAnsiTheme="minorHAnsi"/>
          <w:sz w:val="22"/>
          <w:szCs w:val="22"/>
          <w:lang w:val="en-GB"/>
        </w:rPr>
      </w:pPr>
    </w:p>
    <w:p w:rsidR="00682B83" w:rsidRPr="00E71706" w:rsidRDefault="00682B83" w:rsidP="00682B83">
      <w:pPr>
        <w:pStyle w:val="BAHRScheduleBodytext"/>
        <w:keepNext/>
        <w:spacing w:after="0"/>
        <w:jc w:val="left"/>
        <w:rPr>
          <w:rFonts w:asciiTheme="minorHAnsi" w:hAnsiTheme="minorHAnsi"/>
          <w:sz w:val="22"/>
          <w:szCs w:val="22"/>
          <w:lang w:val="en-GB"/>
        </w:rPr>
      </w:pPr>
      <w:r w:rsidRPr="00E71706">
        <w:rPr>
          <w:rFonts w:asciiTheme="minorHAnsi" w:hAnsiTheme="minorHAnsi"/>
          <w:sz w:val="22"/>
          <w:szCs w:val="22"/>
          <w:lang w:val="en-GB"/>
        </w:rPr>
        <w:t>_______________________</w:t>
      </w:r>
      <w:r w:rsidRPr="00E71706">
        <w:rPr>
          <w:rFonts w:asciiTheme="minorHAnsi" w:hAnsiTheme="minorHAnsi"/>
          <w:sz w:val="22"/>
          <w:szCs w:val="22"/>
          <w:lang w:val="en-GB"/>
        </w:rPr>
        <w:tab/>
      </w:r>
      <w:r w:rsidRPr="00E71706">
        <w:rPr>
          <w:rFonts w:asciiTheme="minorHAnsi" w:hAnsiTheme="minorHAnsi"/>
          <w:sz w:val="22"/>
          <w:szCs w:val="22"/>
          <w:lang w:val="en-GB"/>
        </w:rPr>
        <w:tab/>
      </w:r>
      <w:r w:rsidRPr="00E71706">
        <w:rPr>
          <w:rFonts w:asciiTheme="minorHAnsi" w:hAnsiTheme="minorHAnsi"/>
          <w:sz w:val="22"/>
          <w:szCs w:val="22"/>
          <w:lang w:val="en-GB"/>
        </w:rPr>
        <w:tab/>
      </w:r>
      <w:r w:rsidRPr="00E71706">
        <w:rPr>
          <w:rFonts w:asciiTheme="minorHAnsi" w:hAnsiTheme="minorHAnsi"/>
          <w:sz w:val="22"/>
          <w:szCs w:val="22"/>
          <w:lang w:val="en-GB"/>
        </w:rPr>
        <w:tab/>
      </w:r>
      <w:r w:rsidRPr="00E71706">
        <w:rPr>
          <w:rFonts w:asciiTheme="minorHAnsi" w:hAnsiTheme="minorHAnsi"/>
          <w:sz w:val="22"/>
          <w:szCs w:val="22"/>
          <w:lang w:val="en-GB"/>
        </w:rPr>
        <w:tab/>
      </w:r>
      <w:r w:rsidRPr="00E71706">
        <w:rPr>
          <w:rFonts w:asciiTheme="minorHAnsi" w:hAnsiTheme="minorHAnsi"/>
          <w:sz w:val="22"/>
          <w:szCs w:val="22"/>
          <w:lang w:val="en-GB"/>
        </w:rPr>
        <w:tab/>
        <w:t>_______________________</w:t>
      </w:r>
    </w:p>
    <w:p w:rsidR="00682B83" w:rsidRPr="00E71706" w:rsidRDefault="00682B83" w:rsidP="00473A82">
      <w:pPr>
        <w:pStyle w:val="BAHRScheduleBodytext"/>
        <w:keepNext/>
        <w:jc w:val="left"/>
        <w:rPr>
          <w:rFonts w:asciiTheme="minorHAnsi" w:hAnsiTheme="minorHAnsi"/>
          <w:sz w:val="22"/>
          <w:szCs w:val="22"/>
          <w:lang w:val="en-GB"/>
        </w:rPr>
      </w:pPr>
      <w:r w:rsidRPr="00E71706">
        <w:rPr>
          <w:rFonts w:asciiTheme="minorHAnsi" w:hAnsiTheme="minorHAnsi"/>
          <w:sz w:val="22"/>
          <w:szCs w:val="22"/>
          <w:lang w:val="en-GB"/>
        </w:rPr>
        <w:t>[</w:t>
      </w:r>
      <w:r w:rsidR="000C5BE9" w:rsidRPr="00E71706">
        <w:rPr>
          <w:rFonts w:asciiTheme="minorHAnsi" w:hAnsiTheme="minorHAnsi"/>
          <w:sz w:val="22"/>
          <w:szCs w:val="22"/>
          <w:lang w:val="en-GB"/>
        </w:rPr>
        <w:t xml:space="preserve">the </w:t>
      </w:r>
      <w:r w:rsidR="00EB2A7A" w:rsidRPr="00E71706">
        <w:rPr>
          <w:rFonts w:asciiTheme="minorHAnsi" w:hAnsiTheme="minorHAnsi"/>
          <w:sz w:val="22"/>
          <w:szCs w:val="22"/>
          <w:lang w:val="en-GB"/>
        </w:rPr>
        <w:t>Purchaser’s representative</w:t>
      </w:r>
      <w:r w:rsidRPr="00E71706">
        <w:rPr>
          <w:rFonts w:asciiTheme="minorHAnsi" w:hAnsiTheme="minorHAnsi"/>
          <w:sz w:val="22"/>
          <w:szCs w:val="22"/>
          <w:lang w:val="en-GB"/>
        </w:rPr>
        <w:t>]</w:t>
      </w:r>
      <w:r w:rsidRPr="00E71706">
        <w:rPr>
          <w:rStyle w:val="Fotnotereferanse"/>
          <w:rFonts w:asciiTheme="minorHAnsi" w:hAnsiTheme="minorHAnsi"/>
          <w:sz w:val="22"/>
          <w:szCs w:val="22"/>
          <w:lang w:val="en-GB"/>
        </w:rPr>
        <w:footnoteReference w:id="50"/>
      </w:r>
      <w:r w:rsidRPr="00E71706">
        <w:rPr>
          <w:rFonts w:asciiTheme="minorHAnsi" w:hAnsiTheme="minorHAnsi"/>
          <w:sz w:val="22"/>
          <w:szCs w:val="22"/>
          <w:lang w:val="en-GB"/>
        </w:rPr>
        <w:t xml:space="preserve"> </w:t>
      </w:r>
      <w:r w:rsidRPr="00E71706">
        <w:rPr>
          <w:rFonts w:asciiTheme="minorHAnsi" w:hAnsiTheme="minorHAnsi"/>
          <w:sz w:val="22"/>
          <w:szCs w:val="22"/>
          <w:lang w:val="en-GB"/>
        </w:rPr>
        <w:tab/>
      </w:r>
      <w:r w:rsidRPr="00E71706">
        <w:rPr>
          <w:rFonts w:asciiTheme="minorHAnsi" w:hAnsiTheme="minorHAnsi"/>
          <w:sz w:val="22"/>
          <w:szCs w:val="22"/>
          <w:lang w:val="en-GB"/>
        </w:rPr>
        <w:tab/>
      </w:r>
      <w:r w:rsidRPr="00E71706">
        <w:rPr>
          <w:rFonts w:asciiTheme="minorHAnsi" w:hAnsiTheme="minorHAnsi"/>
          <w:sz w:val="22"/>
          <w:szCs w:val="22"/>
          <w:lang w:val="en-GB"/>
        </w:rPr>
        <w:tab/>
      </w:r>
      <w:r w:rsidRPr="00E71706">
        <w:rPr>
          <w:rFonts w:asciiTheme="minorHAnsi" w:hAnsiTheme="minorHAnsi"/>
          <w:sz w:val="22"/>
          <w:szCs w:val="22"/>
          <w:lang w:val="en-GB"/>
        </w:rPr>
        <w:tab/>
      </w:r>
      <w:r w:rsidRPr="00E71706">
        <w:rPr>
          <w:rFonts w:asciiTheme="minorHAnsi" w:hAnsiTheme="minorHAnsi"/>
          <w:sz w:val="22"/>
          <w:szCs w:val="22"/>
          <w:lang w:val="en-GB"/>
        </w:rPr>
        <w:tab/>
        <w:t>[</w:t>
      </w:r>
      <w:r w:rsidR="000C5BE9" w:rsidRPr="00E71706">
        <w:rPr>
          <w:rFonts w:asciiTheme="minorHAnsi" w:hAnsiTheme="minorHAnsi"/>
          <w:sz w:val="22"/>
          <w:szCs w:val="22"/>
          <w:lang w:val="en-GB"/>
        </w:rPr>
        <w:t xml:space="preserve">the </w:t>
      </w:r>
      <w:r w:rsidR="0024340E" w:rsidRPr="00E71706">
        <w:rPr>
          <w:rFonts w:asciiTheme="minorHAnsi" w:hAnsiTheme="minorHAnsi"/>
          <w:sz w:val="22"/>
          <w:szCs w:val="22"/>
          <w:lang w:val="en-GB"/>
        </w:rPr>
        <w:t>co-signor</w:t>
      </w:r>
      <w:r w:rsidRPr="00E71706">
        <w:rPr>
          <w:rFonts w:asciiTheme="minorHAnsi" w:hAnsiTheme="minorHAnsi"/>
          <w:sz w:val="22"/>
          <w:szCs w:val="22"/>
          <w:lang w:val="en-GB"/>
        </w:rPr>
        <w:t>]</w:t>
      </w:r>
    </w:p>
    <w:p w:rsidR="00682B83" w:rsidRPr="00E71706" w:rsidRDefault="00682B83" w:rsidP="00682B83">
      <w:pPr>
        <w:rPr>
          <w:lang w:val="en-GB"/>
        </w:rPr>
        <w:sectPr w:rsidR="00682B83" w:rsidRPr="00E71706" w:rsidSect="00F86CBD">
          <w:headerReference w:type="first" r:id="rId24"/>
          <w:pgSz w:w="11906" w:h="16838"/>
          <w:pgMar w:top="1417" w:right="1417" w:bottom="1417" w:left="1417" w:header="709" w:footer="709" w:gutter="0"/>
          <w:pgNumType w:start="1"/>
          <w:cols w:space="708"/>
          <w:titlePg/>
          <w:docGrid w:linePitch="360"/>
        </w:sectPr>
      </w:pPr>
    </w:p>
    <w:p w:rsidR="00682B83" w:rsidRPr="00E71706" w:rsidRDefault="00682B83" w:rsidP="00682B83">
      <w:pPr>
        <w:rPr>
          <w:lang w:val="en-GB"/>
        </w:rPr>
      </w:pPr>
    </w:p>
    <w:p w:rsidR="00682B83" w:rsidRPr="00E71706" w:rsidRDefault="00682B83" w:rsidP="00682B83">
      <w:pPr>
        <w:pStyle w:val="BAHRTitle"/>
        <w:jc w:val="center"/>
        <w:rPr>
          <w:lang w:val="en-GB"/>
        </w:rPr>
      </w:pPr>
    </w:p>
    <w:p w:rsidR="00682B83" w:rsidRPr="00E71706" w:rsidRDefault="002E502B" w:rsidP="00382413">
      <w:pPr>
        <w:pStyle w:val="OPPGJRBilagtittel"/>
        <w:rPr>
          <w:lang w:val="en-GB"/>
        </w:rPr>
      </w:pPr>
      <w:r w:rsidRPr="00E71706">
        <w:rPr>
          <w:lang w:val="en-GB"/>
        </w:rPr>
        <w:t>P</w:t>
      </w:r>
      <w:r w:rsidR="0057765E" w:rsidRPr="00E71706">
        <w:rPr>
          <w:lang w:val="en-GB"/>
        </w:rPr>
        <w:t xml:space="preserve">ROXY </w:t>
      </w:r>
      <w:r w:rsidR="00E631EF" w:rsidRPr="00E71706">
        <w:rPr>
          <w:lang w:val="en-GB"/>
        </w:rPr>
        <w:t>and</w:t>
      </w:r>
      <w:r w:rsidR="00682B83" w:rsidRPr="00E71706">
        <w:rPr>
          <w:lang w:val="en-GB"/>
        </w:rPr>
        <w:t xml:space="preserve"> </w:t>
      </w:r>
      <w:r w:rsidR="0057765E" w:rsidRPr="00E71706">
        <w:rPr>
          <w:lang w:val="en-GB"/>
        </w:rPr>
        <w:t>CONSENT</w:t>
      </w:r>
    </w:p>
    <w:p w:rsidR="00682B83" w:rsidRPr="00E71706" w:rsidRDefault="00C70F64" w:rsidP="00953AA1">
      <w:pPr>
        <w:pStyle w:val="OPPGJRNormal"/>
        <w:rPr>
          <w:lang w:val="en-GB"/>
        </w:rPr>
      </w:pPr>
      <w:r w:rsidRPr="00E71706">
        <w:rPr>
          <w:lang w:val="en-GB"/>
        </w:rPr>
        <w:t>[</w:t>
      </w:r>
      <w:r w:rsidR="000E70F4" w:rsidRPr="00E71706">
        <w:rPr>
          <w:lang w:val="en-GB"/>
        </w:rPr>
        <w:t>T</w:t>
      </w:r>
      <w:r w:rsidR="006E3C9C" w:rsidRPr="00E71706">
        <w:rPr>
          <w:lang w:val="en-GB"/>
        </w:rPr>
        <w:t>he Purchaser</w:t>
      </w:r>
      <w:r w:rsidRPr="00E71706">
        <w:rPr>
          <w:lang w:val="en-GB"/>
        </w:rPr>
        <w:t xml:space="preserve">], </w:t>
      </w:r>
      <w:r w:rsidR="00E462BF" w:rsidRPr="00E71706">
        <w:rPr>
          <w:lang w:val="en-GB"/>
        </w:rPr>
        <w:t>business</w:t>
      </w:r>
      <w:r w:rsidR="00313EBF" w:rsidRPr="00E71706">
        <w:rPr>
          <w:lang w:val="en-GB"/>
        </w:rPr>
        <w:t xml:space="preserve"> registration no. </w:t>
      </w:r>
      <w:r w:rsidRPr="00E71706">
        <w:rPr>
          <w:lang w:val="en-GB"/>
        </w:rPr>
        <w:t>[</w:t>
      </w:r>
      <w:r w:rsidR="00E462BF" w:rsidRPr="00E71706">
        <w:rPr>
          <w:lang w:val="en-GB"/>
        </w:rPr>
        <w:t>business</w:t>
      </w:r>
      <w:r w:rsidR="00D466D1" w:rsidRPr="00E71706">
        <w:rPr>
          <w:lang w:val="en-GB"/>
        </w:rPr>
        <w:t xml:space="preserve"> registration no.</w:t>
      </w:r>
      <w:r w:rsidRPr="00E71706">
        <w:rPr>
          <w:lang w:val="en-GB"/>
        </w:rPr>
        <w:t xml:space="preserve"> </w:t>
      </w:r>
      <w:r w:rsidR="000E70F4" w:rsidRPr="00E71706">
        <w:rPr>
          <w:lang w:val="en-GB"/>
        </w:rPr>
        <w:t xml:space="preserve">of </w:t>
      </w:r>
      <w:r w:rsidR="006E3C9C" w:rsidRPr="00E71706">
        <w:rPr>
          <w:lang w:val="en-GB"/>
        </w:rPr>
        <w:t>the Purchaser</w:t>
      </w:r>
      <w:r w:rsidRPr="00E71706">
        <w:rPr>
          <w:lang w:val="en-GB"/>
        </w:rPr>
        <w:t xml:space="preserve">], </w:t>
      </w:r>
      <w:r w:rsidR="00682B83" w:rsidRPr="00E71706">
        <w:rPr>
          <w:lang w:val="en-GB"/>
        </w:rPr>
        <w:t>her</w:t>
      </w:r>
      <w:r w:rsidR="000E70F4" w:rsidRPr="00E71706">
        <w:rPr>
          <w:lang w:val="en-GB"/>
        </w:rPr>
        <w:t xml:space="preserve">eby appoints </w:t>
      </w:r>
      <w:r w:rsidRPr="00E71706">
        <w:rPr>
          <w:lang w:val="en-GB"/>
        </w:rPr>
        <w:t>[</w:t>
      </w:r>
      <w:r w:rsidR="000C5BE9" w:rsidRPr="00E71706">
        <w:rPr>
          <w:lang w:val="en-GB"/>
        </w:rPr>
        <w:t xml:space="preserve">the </w:t>
      </w:r>
      <w:r w:rsidR="00313EBF" w:rsidRPr="00E71706">
        <w:rPr>
          <w:lang w:val="en-GB"/>
        </w:rPr>
        <w:t>Purchaser’s representative</w:t>
      </w:r>
      <w:r w:rsidRPr="00E71706">
        <w:rPr>
          <w:lang w:val="en-GB"/>
        </w:rPr>
        <w:t xml:space="preserve">] </w:t>
      </w:r>
      <w:r w:rsidR="000E70F4" w:rsidRPr="00E71706">
        <w:rPr>
          <w:lang w:val="en-GB"/>
        </w:rPr>
        <w:t xml:space="preserve">as our proxy for the next Extraordinary </w:t>
      </w:r>
      <w:r w:rsidR="000F09ED" w:rsidRPr="00E71706">
        <w:rPr>
          <w:lang w:val="en-GB"/>
        </w:rPr>
        <w:t>Shareholders</w:t>
      </w:r>
      <w:r w:rsidR="005013B8" w:rsidRPr="00E71706">
        <w:rPr>
          <w:lang w:val="en-GB"/>
        </w:rPr>
        <w:t>’</w:t>
      </w:r>
      <w:r w:rsidR="000F09ED" w:rsidRPr="00E71706">
        <w:rPr>
          <w:lang w:val="en-GB"/>
        </w:rPr>
        <w:t xml:space="preserve"> Meeting</w:t>
      </w:r>
      <w:r w:rsidR="00682B83" w:rsidRPr="00E71706">
        <w:rPr>
          <w:lang w:val="en-GB"/>
        </w:rPr>
        <w:t xml:space="preserve"> </w:t>
      </w:r>
      <w:r w:rsidR="000E70F4" w:rsidRPr="00E71706">
        <w:rPr>
          <w:lang w:val="en-GB"/>
        </w:rPr>
        <w:t xml:space="preserve">of the company, the agenda of which includes changing </w:t>
      </w:r>
      <w:r w:rsidR="005A28BA" w:rsidRPr="00E71706">
        <w:rPr>
          <w:lang w:val="en-GB"/>
        </w:rPr>
        <w:t>its</w:t>
      </w:r>
      <w:r w:rsidR="00227DE0" w:rsidRPr="00E71706">
        <w:rPr>
          <w:lang w:val="en-GB"/>
        </w:rPr>
        <w:t xml:space="preserve"> </w:t>
      </w:r>
      <w:r w:rsidR="000E70F4" w:rsidRPr="00E71706">
        <w:rPr>
          <w:lang w:val="en-GB"/>
        </w:rPr>
        <w:t>D</w:t>
      </w:r>
      <w:r w:rsidR="00227DE0" w:rsidRPr="00E71706">
        <w:rPr>
          <w:lang w:val="en-GB"/>
        </w:rPr>
        <w:t>irectors</w:t>
      </w:r>
      <w:r w:rsidR="000E70F4" w:rsidRPr="00E71706">
        <w:rPr>
          <w:lang w:val="en-GB"/>
        </w:rPr>
        <w:t xml:space="preserve"> and auditors</w:t>
      </w:r>
      <w:r w:rsidR="005A28BA" w:rsidRPr="00E71706">
        <w:rPr>
          <w:lang w:val="en-GB"/>
        </w:rPr>
        <w:t xml:space="preserve">, as well as amending its </w:t>
      </w:r>
      <w:r w:rsidR="001A1347" w:rsidRPr="00E71706">
        <w:rPr>
          <w:lang w:val="en-GB"/>
        </w:rPr>
        <w:t>Articles of Association</w:t>
      </w:r>
      <w:r w:rsidR="000E70F4" w:rsidRPr="00E71706">
        <w:rPr>
          <w:lang w:val="en-GB"/>
        </w:rPr>
        <w:t>, with the proxy being granted the power to attend and cast votes in respect of our shares of [the company] in such meeting</w:t>
      </w:r>
      <w:r w:rsidR="00682B83" w:rsidRPr="00E71706">
        <w:rPr>
          <w:lang w:val="en-GB"/>
        </w:rPr>
        <w:t>.</w:t>
      </w:r>
    </w:p>
    <w:p w:rsidR="00682B83" w:rsidRPr="00E71706" w:rsidRDefault="00E63DB3" w:rsidP="00953AA1">
      <w:pPr>
        <w:pStyle w:val="OPPGJRNormal"/>
        <w:rPr>
          <w:lang w:val="en-GB"/>
        </w:rPr>
      </w:pPr>
      <w:r w:rsidRPr="00E71706">
        <w:rPr>
          <w:lang w:val="en-GB"/>
        </w:rPr>
        <w:t>The undersigned hereby consents to</w:t>
      </w:r>
      <w:r w:rsidR="00F86CBD" w:rsidRPr="00E71706">
        <w:rPr>
          <w:lang w:val="en-GB"/>
        </w:rPr>
        <w:t>:</w:t>
      </w:r>
    </w:p>
    <w:p w:rsidR="00F86CBD" w:rsidRPr="00E71706" w:rsidRDefault="000F09ED" w:rsidP="00953AA1">
      <w:pPr>
        <w:pStyle w:val="OPPGJRNummerertbokstav"/>
        <w:rPr>
          <w:lang w:val="en-GB"/>
        </w:rPr>
      </w:pPr>
      <w:r w:rsidRPr="00E71706">
        <w:rPr>
          <w:lang w:val="en-GB"/>
        </w:rPr>
        <w:t>the Shareholders</w:t>
      </w:r>
      <w:r w:rsidR="005013B8" w:rsidRPr="00E71706">
        <w:rPr>
          <w:lang w:val="en-GB"/>
        </w:rPr>
        <w:t>’</w:t>
      </w:r>
      <w:r w:rsidRPr="00E71706">
        <w:rPr>
          <w:lang w:val="en-GB"/>
        </w:rPr>
        <w:t xml:space="preserve"> Meeting</w:t>
      </w:r>
      <w:r w:rsidR="00682B83" w:rsidRPr="00E71706">
        <w:rPr>
          <w:lang w:val="en-GB"/>
        </w:rPr>
        <w:t xml:space="preserve"> </w:t>
      </w:r>
      <w:r w:rsidR="00433F3C" w:rsidRPr="00E71706">
        <w:rPr>
          <w:lang w:val="en-GB"/>
        </w:rPr>
        <w:t>being held with no prior Board resolution convening such meeting</w:t>
      </w:r>
      <w:r w:rsidR="00682B83" w:rsidRPr="00E71706">
        <w:rPr>
          <w:lang w:val="en-GB"/>
        </w:rPr>
        <w:t xml:space="preserve">, </w:t>
      </w:r>
      <w:r w:rsidR="006E3C9C" w:rsidRPr="00E71706">
        <w:rPr>
          <w:lang w:val="en-GB"/>
        </w:rPr>
        <w:t>cf.</w:t>
      </w:r>
      <w:r w:rsidR="00682B83" w:rsidRPr="00E71706">
        <w:rPr>
          <w:lang w:val="en-GB"/>
        </w:rPr>
        <w:t xml:space="preserve"> </w:t>
      </w:r>
      <w:r w:rsidR="008E458D" w:rsidRPr="00E71706">
        <w:rPr>
          <w:lang w:val="en-GB"/>
        </w:rPr>
        <w:t xml:space="preserve">Section 5-6 (3) of </w:t>
      </w:r>
      <w:r w:rsidR="00D97ACE" w:rsidRPr="00E71706">
        <w:rPr>
          <w:lang w:val="en-GB"/>
        </w:rPr>
        <w:t>the Private Limited Companies Act</w:t>
      </w:r>
      <w:r w:rsidR="00F86CBD" w:rsidRPr="00E71706">
        <w:rPr>
          <w:lang w:val="en-GB"/>
        </w:rPr>
        <w:t xml:space="preserve">; </w:t>
      </w:r>
    </w:p>
    <w:p w:rsidR="00682B83" w:rsidRPr="00E71706" w:rsidRDefault="007B2B21" w:rsidP="00953AA1">
      <w:pPr>
        <w:pStyle w:val="OPPGJRNummerertbokstav"/>
        <w:rPr>
          <w:lang w:val="en-GB"/>
        </w:rPr>
      </w:pPr>
      <w:r w:rsidRPr="00E71706">
        <w:rPr>
          <w:lang w:val="en-GB"/>
        </w:rPr>
        <w:t>the Shareholders</w:t>
      </w:r>
      <w:r w:rsidR="005013B8" w:rsidRPr="00E71706">
        <w:rPr>
          <w:lang w:val="en-GB"/>
        </w:rPr>
        <w:t>’</w:t>
      </w:r>
      <w:r w:rsidRPr="00E71706">
        <w:rPr>
          <w:lang w:val="en-GB"/>
        </w:rPr>
        <w:t xml:space="preserve"> Meeting being held without the attendance of the Chairperson of the Board of Directors, the General Manager or any representative thereof, cf. Section 5-4 (1), third sentence, of the Private Limited Companies Act</w:t>
      </w:r>
      <w:r w:rsidR="00F86CBD" w:rsidRPr="00E71706">
        <w:rPr>
          <w:lang w:val="en-GB"/>
        </w:rPr>
        <w:t xml:space="preserve">; </w:t>
      </w:r>
      <w:r w:rsidR="00E631EF" w:rsidRPr="00E71706">
        <w:rPr>
          <w:lang w:val="en-GB"/>
        </w:rPr>
        <w:t>and</w:t>
      </w:r>
    </w:p>
    <w:p w:rsidR="00F86CBD" w:rsidRPr="00E71706" w:rsidRDefault="00E719EF" w:rsidP="00953AA1">
      <w:pPr>
        <w:pStyle w:val="OPPGJRNummerertbokstav"/>
        <w:rPr>
          <w:lang w:val="en-GB"/>
        </w:rPr>
      </w:pPr>
      <w:r w:rsidRPr="00E71706">
        <w:rPr>
          <w:lang w:val="en-GB"/>
        </w:rPr>
        <w:t xml:space="preserve">the agenda of </w:t>
      </w:r>
      <w:r w:rsidR="000F09ED" w:rsidRPr="00E71706">
        <w:rPr>
          <w:lang w:val="en-GB"/>
        </w:rPr>
        <w:t>the Shareholders</w:t>
      </w:r>
      <w:r w:rsidR="005013B8" w:rsidRPr="00E71706">
        <w:rPr>
          <w:lang w:val="en-GB"/>
        </w:rPr>
        <w:t>’</w:t>
      </w:r>
      <w:r w:rsidR="000F09ED" w:rsidRPr="00E71706">
        <w:rPr>
          <w:lang w:val="en-GB"/>
        </w:rPr>
        <w:t xml:space="preserve"> Meeting</w:t>
      </w:r>
      <w:r w:rsidR="00F86CBD" w:rsidRPr="00E71706">
        <w:rPr>
          <w:lang w:val="en-GB"/>
        </w:rPr>
        <w:t xml:space="preserve"> </w:t>
      </w:r>
      <w:r w:rsidRPr="00E71706">
        <w:rPr>
          <w:lang w:val="en-GB"/>
        </w:rPr>
        <w:t xml:space="preserve">being deliberated pursuant to Section 5-7 of </w:t>
      </w:r>
      <w:r w:rsidR="00D97ACE" w:rsidRPr="00E71706">
        <w:rPr>
          <w:lang w:val="en-GB"/>
        </w:rPr>
        <w:t>the Private Limited Companies Act</w:t>
      </w:r>
      <w:r w:rsidRPr="00E71706">
        <w:rPr>
          <w:lang w:val="en-GB"/>
        </w:rPr>
        <w:t>, without adhering to the requirement</w:t>
      </w:r>
      <w:r w:rsidR="003A6611" w:rsidRPr="00E71706">
        <w:rPr>
          <w:lang w:val="en-GB"/>
        </w:rPr>
        <w:t>s</w:t>
      </w:r>
      <w:r w:rsidRPr="00E71706">
        <w:rPr>
          <w:lang w:val="en-GB"/>
        </w:rPr>
        <w:t xml:space="preserve"> under Sections 5-8 to 5-16</w:t>
      </w:r>
      <w:r w:rsidR="00F86CBD" w:rsidRPr="00E71706">
        <w:rPr>
          <w:lang w:val="en-GB"/>
        </w:rPr>
        <w:t xml:space="preserve"> </w:t>
      </w:r>
      <w:r w:rsidRPr="00E71706">
        <w:rPr>
          <w:lang w:val="en-GB"/>
        </w:rPr>
        <w:t xml:space="preserve">of </w:t>
      </w:r>
      <w:r w:rsidR="00D97ACE" w:rsidRPr="00E71706">
        <w:rPr>
          <w:lang w:val="en-GB"/>
        </w:rPr>
        <w:t>the Private Limited Companies Act</w:t>
      </w:r>
      <w:r w:rsidR="00F86CBD" w:rsidRPr="00E71706">
        <w:rPr>
          <w:lang w:val="en-GB"/>
        </w:rPr>
        <w:t>.</w:t>
      </w:r>
    </w:p>
    <w:p w:rsidR="00682B83" w:rsidRPr="00E71706" w:rsidRDefault="00682B83" w:rsidP="00682B83">
      <w:pPr>
        <w:pStyle w:val="BAHRScheduleBodytext"/>
        <w:rPr>
          <w:rFonts w:asciiTheme="minorHAnsi" w:hAnsiTheme="minorHAnsi"/>
          <w:lang w:val="en-GB"/>
        </w:rPr>
      </w:pPr>
    </w:p>
    <w:p w:rsidR="00682B83" w:rsidRPr="00E71706" w:rsidRDefault="00B33568" w:rsidP="00953AA1">
      <w:pPr>
        <w:pStyle w:val="OPPGJRNormal"/>
        <w:jc w:val="center"/>
        <w:rPr>
          <w:lang w:val="en-GB"/>
        </w:rPr>
      </w:pPr>
      <w:r w:rsidRPr="00E71706">
        <w:rPr>
          <w:lang w:val="en-GB"/>
        </w:rPr>
        <w:t>[</w:t>
      </w:r>
      <w:r w:rsidR="006662BC">
        <w:rPr>
          <w:lang w:val="en-GB"/>
        </w:rPr>
        <w:t>Place</w:t>
      </w:r>
      <w:r w:rsidRPr="00E71706">
        <w:rPr>
          <w:lang w:val="en-GB"/>
        </w:rPr>
        <w:t>]</w:t>
      </w:r>
      <w:r w:rsidR="00682B83" w:rsidRPr="00E71706">
        <w:rPr>
          <w:lang w:val="en-GB"/>
        </w:rPr>
        <w:t>, ________</w:t>
      </w:r>
    </w:p>
    <w:p w:rsidR="00682B83" w:rsidRPr="00E71706" w:rsidRDefault="00682B83" w:rsidP="00953AA1">
      <w:pPr>
        <w:pStyle w:val="OPPGJRNormal"/>
        <w:jc w:val="center"/>
        <w:rPr>
          <w:lang w:val="en-GB"/>
        </w:rPr>
      </w:pPr>
      <w:r w:rsidRPr="00E71706">
        <w:rPr>
          <w:lang w:val="en-GB"/>
        </w:rPr>
        <w:t xml:space="preserve">For </w:t>
      </w:r>
      <w:r w:rsidR="00065148" w:rsidRPr="00E71706">
        <w:rPr>
          <w:lang w:val="en-GB"/>
        </w:rPr>
        <w:t xml:space="preserve">and on behalf of </w:t>
      </w:r>
      <w:r w:rsidR="00C70F64" w:rsidRPr="00E71706">
        <w:rPr>
          <w:lang w:val="en-GB"/>
        </w:rPr>
        <w:t>[</w:t>
      </w:r>
      <w:r w:rsidR="006E3C9C" w:rsidRPr="00E71706">
        <w:rPr>
          <w:lang w:val="en-GB"/>
        </w:rPr>
        <w:t>the Purchaser</w:t>
      </w:r>
      <w:r w:rsidRPr="00E71706">
        <w:rPr>
          <w:lang w:val="en-GB"/>
        </w:rPr>
        <w:t>]</w:t>
      </w:r>
    </w:p>
    <w:p w:rsidR="00682B83" w:rsidRPr="00E71706" w:rsidRDefault="00682B83" w:rsidP="00682B83">
      <w:pPr>
        <w:keepNext/>
        <w:rPr>
          <w:lang w:val="en-GB"/>
        </w:rPr>
      </w:pPr>
    </w:p>
    <w:p w:rsidR="00682B83" w:rsidRPr="00E71706" w:rsidRDefault="00682B83" w:rsidP="00682B83">
      <w:pPr>
        <w:keepNext/>
        <w:jc w:val="center"/>
        <w:rPr>
          <w:lang w:val="en-GB"/>
        </w:rPr>
      </w:pPr>
      <w:r w:rsidRPr="00E71706">
        <w:rPr>
          <w:lang w:val="en-GB"/>
        </w:rPr>
        <w:t>__________________</w:t>
      </w:r>
    </w:p>
    <w:p w:rsidR="00682B83" w:rsidRPr="00E71706" w:rsidRDefault="00682B83" w:rsidP="00682B83">
      <w:pPr>
        <w:pStyle w:val="BAHRScheduleBodytext"/>
        <w:ind w:left="720"/>
        <w:rPr>
          <w:rFonts w:asciiTheme="minorHAnsi" w:hAnsiTheme="minorHAnsi"/>
          <w:lang w:val="en-GB"/>
        </w:rPr>
      </w:pPr>
    </w:p>
    <w:p w:rsidR="007F1836" w:rsidRPr="00E71706" w:rsidRDefault="007F1836" w:rsidP="007F1836">
      <w:pPr>
        <w:rPr>
          <w:lang w:val="en-GB"/>
        </w:rPr>
      </w:pPr>
    </w:p>
    <w:sectPr w:rsidR="007F1836" w:rsidRPr="00E71706" w:rsidSect="00F86CBD">
      <w:pgSz w:w="11906" w:h="16838"/>
      <w:pgMar w:top="1417" w:right="1417" w:bottom="1417" w:left="1417" w:header="709" w:footer="709"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s>
  <wne:toolbars>
    <wne:acdManifest>
      <wne:acdEntry wne:acdName="acd0"/>
      <wne:acdEntry wne:acdName="acd1"/>
    </wne:acdManifest>
  </wne:toolbars>
  <wne:acds>
    <wne:acd wne:argValue="AgBCAEEASABSACAASABlAGEAZABpAG4AZwAgADEA" wne:acdName="acd0" wne:fciIndexBasedOn="0065"/>
    <wne:acd wne:argValue="AgBCAEEASABSACAASABlAGEAZABpAG4AZwAgADI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E5C" w:rsidRDefault="00BE7E5C">
      <w:r>
        <w:separator/>
      </w:r>
    </w:p>
  </w:endnote>
  <w:endnote w:type="continuationSeparator" w:id="0">
    <w:p w:rsidR="00BE7E5C" w:rsidRDefault="00BE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5C" w:rsidRDefault="00BE7E5C">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FC1920">
      <w:rPr>
        <w:rStyle w:val="Sidetall"/>
        <w:noProof/>
      </w:rPr>
      <w:t>17</w:t>
    </w:r>
    <w:r>
      <w:rPr>
        <w:rStyle w:val="Sidetall"/>
      </w:rPr>
      <w:fldChar w:fldCharType="end"/>
    </w:r>
  </w:p>
  <w:p w:rsidR="00BE7E5C" w:rsidRDefault="00BE7E5C">
    <w:pPr>
      <w:pStyle w:val="Bunntekst"/>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5C" w:rsidRDefault="00BE7E5C">
    <w:pPr>
      <w:pStyle w:val="Bunntekst"/>
    </w:pPr>
    <w:r w:rsidRPr="00641DC4">
      <w:t>#</w:t>
    </w:r>
    <w:r w:rsidR="00D920C2">
      <w:fldChar w:fldCharType="begin"/>
    </w:r>
    <w:r w:rsidR="00D920C2">
      <w:instrText xml:space="preserve"> DOCPROPERTY DocRef \* MERGEFORMAT </w:instrText>
    </w:r>
    <w:r w:rsidR="00D920C2">
      <w:fldChar w:fldCharType="separate"/>
    </w:r>
    <w:r w:rsidR="00FC1920" w:rsidRPr="00FC1920">
      <w:rPr>
        <w:bCs/>
      </w:rPr>
      <w:t>2395529</w:t>
    </w:r>
    <w:r w:rsidR="00FC1920">
      <w:t>/1</w:t>
    </w:r>
    <w:r w:rsidR="00D920C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5C" w:rsidRDefault="00BE7E5C">
    <w:pPr>
      <w:pStyle w:val="Bunntekst"/>
    </w:pPr>
    <w:r w:rsidRPr="00641DC4">
      <w:t>#</w:t>
    </w:r>
    <w:r w:rsidR="00D920C2">
      <w:fldChar w:fldCharType="begin"/>
    </w:r>
    <w:r w:rsidR="00D920C2">
      <w:instrText xml:space="preserve"> DOCPROPERTY DocRef \* MERGEFORMAT </w:instrText>
    </w:r>
    <w:r w:rsidR="00D920C2">
      <w:fldChar w:fldCharType="separate"/>
    </w:r>
    <w:r w:rsidR="00FC1920" w:rsidRPr="00FC1920">
      <w:rPr>
        <w:bCs/>
      </w:rPr>
      <w:t>2395529</w:t>
    </w:r>
    <w:r w:rsidR="00FC1920">
      <w:t>/1</w:t>
    </w:r>
    <w:r w:rsidR="00D920C2">
      <w:fldChar w:fldCharType="end"/>
    </w:r>
    <w:r w:rsidRPr="00641DC4">
      <w:tab/>
    </w:r>
    <w:r w:rsidRPr="00641DC4">
      <w:rPr>
        <w:rStyle w:val="Sidetall"/>
        <w:rFonts w:eastAsiaTheme="majorEastAsia"/>
      </w:rPr>
      <w:fldChar w:fldCharType="begin"/>
    </w:r>
    <w:r w:rsidRPr="00641DC4">
      <w:rPr>
        <w:rStyle w:val="Sidetall"/>
        <w:rFonts w:eastAsiaTheme="majorEastAsia"/>
      </w:rPr>
      <w:instrText xml:space="preserve"> PAGE </w:instrText>
    </w:r>
    <w:r w:rsidRPr="00641DC4">
      <w:rPr>
        <w:rStyle w:val="Sidetall"/>
        <w:rFonts w:eastAsiaTheme="majorEastAsia"/>
      </w:rPr>
      <w:fldChar w:fldCharType="separate"/>
    </w:r>
    <w:r w:rsidR="00D920C2">
      <w:rPr>
        <w:rStyle w:val="Sidetall"/>
        <w:rFonts w:eastAsiaTheme="majorEastAsia"/>
        <w:noProof/>
      </w:rPr>
      <w:t>2</w:t>
    </w:r>
    <w:r w:rsidRPr="00641DC4">
      <w:rPr>
        <w:rStyle w:val="Sidetall"/>
        <w:rFonts w:eastAsiaTheme="majorEastAsia"/>
      </w:rPr>
      <w:fldChar w:fldCharType="end"/>
    </w:r>
    <w:r w:rsidRPr="00641DC4">
      <w:rPr>
        <w:rStyle w:val="Sidetall"/>
        <w:rFonts w:eastAsiaTheme="majorEastAsia"/>
      </w:rPr>
      <w:t xml:space="preserve"> (</w:t>
    </w:r>
    <w:r w:rsidRPr="00641DC4">
      <w:rPr>
        <w:rStyle w:val="Sidetall"/>
        <w:rFonts w:eastAsiaTheme="majorEastAsia"/>
      </w:rPr>
      <w:fldChar w:fldCharType="begin"/>
    </w:r>
    <w:r w:rsidRPr="00641DC4">
      <w:rPr>
        <w:rStyle w:val="Sidetall"/>
        <w:rFonts w:eastAsiaTheme="majorEastAsia"/>
      </w:rPr>
      <w:instrText xml:space="preserve"> NUMPAGES </w:instrText>
    </w:r>
    <w:r w:rsidRPr="00641DC4">
      <w:rPr>
        <w:rStyle w:val="Sidetall"/>
        <w:rFonts w:eastAsiaTheme="majorEastAsia"/>
      </w:rPr>
      <w:fldChar w:fldCharType="separate"/>
    </w:r>
    <w:r w:rsidR="00D920C2">
      <w:rPr>
        <w:rStyle w:val="Sidetall"/>
        <w:rFonts w:eastAsiaTheme="majorEastAsia"/>
        <w:noProof/>
      </w:rPr>
      <w:t>6</w:t>
    </w:r>
    <w:r w:rsidRPr="00641DC4">
      <w:rPr>
        <w:rStyle w:val="Sidetall"/>
        <w:rFonts w:eastAsiaTheme="majorEastAsia"/>
      </w:rPr>
      <w:fldChar w:fldCharType="end"/>
    </w:r>
    <w:r w:rsidRPr="00641DC4">
      <w:rPr>
        <w:rStyle w:val="Sidetall"/>
        <w:rFonts w:eastAsiaTheme="major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5C" w:rsidRDefault="00BE7E5C">
    <w:pPr>
      <w:pStyle w:val="Bunntekst"/>
    </w:pPr>
    <w:r w:rsidRPr="00641DC4">
      <w:t>#</w:t>
    </w:r>
    <w:r w:rsidR="00D920C2">
      <w:fldChar w:fldCharType="begin"/>
    </w:r>
    <w:r w:rsidR="00D920C2">
      <w:instrText xml:space="preserve"> DOCPROPERTY DocRef \* MERGEFORMAT </w:instrText>
    </w:r>
    <w:r w:rsidR="00D920C2">
      <w:fldChar w:fldCharType="separate"/>
    </w:r>
    <w:r w:rsidR="00FC1920" w:rsidRPr="00FC1920">
      <w:rPr>
        <w:bCs/>
      </w:rPr>
      <w:t>2395529</w:t>
    </w:r>
    <w:r w:rsidR="00FC1920">
      <w:t>/1</w:t>
    </w:r>
    <w:r w:rsidR="00D920C2">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5C" w:rsidRDefault="00BE7E5C">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rsidR="00BE7E5C" w:rsidRDefault="00BE7E5C">
    <w:pPr>
      <w:pStyle w:val="Bunnteks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5C" w:rsidRDefault="00BE7E5C">
    <w:pPr>
      <w:pStyle w:val="Bunntekst"/>
    </w:pPr>
    <w:r w:rsidRPr="00415AB1">
      <w:rPr>
        <w:rStyle w:val="Sidetall"/>
        <w:rFonts w:eastAsiaTheme="majorEastAsia"/>
        <w:noProof/>
      </w:rPr>
      <w:t>#</w:t>
    </w:r>
    <w:r w:rsidR="00D920C2">
      <w:fldChar w:fldCharType="begin"/>
    </w:r>
    <w:r w:rsidR="00D920C2">
      <w:instrText xml:space="preserve"> DOCPROPERTY DocRef \* MERGEFORMAT </w:instrText>
    </w:r>
    <w:r w:rsidR="00D920C2">
      <w:fldChar w:fldCharType="separate"/>
    </w:r>
    <w:r w:rsidR="00FC1920" w:rsidRPr="00FC1920">
      <w:rPr>
        <w:rStyle w:val="Sidetall"/>
        <w:rFonts w:eastAsiaTheme="majorEastAsia"/>
        <w:bCs/>
        <w:noProof/>
      </w:rPr>
      <w:t>2395529</w:t>
    </w:r>
    <w:r w:rsidR="00FC1920" w:rsidRPr="00FC1920">
      <w:rPr>
        <w:rStyle w:val="Sidetall"/>
        <w:rFonts w:eastAsiaTheme="majorEastAsia"/>
        <w:noProof/>
      </w:rPr>
      <w:t>/1</w:t>
    </w:r>
    <w:r w:rsidR="00D920C2">
      <w:rPr>
        <w:rStyle w:val="Sidetall"/>
        <w:rFonts w:eastAsiaTheme="majorEastAsia"/>
        <w:noProof/>
      </w:rPr>
      <w:fldChar w:fldCharType="end"/>
    </w:r>
    <w:r w:rsidRPr="00415AB1">
      <w:rPr>
        <w:rStyle w:val="Sidetall"/>
        <w:rFonts w:eastAsiaTheme="majorEastAsia"/>
        <w:bCs/>
        <w:noProof/>
      </w:rPr>
      <w:tab/>
    </w:r>
    <w:r w:rsidRPr="00415AB1">
      <w:rPr>
        <w:rStyle w:val="Sidetall"/>
        <w:rFonts w:eastAsiaTheme="majorEastAsia"/>
        <w:noProof/>
      </w:rPr>
      <w:fldChar w:fldCharType="begin"/>
    </w:r>
    <w:r w:rsidRPr="00415AB1">
      <w:rPr>
        <w:rStyle w:val="Sidetall"/>
        <w:rFonts w:eastAsiaTheme="majorEastAsia"/>
        <w:noProof/>
      </w:rPr>
      <w:instrText xml:space="preserve"> PAGE </w:instrText>
    </w:r>
    <w:r w:rsidRPr="00415AB1">
      <w:rPr>
        <w:rStyle w:val="Sidetall"/>
        <w:rFonts w:eastAsiaTheme="majorEastAsia"/>
        <w:noProof/>
      </w:rPr>
      <w:fldChar w:fldCharType="separate"/>
    </w:r>
    <w:r w:rsidR="00FC1920">
      <w:rPr>
        <w:rStyle w:val="Sidetall"/>
        <w:rFonts w:eastAsiaTheme="majorEastAsia"/>
        <w:noProof/>
      </w:rPr>
      <w:t>8</w:t>
    </w:r>
    <w:r w:rsidRPr="00415AB1">
      <w:rPr>
        <w:rStyle w:val="Sidetall"/>
        <w:rFonts w:eastAsiaTheme="majorEastAsia"/>
        <w:noProof/>
      </w:rPr>
      <w:fldChar w:fldCharType="end"/>
    </w:r>
    <w:r w:rsidRPr="00415AB1">
      <w:rPr>
        <w:rStyle w:val="Sidetall"/>
        <w:rFonts w:eastAsiaTheme="majorEastAsia"/>
        <w:noProof/>
      </w:rPr>
      <w:t xml:space="preserve"> (</w:t>
    </w:r>
    <w:r w:rsidR="00D920C2">
      <w:fldChar w:fldCharType="begin"/>
    </w:r>
    <w:r w:rsidR="00D920C2">
      <w:instrText xml:space="preserve"> SECTIONPAGES  \* Arabic  \* MERGEFORMAT </w:instrText>
    </w:r>
    <w:r w:rsidR="00D920C2">
      <w:fldChar w:fldCharType="separate"/>
    </w:r>
    <w:r w:rsidR="00FC1920" w:rsidRPr="00FC1920">
      <w:rPr>
        <w:rStyle w:val="Sidetall"/>
        <w:rFonts w:eastAsiaTheme="majorEastAsia"/>
        <w:noProof/>
      </w:rPr>
      <w:t>8</w:t>
    </w:r>
    <w:r w:rsidR="00D920C2">
      <w:rPr>
        <w:rStyle w:val="Sidetall"/>
        <w:rFonts w:eastAsiaTheme="majorEastAsia"/>
        <w:noProof/>
      </w:rPr>
      <w:fldChar w:fldCharType="end"/>
    </w:r>
    <w:r w:rsidRPr="00415AB1">
      <w:rPr>
        <w:rStyle w:val="Sidetall"/>
        <w:rFonts w:eastAsiaTheme="majorEastAsia"/>
        <w:noProof/>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5C" w:rsidRDefault="00BE7E5C">
    <w:pPr>
      <w:pStyle w:val="Bunntekst"/>
    </w:pPr>
    <w:r w:rsidRPr="00641DC4">
      <w:t>#</w:t>
    </w:r>
    <w:r w:rsidR="00D920C2">
      <w:fldChar w:fldCharType="begin"/>
    </w:r>
    <w:r w:rsidR="00D920C2">
      <w:instrText xml:space="preserve"> DOCPROPERTY DocRef \* MERGEFORMAT </w:instrText>
    </w:r>
    <w:r w:rsidR="00D920C2">
      <w:fldChar w:fldCharType="separate"/>
    </w:r>
    <w:r w:rsidR="00FC1920" w:rsidRPr="00FC1920">
      <w:rPr>
        <w:bCs/>
      </w:rPr>
      <w:t>2395529</w:t>
    </w:r>
    <w:r w:rsidR="00FC1920">
      <w:t>/1</w:t>
    </w:r>
    <w:r w:rsidR="00D920C2">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5C" w:rsidRPr="004329D6" w:rsidRDefault="00BE7E5C" w:rsidP="00E0624F">
    <w:pPr>
      <w:pStyle w:val="Bunntekst"/>
    </w:pPr>
    <w:r w:rsidRPr="00E0624F">
      <w:rPr>
        <w:sz w:val="16"/>
        <w:szCs w:val="16"/>
      </w:rPr>
      <w:t>#</w:t>
    </w:r>
    <w:r w:rsidR="00D920C2">
      <w:fldChar w:fldCharType="begin"/>
    </w:r>
    <w:r w:rsidR="00D920C2">
      <w:instrText xml:space="preserve"> DOCPROPERTY DocRef \* MERGEFORMAT </w:instrText>
    </w:r>
    <w:r w:rsidR="00D920C2">
      <w:fldChar w:fldCharType="separate"/>
    </w:r>
    <w:r w:rsidR="00FC1920" w:rsidRPr="00FC1920">
      <w:rPr>
        <w:bCs/>
        <w:sz w:val="16"/>
        <w:szCs w:val="16"/>
      </w:rPr>
      <w:t>2395529</w:t>
    </w:r>
    <w:r w:rsidR="00FC1920" w:rsidRPr="00FC1920">
      <w:rPr>
        <w:sz w:val="16"/>
        <w:szCs w:val="16"/>
      </w:rPr>
      <w:t>/1</w:t>
    </w:r>
    <w:r w:rsidR="00D920C2">
      <w:rPr>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5C" w:rsidRPr="00C17A7B" w:rsidRDefault="00BE7E5C" w:rsidP="00E0624F">
    <w:pPr>
      <w:pStyle w:val="Bunntekst"/>
    </w:pPr>
    <w:r w:rsidRPr="00E0624F">
      <w:rPr>
        <w:sz w:val="16"/>
        <w:szCs w:val="16"/>
      </w:rPr>
      <w:t>#</w:t>
    </w:r>
    <w:r w:rsidR="00D920C2">
      <w:fldChar w:fldCharType="begin"/>
    </w:r>
    <w:r w:rsidR="00D920C2">
      <w:instrText xml:space="preserve"> DOCPROPERTY DocRef \* MERGEFORMAT </w:instrText>
    </w:r>
    <w:r w:rsidR="00D920C2">
      <w:fldChar w:fldCharType="separate"/>
    </w:r>
    <w:r w:rsidR="00FC1920" w:rsidRPr="00FC1920">
      <w:rPr>
        <w:bCs/>
        <w:sz w:val="16"/>
        <w:szCs w:val="16"/>
      </w:rPr>
      <w:t>2395529</w:t>
    </w:r>
    <w:r w:rsidR="00FC1920" w:rsidRPr="00FC1920">
      <w:rPr>
        <w:sz w:val="16"/>
        <w:szCs w:val="16"/>
      </w:rPr>
      <w:t>/1</w:t>
    </w:r>
    <w:r w:rsidR="00D920C2">
      <w:rPr>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5C" w:rsidRPr="00B2759D" w:rsidRDefault="00BE7E5C" w:rsidP="00B2759D">
    <w:pPr>
      <w:pStyle w:val="Bunntekst"/>
    </w:pPr>
    <w:r w:rsidRPr="00641DC4">
      <w:t>#</w:t>
    </w:r>
    <w:r w:rsidR="00D920C2">
      <w:fldChar w:fldCharType="begin"/>
    </w:r>
    <w:r w:rsidR="00D920C2">
      <w:instrText xml:space="preserve"> DOCPROPERTY DocRef \* MERGEFORMAT </w:instrText>
    </w:r>
    <w:r w:rsidR="00D920C2">
      <w:fldChar w:fldCharType="separate"/>
    </w:r>
    <w:r w:rsidR="00FC1920" w:rsidRPr="00FC1920">
      <w:rPr>
        <w:bCs/>
      </w:rPr>
      <w:t>2395529</w:t>
    </w:r>
    <w:r w:rsidR="00FC1920">
      <w:t>/1</w:t>
    </w:r>
    <w:r w:rsidR="00D920C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E5C" w:rsidRDefault="00BE7E5C">
      <w:r>
        <w:separator/>
      </w:r>
    </w:p>
  </w:footnote>
  <w:footnote w:type="continuationSeparator" w:id="0">
    <w:p w:rsidR="00BE7E5C" w:rsidRDefault="00BE7E5C">
      <w:r>
        <w:continuationSeparator/>
      </w:r>
    </w:p>
  </w:footnote>
  <w:footnote w:id="1">
    <w:p w:rsidR="00BE7E5C" w:rsidRPr="00E71706" w:rsidRDefault="00BE7E5C" w:rsidP="00536D3F">
      <w:pPr>
        <w:spacing w:after="0" w:line="240" w:lineRule="auto"/>
        <w:rPr>
          <w:rFonts w:cstheme="minorHAnsi"/>
          <w:b/>
          <w:sz w:val="18"/>
          <w:szCs w:val="18"/>
          <w:lang w:val="en-GB"/>
        </w:rPr>
      </w:pPr>
      <w:r w:rsidRPr="00E71706">
        <w:rPr>
          <w:rStyle w:val="Fotnotereferanse"/>
          <w:lang w:val="en-GB"/>
        </w:rPr>
        <w:footnoteRef/>
      </w:r>
      <w:r w:rsidRPr="00E71706">
        <w:rPr>
          <w:lang w:val="en-GB"/>
        </w:rPr>
        <w:t xml:space="preserve"> </w:t>
      </w:r>
      <w:r w:rsidRPr="00E71706">
        <w:rPr>
          <w:rFonts w:cstheme="minorHAnsi"/>
          <w:b/>
          <w:sz w:val="18"/>
          <w:szCs w:val="18"/>
          <w:lang w:val="en-GB"/>
        </w:rPr>
        <w:t>Important information concerning cross-references</w:t>
      </w:r>
    </w:p>
    <w:p w:rsidR="00BE7E5C" w:rsidRPr="00E71706" w:rsidRDefault="00BE7E5C" w:rsidP="00536D3F">
      <w:pPr>
        <w:spacing w:after="0" w:line="240" w:lineRule="auto"/>
        <w:rPr>
          <w:rFonts w:cstheme="minorHAnsi"/>
          <w:sz w:val="18"/>
          <w:szCs w:val="18"/>
          <w:lang w:val="en-GB"/>
        </w:rPr>
      </w:pPr>
      <w:r w:rsidRPr="00E71706">
        <w:rPr>
          <w:rFonts w:cstheme="minorHAnsi"/>
          <w:sz w:val="18"/>
          <w:szCs w:val="18"/>
          <w:lang w:val="en-GB"/>
        </w:rPr>
        <w:t>If new paragraphs are to be added, it shall always be done by placing the cursor at the end of the preceding paragraph before pressing “Enter</w:t>
      </w:r>
      <w:r w:rsidRPr="00E71706">
        <w:rPr>
          <w:sz w:val="18"/>
          <w:szCs w:val="18"/>
          <w:lang w:val="en-GB"/>
        </w:rPr>
        <w:t>”</w:t>
      </w:r>
      <w:r w:rsidRPr="00E71706">
        <w:rPr>
          <w:rFonts w:cstheme="minorHAnsi"/>
          <w:sz w:val="18"/>
          <w:szCs w:val="18"/>
          <w:lang w:val="en-GB"/>
        </w:rPr>
        <w:t>. Any cross-referenced clause will then be shifted. Cross-references always point to the clause, and not to the text.</w:t>
      </w:r>
    </w:p>
    <w:p w:rsidR="00BE7E5C" w:rsidRPr="00E71706" w:rsidRDefault="00BE7E5C" w:rsidP="00536D3F">
      <w:pPr>
        <w:spacing w:after="0" w:line="240" w:lineRule="auto"/>
        <w:rPr>
          <w:rFonts w:cstheme="minorHAnsi"/>
          <w:sz w:val="18"/>
          <w:szCs w:val="18"/>
          <w:lang w:val="en-GB"/>
        </w:rPr>
      </w:pPr>
      <w:r w:rsidRPr="00E71706">
        <w:rPr>
          <w:rFonts w:cstheme="minorHAnsi"/>
          <w:sz w:val="18"/>
          <w:szCs w:val="18"/>
          <w:lang w:val="en-GB"/>
        </w:rPr>
        <w:t xml:space="preserve">Deletion of a cross-referenced clause will result in the message </w:t>
      </w:r>
      <w:r w:rsidRPr="00D80125">
        <w:rPr>
          <w:rFonts w:cstheme="minorHAnsi"/>
          <w:sz w:val="18"/>
          <w:szCs w:val="18"/>
          <w:highlight w:val="lightGray"/>
          <w:lang w:val="en-GB"/>
        </w:rPr>
        <w:fldChar w:fldCharType="begin"/>
      </w:r>
      <w:r w:rsidRPr="00D80125">
        <w:rPr>
          <w:rFonts w:cstheme="minorHAnsi"/>
          <w:sz w:val="18"/>
          <w:szCs w:val="18"/>
          <w:highlight w:val="lightGray"/>
          <w:lang w:val="en-GB"/>
        </w:rPr>
        <w:instrText xml:space="preserve"> REF _Ref300143137 \r \h  \* MERGEFORMAT </w:instrText>
      </w:r>
      <w:r w:rsidRPr="00D80125">
        <w:rPr>
          <w:rFonts w:cstheme="minorHAnsi"/>
          <w:sz w:val="18"/>
          <w:szCs w:val="18"/>
          <w:highlight w:val="lightGray"/>
          <w:lang w:val="en-GB"/>
        </w:rPr>
      </w:r>
      <w:r w:rsidRPr="00D80125">
        <w:rPr>
          <w:rFonts w:cstheme="minorHAnsi"/>
          <w:sz w:val="18"/>
          <w:szCs w:val="18"/>
          <w:highlight w:val="lightGray"/>
          <w:lang w:val="en-GB"/>
        </w:rPr>
        <w:fldChar w:fldCharType="separate"/>
      </w:r>
      <w:r w:rsidR="00B82584" w:rsidRPr="00B82584">
        <w:rPr>
          <w:rFonts w:cstheme="minorHAnsi"/>
          <w:b/>
          <w:bCs/>
          <w:sz w:val="18"/>
          <w:szCs w:val="18"/>
          <w:highlight w:val="lightGray"/>
          <w:lang w:val="en-GB"/>
        </w:rPr>
        <w:t xml:space="preserve">Feil! </w:t>
      </w:r>
      <w:r w:rsidR="00B82584" w:rsidRPr="00F803C1">
        <w:rPr>
          <w:rFonts w:cstheme="minorHAnsi"/>
          <w:b/>
          <w:bCs/>
          <w:sz w:val="18"/>
          <w:szCs w:val="18"/>
          <w:highlight w:val="lightGray"/>
          <w:lang w:val="en-GB"/>
        </w:rPr>
        <w:t>Fant ikke referansekilden.</w:t>
      </w:r>
      <w:r w:rsidRPr="00D80125">
        <w:rPr>
          <w:rFonts w:cstheme="minorHAnsi"/>
          <w:sz w:val="18"/>
          <w:szCs w:val="18"/>
          <w:highlight w:val="lightGray"/>
          <w:lang w:val="en-GB"/>
        </w:rPr>
        <w:fldChar w:fldCharType="end"/>
      </w:r>
      <w:r w:rsidRPr="00E71706">
        <w:rPr>
          <w:rFonts w:cstheme="minorHAnsi"/>
          <w:sz w:val="18"/>
          <w:szCs w:val="18"/>
          <w:lang w:val="en-GB"/>
        </w:rPr>
        <w:t xml:space="preserve"> being displayed. If existing text in a clause is to be replaced by new text, the new text must be inserted (in the same clause) </w:t>
      </w:r>
      <w:r w:rsidRPr="00E71706">
        <w:rPr>
          <w:rFonts w:cstheme="minorHAnsi"/>
          <w:i/>
          <w:sz w:val="18"/>
          <w:szCs w:val="18"/>
          <w:lang w:val="en-GB"/>
        </w:rPr>
        <w:t xml:space="preserve">prior to </w:t>
      </w:r>
      <w:r w:rsidRPr="00E71706">
        <w:rPr>
          <w:rFonts w:cstheme="minorHAnsi"/>
          <w:sz w:val="18"/>
          <w:szCs w:val="18"/>
          <w:lang w:val="en-GB"/>
        </w:rPr>
        <w:t>the deletion of relevant text. Otherwise the cross-referencing will be removed.</w:t>
      </w:r>
    </w:p>
    <w:p w:rsidR="00BE7E5C" w:rsidRPr="00E71706" w:rsidRDefault="00BE7E5C" w:rsidP="00536D3F">
      <w:pPr>
        <w:spacing w:after="0" w:line="240" w:lineRule="auto"/>
        <w:rPr>
          <w:sz w:val="18"/>
          <w:szCs w:val="18"/>
          <w:lang w:val="en-GB"/>
        </w:rPr>
      </w:pPr>
      <w:r w:rsidRPr="00E71706">
        <w:rPr>
          <w:rFonts w:cstheme="minorHAnsi"/>
          <w:sz w:val="18"/>
          <w:szCs w:val="18"/>
          <w:lang w:val="en-GB"/>
        </w:rPr>
        <w:t xml:space="preserve">When using </w:t>
      </w:r>
      <w:r w:rsidRPr="00E71706">
        <w:rPr>
          <w:sz w:val="18"/>
          <w:szCs w:val="18"/>
          <w:lang w:val="en-GB"/>
        </w:rPr>
        <w:t>“</w:t>
      </w:r>
      <w:r w:rsidRPr="00E71706">
        <w:rPr>
          <w:rFonts w:cstheme="minorHAnsi"/>
          <w:sz w:val="18"/>
          <w:szCs w:val="18"/>
          <w:lang w:val="en-GB"/>
        </w:rPr>
        <w:t>Track Changes</w:t>
      </w:r>
      <w:r w:rsidRPr="00E71706">
        <w:rPr>
          <w:sz w:val="18"/>
          <w:szCs w:val="18"/>
          <w:lang w:val="en-GB"/>
        </w:rPr>
        <w:t>”</w:t>
      </w:r>
      <w:r w:rsidRPr="00E71706">
        <w:rPr>
          <w:rFonts w:cstheme="minorHAnsi"/>
          <w:sz w:val="18"/>
          <w:szCs w:val="18"/>
          <w:lang w:val="en-GB"/>
        </w:rPr>
        <w:t xml:space="preserve">, all forms of numbering (of paragraphs and footnotes) may be displayed incorrectly until pressing </w:t>
      </w:r>
      <w:r w:rsidRPr="00E71706">
        <w:rPr>
          <w:sz w:val="18"/>
          <w:szCs w:val="18"/>
          <w:lang w:val="en-GB"/>
        </w:rPr>
        <w:t>“</w:t>
      </w:r>
      <w:r w:rsidRPr="00E71706">
        <w:rPr>
          <w:rFonts w:cstheme="minorHAnsi"/>
          <w:sz w:val="18"/>
          <w:szCs w:val="18"/>
          <w:lang w:val="en-GB"/>
        </w:rPr>
        <w:t>Accept All Changes in Document</w:t>
      </w:r>
      <w:r w:rsidRPr="00E71706">
        <w:rPr>
          <w:sz w:val="18"/>
          <w:szCs w:val="18"/>
          <w:lang w:val="en-GB"/>
        </w:rPr>
        <w:t>”</w:t>
      </w:r>
      <w:r w:rsidRPr="00E71706">
        <w:rPr>
          <w:rFonts w:cstheme="minorHAnsi"/>
          <w:sz w:val="18"/>
          <w:szCs w:val="18"/>
          <w:lang w:val="en-GB"/>
        </w:rPr>
        <w:t>.</w:t>
      </w:r>
    </w:p>
    <w:p w:rsidR="00BE7E5C" w:rsidRPr="00E71706" w:rsidRDefault="00BE7E5C" w:rsidP="00536D3F">
      <w:pPr>
        <w:spacing w:after="0" w:line="240" w:lineRule="auto"/>
        <w:rPr>
          <w:sz w:val="18"/>
          <w:szCs w:val="18"/>
          <w:lang w:val="en-GB"/>
        </w:rPr>
      </w:pPr>
      <w:r w:rsidRPr="00E71706">
        <w:rPr>
          <w:sz w:val="18"/>
          <w:szCs w:val="18"/>
          <w:lang w:val="en-GB"/>
        </w:rPr>
        <w:t xml:space="preserve">Please note that the “find-and-replace” function may be used to replace [the Seller], [business registration no. of the Seller], [the Company], [business registration no. of the target company], [the Purchaser], [business registration no. of the Purchaser], [signing date], [the Estate Agency], [business registration no. of the estate agency], [the Purchaser’s bank], </w:t>
      </w:r>
      <w:r w:rsidRPr="00E71706">
        <w:rPr>
          <w:iCs/>
          <w:sz w:val="18"/>
          <w:szCs w:val="18"/>
          <w:lang w:val="en-GB"/>
        </w:rPr>
        <w:t>[business registration no. of the Purchaser’s bank]</w:t>
      </w:r>
      <w:r w:rsidRPr="00E71706">
        <w:rPr>
          <w:sz w:val="18"/>
          <w:szCs w:val="18"/>
          <w:lang w:val="en-GB"/>
        </w:rPr>
        <w:t>, [Closing date], [the Seller’s representative], [the Purchaser’s representative], [the Company’s representative] and [the co-signor] with the correct designation throughout the document.</w:t>
      </w:r>
    </w:p>
    <w:p w:rsidR="00BE7E5C" w:rsidRPr="00E71706" w:rsidRDefault="00BE7E5C" w:rsidP="00536D3F">
      <w:pPr>
        <w:spacing w:after="0" w:line="240" w:lineRule="auto"/>
        <w:rPr>
          <w:rFonts w:cstheme="minorHAnsi"/>
          <w:b/>
          <w:sz w:val="18"/>
          <w:szCs w:val="18"/>
          <w:lang w:val="en-GB"/>
        </w:rPr>
      </w:pPr>
      <w:r w:rsidRPr="00E71706">
        <w:rPr>
          <w:rFonts w:cstheme="minorHAnsi"/>
          <w:sz w:val="18"/>
          <w:szCs w:val="18"/>
          <w:lang w:val="en-GB"/>
        </w:rPr>
        <w:t>All cross-references should be updated after “Accept All Changes in Document</w:t>
      </w:r>
      <w:r w:rsidRPr="00E71706">
        <w:rPr>
          <w:sz w:val="18"/>
          <w:szCs w:val="18"/>
          <w:lang w:val="en-GB"/>
        </w:rPr>
        <w:t>”</w:t>
      </w:r>
      <w:r w:rsidRPr="00E71706">
        <w:rPr>
          <w:rFonts w:cstheme="minorHAnsi"/>
          <w:sz w:val="18"/>
          <w:szCs w:val="18"/>
          <w:lang w:val="en-GB"/>
        </w:rPr>
        <w:t xml:space="preserve"> has been pressed. This is done as follows</w:t>
      </w:r>
      <w:r w:rsidRPr="00E71706">
        <w:rPr>
          <w:rFonts w:cstheme="minorHAnsi"/>
          <w:b/>
          <w:sz w:val="18"/>
          <w:szCs w:val="18"/>
          <w:lang w:val="en-GB"/>
        </w:rPr>
        <w:t>:</w:t>
      </w:r>
    </w:p>
    <w:p w:rsidR="00BE7E5C" w:rsidRPr="00E71706" w:rsidRDefault="00BE7E5C" w:rsidP="00536D3F">
      <w:pPr>
        <w:spacing w:after="0" w:line="240" w:lineRule="auto"/>
        <w:rPr>
          <w:rFonts w:cstheme="minorHAnsi"/>
          <w:sz w:val="18"/>
          <w:szCs w:val="18"/>
          <w:lang w:val="en-GB"/>
        </w:rPr>
      </w:pPr>
      <w:r w:rsidRPr="00E71706">
        <w:rPr>
          <w:rFonts w:cstheme="minorHAnsi"/>
          <w:sz w:val="18"/>
          <w:szCs w:val="18"/>
          <w:lang w:val="en-GB"/>
        </w:rPr>
        <w:t xml:space="preserve">1. </w:t>
      </w:r>
      <w:r w:rsidRPr="00E71706">
        <w:rPr>
          <w:rFonts w:cstheme="minorHAnsi"/>
          <w:sz w:val="18"/>
          <w:szCs w:val="18"/>
          <w:lang w:val="en-GB"/>
        </w:rPr>
        <w:tab/>
        <w:t>Cursor to be placed in text</w:t>
      </w:r>
    </w:p>
    <w:p w:rsidR="00BE7E5C" w:rsidRPr="00E71706" w:rsidRDefault="00BE7E5C" w:rsidP="00536D3F">
      <w:pPr>
        <w:spacing w:after="0" w:line="240" w:lineRule="auto"/>
        <w:ind w:firstLine="720"/>
        <w:rPr>
          <w:rFonts w:cstheme="minorHAnsi"/>
          <w:sz w:val="18"/>
          <w:szCs w:val="18"/>
          <w:lang w:val="en-GB"/>
        </w:rPr>
      </w:pPr>
      <w:r w:rsidRPr="00E71706">
        <w:rPr>
          <w:rFonts w:cstheme="minorHAnsi"/>
          <w:sz w:val="18"/>
          <w:szCs w:val="18"/>
          <w:lang w:val="en-GB"/>
        </w:rPr>
        <w:t>a)</w:t>
      </w:r>
      <w:r w:rsidRPr="00E71706">
        <w:rPr>
          <w:rFonts w:cstheme="minorHAnsi"/>
          <w:sz w:val="18"/>
          <w:szCs w:val="18"/>
          <w:lang w:val="en-GB"/>
        </w:rPr>
        <w:tab/>
        <w:t>Press Ctrl + A (all text selected)</w:t>
      </w:r>
    </w:p>
    <w:p w:rsidR="00BE7E5C" w:rsidRPr="00E71706" w:rsidRDefault="00BE7E5C" w:rsidP="00536D3F">
      <w:pPr>
        <w:spacing w:after="0" w:line="240" w:lineRule="auto"/>
        <w:ind w:firstLine="720"/>
        <w:rPr>
          <w:rFonts w:cstheme="minorHAnsi"/>
          <w:sz w:val="18"/>
          <w:szCs w:val="18"/>
          <w:lang w:val="en-GB"/>
        </w:rPr>
      </w:pPr>
      <w:r w:rsidRPr="00E71706">
        <w:rPr>
          <w:rFonts w:cstheme="minorHAnsi"/>
          <w:sz w:val="18"/>
          <w:szCs w:val="18"/>
          <w:lang w:val="en-GB"/>
        </w:rPr>
        <w:t>b)</w:t>
      </w:r>
      <w:r w:rsidRPr="00E71706">
        <w:rPr>
          <w:rFonts w:cstheme="minorHAnsi"/>
          <w:sz w:val="18"/>
          <w:szCs w:val="18"/>
          <w:lang w:val="en-GB"/>
        </w:rPr>
        <w:tab/>
        <w:t>Press F9 (all cross-references updated)</w:t>
      </w:r>
    </w:p>
    <w:p w:rsidR="00BE7E5C" w:rsidRPr="00E71706" w:rsidRDefault="00BE7E5C" w:rsidP="00536D3F">
      <w:pPr>
        <w:spacing w:after="0" w:line="240" w:lineRule="auto"/>
        <w:rPr>
          <w:rFonts w:cstheme="minorHAnsi"/>
          <w:sz w:val="18"/>
          <w:szCs w:val="18"/>
          <w:lang w:val="en-GB"/>
        </w:rPr>
      </w:pPr>
      <w:r w:rsidRPr="00E71706">
        <w:rPr>
          <w:rFonts w:cstheme="minorHAnsi"/>
          <w:sz w:val="18"/>
          <w:szCs w:val="18"/>
          <w:lang w:val="en-GB"/>
        </w:rPr>
        <w:t>2.</w:t>
      </w:r>
      <w:r w:rsidRPr="00E71706">
        <w:rPr>
          <w:rFonts w:cstheme="minorHAnsi"/>
          <w:sz w:val="18"/>
          <w:szCs w:val="18"/>
          <w:lang w:val="en-GB"/>
        </w:rPr>
        <w:tab/>
        <w:t>Cursor to be placed in the footnote field</w:t>
      </w:r>
    </w:p>
    <w:p w:rsidR="00BE7E5C" w:rsidRPr="00E71706" w:rsidRDefault="00BE7E5C" w:rsidP="00536D3F">
      <w:pPr>
        <w:pStyle w:val="Fotnotetekst"/>
        <w:rPr>
          <w:lang w:val="en-GB"/>
        </w:rPr>
      </w:pPr>
      <w:r w:rsidRPr="00E71706">
        <w:rPr>
          <w:rFonts w:cstheme="minorHAnsi"/>
          <w:szCs w:val="18"/>
          <w:lang w:val="en-GB"/>
        </w:rPr>
        <w:tab/>
        <w:t>a)</w:t>
      </w:r>
      <w:r w:rsidRPr="00E71706">
        <w:rPr>
          <w:rFonts w:cstheme="minorHAnsi"/>
          <w:szCs w:val="18"/>
          <w:lang w:val="en-GB"/>
        </w:rPr>
        <w:tab/>
        <w:t>Carry out steps a) and b) above</w:t>
      </w:r>
    </w:p>
  </w:footnote>
  <w:footnote w:id="2">
    <w:p w:rsidR="00BE7E5C" w:rsidRPr="00E71706" w:rsidRDefault="00BE7E5C" w:rsidP="007F539A">
      <w:pPr>
        <w:pStyle w:val="Fotnotetekst"/>
        <w:rPr>
          <w:lang w:val="en-GB"/>
        </w:rPr>
      </w:pPr>
      <w:r w:rsidRPr="00E71706">
        <w:rPr>
          <w:rStyle w:val="Fotnotereferanse"/>
          <w:lang w:val="en-GB"/>
        </w:rPr>
        <w:footnoteRef/>
      </w:r>
      <w:r w:rsidRPr="00E71706">
        <w:rPr>
          <w:lang w:val="en-GB"/>
        </w:rPr>
        <w:t xml:space="preserve"> If the Company has subsidiaries, the following paragraph should be added: “</w:t>
      </w:r>
      <w:r w:rsidRPr="00E71706">
        <w:rPr>
          <w:i/>
          <w:lang w:val="en-GB"/>
        </w:rPr>
        <w:t>The Company owns all shares of [●], business registration no. [●], and [●], business registration no. [●], hereinafter jointly referred to, together with the Company</w:t>
      </w:r>
      <w:r w:rsidRPr="00E71706">
        <w:rPr>
          <w:lang w:val="en-GB"/>
        </w:rPr>
        <w:t>,</w:t>
      </w:r>
      <w:r w:rsidRPr="00E71706">
        <w:rPr>
          <w:i/>
          <w:lang w:val="en-GB"/>
        </w:rPr>
        <w:t xml:space="preserve"> as the</w:t>
      </w:r>
      <w:r w:rsidRPr="00E71706">
        <w:rPr>
          <w:b/>
          <w:i/>
          <w:lang w:val="en-GB"/>
        </w:rPr>
        <w:t xml:space="preserve"> Group</w:t>
      </w:r>
      <w:r w:rsidRPr="00E71706">
        <w:rPr>
          <w:i/>
          <w:lang w:val="en-GB"/>
        </w:rPr>
        <w:t>.</w:t>
      </w:r>
      <w:r w:rsidRPr="00E71706">
        <w:rPr>
          <w:lang w:val="en-GB"/>
        </w:rPr>
        <w:t>” The</w:t>
      </w:r>
      <w:r w:rsidRPr="00E71706">
        <w:rPr>
          <w:i/>
          <w:lang w:val="en-GB"/>
        </w:rPr>
        <w:t xml:space="preserve"> Company </w:t>
      </w:r>
      <w:r w:rsidRPr="00E71706">
        <w:rPr>
          <w:lang w:val="en-GB"/>
        </w:rPr>
        <w:t xml:space="preserve">should thereafter be replaced by the </w:t>
      </w:r>
      <w:r w:rsidRPr="00E71706">
        <w:rPr>
          <w:i/>
          <w:lang w:val="en-GB"/>
        </w:rPr>
        <w:t xml:space="preserve">Group </w:t>
      </w:r>
      <w:r w:rsidRPr="00E71706">
        <w:rPr>
          <w:lang w:val="en-GB"/>
        </w:rPr>
        <w:t xml:space="preserve">wherever necessary or appropriate in the agreement. </w:t>
      </w:r>
    </w:p>
  </w:footnote>
  <w:footnote w:id="3">
    <w:p w:rsidR="00BE7E5C" w:rsidRPr="00E71706" w:rsidRDefault="00BE7E5C" w:rsidP="007F539A">
      <w:pPr>
        <w:pStyle w:val="Fotnotetekst"/>
        <w:rPr>
          <w:lang w:val="en-GB"/>
        </w:rPr>
      </w:pPr>
      <w:r w:rsidRPr="00E71706">
        <w:rPr>
          <w:rStyle w:val="Fotnotereferanse"/>
          <w:lang w:val="en-GB"/>
        </w:rPr>
        <w:footnoteRef/>
      </w:r>
      <w:r w:rsidRPr="00E71706">
        <w:rPr>
          <w:lang w:val="en-GB"/>
        </w:rPr>
        <w:t xml:space="preserve"> If a title-holding company is registered as holding title to the Property in </w:t>
      </w:r>
      <w:r w:rsidRPr="00E71706">
        <w:rPr>
          <w:rFonts w:ascii="Calibri" w:hAnsi="Calibri" w:cs="Calibri"/>
          <w:lang w:val="en-GB"/>
        </w:rPr>
        <w:t xml:space="preserve">the Register of Land Titles and Land Charges, and such </w:t>
      </w:r>
      <w:r w:rsidRPr="00E71706">
        <w:rPr>
          <w:lang w:val="en-GB"/>
        </w:rPr>
        <w:t>title-holding company is owned by the Company, the following wording may be used: “</w:t>
      </w:r>
      <w:r w:rsidRPr="00E71706">
        <w:rPr>
          <w:i/>
          <w:lang w:val="en-GB"/>
        </w:rPr>
        <w:t>The Company is also the owner of all shares of [●] AS, business registration no. [●], (the</w:t>
      </w:r>
      <w:r w:rsidRPr="00E71706">
        <w:rPr>
          <w:b/>
          <w:i/>
          <w:lang w:val="en-GB"/>
        </w:rPr>
        <w:t xml:space="preserve"> Title-Holding Company</w:t>
      </w:r>
      <w:r w:rsidRPr="00E71706">
        <w:rPr>
          <w:i/>
          <w:lang w:val="en-GB"/>
        </w:rPr>
        <w:t xml:space="preserve">), which is registered as holding title to the Property in </w:t>
      </w:r>
      <w:r w:rsidRPr="00E71706">
        <w:rPr>
          <w:rFonts w:ascii="Calibri" w:hAnsi="Calibri" w:cs="Calibri"/>
          <w:i/>
          <w:lang w:val="en-GB"/>
        </w:rPr>
        <w:t>the Register of Land Titles and Land Charges</w:t>
      </w:r>
      <w:r w:rsidRPr="00E71706">
        <w:rPr>
          <w:lang w:val="en-GB"/>
        </w:rPr>
        <w:t>.”</w:t>
      </w:r>
    </w:p>
  </w:footnote>
  <w:footnote w:id="4">
    <w:p w:rsidR="00BE7E5C" w:rsidRPr="00E71706" w:rsidRDefault="00BE7E5C" w:rsidP="007F539A">
      <w:pPr>
        <w:pStyle w:val="Fotnotetekst"/>
        <w:rPr>
          <w:lang w:val="en-GB"/>
        </w:rPr>
      </w:pPr>
      <w:r w:rsidRPr="00E71706">
        <w:rPr>
          <w:rStyle w:val="Fotnotereferanse"/>
          <w:lang w:val="en-GB"/>
        </w:rPr>
        <w:footnoteRef/>
      </w:r>
      <w:r w:rsidRPr="00E71706">
        <w:rPr>
          <w:lang w:val="en-GB"/>
        </w:rPr>
        <w:t xml:space="preserve"> Any other assets for which consideration is payable, including any right of adjustment triggered with regard to Value Added Tax, need to be specified here. </w:t>
      </w:r>
    </w:p>
  </w:footnote>
  <w:footnote w:id="5">
    <w:p w:rsidR="00BE7E5C" w:rsidRPr="00E71706" w:rsidRDefault="00BE7E5C" w:rsidP="007F539A">
      <w:pPr>
        <w:pStyle w:val="Fotnotetekst"/>
        <w:rPr>
          <w:lang w:val="en-GB"/>
        </w:rPr>
      </w:pPr>
      <w:r w:rsidRPr="00E71706">
        <w:rPr>
          <w:rStyle w:val="Fotnotereferanse"/>
          <w:lang w:val="en-GB"/>
        </w:rPr>
        <w:footnoteRef/>
      </w:r>
      <w:r w:rsidRPr="00E71706">
        <w:rPr>
          <w:lang w:val="en-GB"/>
        </w:rPr>
        <w:t xml:space="preserve"> The percentage depends on, </w:t>
      </w:r>
      <w:r w:rsidRPr="00E71706">
        <w:rPr>
          <w:i/>
          <w:lang w:val="en-GB"/>
        </w:rPr>
        <w:t>inter alia</w:t>
      </w:r>
      <w:r w:rsidRPr="00E71706">
        <w:rPr>
          <w:lang w:val="en-GB"/>
        </w:rPr>
        <w:t>, the amount of the loss carry forward.</w:t>
      </w:r>
    </w:p>
  </w:footnote>
  <w:footnote w:id="6">
    <w:p w:rsidR="00BE7E5C" w:rsidRPr="00E71706" w:rsidRDefault="00BE7E5C" w:rsidP="007F539A">
      <w:pPr>
        <w:pStyle w:val="Fotnotetekst"/>
        <w:rPr>
          <w:i/>
          <w:lang w:val="en-GB"/>
        </w:rPr>
      </w:pPr>
      <w:r w:rsidRPr="00E71706">
        <w:rPr>
          <w:rStyle w:val="Fotnotereferanse"/>
          <w:lang w:val="en-GB"/>
        </w:rPr>
        <w:footnoteRef/>
      </w:r>
      <w:r w:rsidRPr="00E71706">
        <w:rPr>
          <w:lang w:val="en-GB"/>
        </w:rPr>
        <w:t xml:space="preserve"> In practise, the purchase price is not increased or reduced to reflect temporary differences in the balance sheet. If a loss is recorded in the gain/loss account of the Company, one may include a new letter (d) with the following wording: “</w:t>
      </w:r>
      <w:r w:rsidRPr="00E71706">
        <w:rPr>
          <w:i/>
          <w:lang w:val="en-GB"/>
        </w:rPr>
        <w:t>NOK [●], which represents an agreed, fixed consideration in respect of deferred tax benefit comprising loss in the gain/loss account.”</w:t>
      </w:r>
      <w:r w:rsidRPr="00E71706">
        <w:rPr>
          <w:lang w:val="en-GB"/>
        </w:rPr>
        <w:t xml:space="preserve"> If the Seller is going to be paid for the right to carry forward interest costs that have not qualified for deduction under the interest limitation rule, this will need to be specifically agreed here.</w:t>
      </w:r>
    </w:p>
  </w:footnote>
  <w:footnote w:id="7">
    <w:p w:rsidR="00BE7E5C" w:rsidRPr="00E71706" w:rsidRDefault="00BE7E5C" w:rsidP="007F539A">
      <w:pPr>
        <w:pStyle w:val="Fotnotetekst"/>
        <w:rPr>
          <w:lang w:val="en-GB"/>
        </w:rPr>
      </w:pPr>
      <w:r w:rsidRPr="00E71706">
        <w:rPr>
          <w:rStyle w:val="Fotnotereferanse"/>
          <w:lang w:val="en-GB"/>
        </w:rPr>
        <w:footnoteRef/>
      </w:r>
      <w:r w:rsidRPr="00E71706">
        <w:rPr>
          <w:lang w:val="en-GB"/>
        </w:rPr>
        <w:t xml:space="preserve"> </w:t>
      </w:r>
      <w:bookmarkStart w:id="7" w:name="_Ref399402115"/>
      <w:r w:rsidRPr="00E71706">
        <w:rPr>
          <w:lang w:val="en-GB"/>
        </w:rPr>
        <w:t>If a gain is recorded in the gain/loss account of the Company, one may include a new letter (e) with the following wording: “</w:t>
      </w:r>
      <w:r w:rsidRPr="00E71706">
        <w:rPr>
          <w:i/>
          <w:lang w:val="en-GB"/>
        </w:rPr>
        <w:t>NOK [●], which represents an agreed, fixed deduction in respect of deferred tax comprising gain in the gain/loss account</w:t>
      </w:r>
      <w:bookmarkEnd w:id="7"/>
      <w:r w:rsidRPr="00E71706">
        <w:rPr>
          <w:i/>
          <w:lang w:val="en-GB"/>
        </w:rPr>
        <w:t>.</w:t>
      </w:r>
      <w:r w:rsidRPr="00E71706">
        <w:rPr>
          <w:lang w:val="en-GB"/>
        </w:rPr>
        <w:t>”</w:t>
      </w:r>
    </w:p>
  </w:footnote>
  <w:footnote w:id="8">
    <w:p w:rsidR="00BE7E5C" w:rsidRPr="00E71706" w:rsidRDefault="00BE7E5C" w:rsidP="007F539A">
      <w:pPr>
        <w:pStyle w:val="Fotnotetekst"/>
        <w:rPr>
          <w:lang w:val="en-GB"/>
        </w:rPr>
      </w:pPr>
      <w:r w:rsidRPr="00E71706">
        <w:rPr>
          <w:rStyle w:val="Fotnotereferanse"/>
          <w:lang w:val="en-GB"/>
        </w:rPr>
        <w:footnoteRef/>
      </w:r>
      <w:r w:rsidRPr="00E71706">
        <w:rPr>
          <w:lang w:val="en-GB"/>
        </w:rPr>
        <w:t xml:space="preserve"> If one would like to control the basis for tax depreciation as per Closing, one may instead include the following formula for calculating the deduction: “</w:t>
      </w:r>
      <w:r w:rsidRPr="00E71706">
        <w:rPr>
          <w:i/>
          <w:lang w:val="en-GB"/>
        </w:rPr>
        <w:t>[●]% of the difference between i) NOK [●], which corresponds to the Property Value after the deduction of the estimated market value of the land, and ii) the basis for tax depreciation of the Property as per Closing (including estimated depreciation until the date of Closing, inclusive).”</w:t>
      </w:r>
    </w:p>
  </w:footnote>
  <w:footnote w:id="9">
    <w:p w:rsidR="00BE7E5C" w:rsidRPr="00E71706" w:rsidRDefault="00BE7E5C" w:rsidP="007F539A">
      <w:pPr>
        <w:pStyle w:val="Fotnotetekst"/>
        <w:rPr>
          <w:lang w:val="en-GB"/>
        </w:rPr>
      </w:pPr>
      <w:r w:rsidRPr="00E71706">
        <w:rPr>
          <w:rStyle w:val="Fotnotereferanse"/>
          <w:lang w:val="en-GB"/>
        </w:rPr>
        <w:footnoteRef/>
      </w:r>
      <w:r w:rsidRPr="00E71706">
        <w:rPr>
          <w:lang w:val="en-GB"/>
        </w:rPr>
        <w:t xml:space="preserve"> The wording in red needs to be deleted or modified if the bank loans of the Company are not going to be repaid.</w:t>
      </w:r>
    </w:p>
  </w:footnote>
  <w:footnote w:id="10">
    <w:p w:rsidR="00BE7E5C" w:rsidRPr="00E71706" w:rsidRDefault="00BE7E5C" w:rsidP="007F539A">
      <w:pPr>
        <w:pStyle w:val="Fotnotetekst"/>
        <w:rPr>
          <w:lang w:val="en-GB"/>
        </w:rPr>
      </w:pPr>
      <w:r w:rsidRPr="00E71706">
        <w:rPr>
          <w:rStyle w:val="Fotnotereferanse"/>
          <w:lang w:val="en-GB"/>
        </w:rPr>
        <w:footnoteRef/>
      </w:r>
      <w:r w:rsidRPr="00E71706">
        <w:rPr>
          <w:lang w:val="en-GB"/>
        </w:rPr>
        <w:t xml:space="preserve"> If the Seller has entered into swap agreements in connection with the Loans, the Seller should check whether it is practically feasible to obtain statements of outstanding debt five days before Closing. </w:t>
      </w:r>
    </w:p>
  </w:footnote>
  <w:footnote w:id="11">
    <w:p w:rsidR="00BE7E5C" w:rsidRPr="00E71706" w:rsidRDefault="00BE7E5C" w:rsidP="007F539A">
      <w:pPr>
        <w:pStyle w:val="Fotnotetekst"/>
        <w:rPr>
          <w:lang w:val="en-GB"/>
        </w:rPr>
      </w:pPr>
      <w:r w:rsidRPr="00E71706">
        <w:rPr>
          <w:rStyle w:val="Fotnotereferanse"/>
          <w:lang w:val="en-GB"/>
        </w:rPr>
        <w:footnoteRef/>
      </w:r>
      <w:r w:rsidRPr="00E71706">
        <w:rPr>
          <w:lang w:val="en-GB"/>
        </w:rPr>
        <w:t xml:space="preserve"> If the Seller has provided a loan to the Company that shall be repaid upon Closing, the following wording may be added: “</w:t>
      </w:r>
      <w:r w:rsidRPr="00E71706">
        <w:rPr>
          <w:i/>
          <w:lang w:val="en-GB"/>
        </w:rPr>
        <w:t>Furthermore, the Purchaser shall, at the same time and on behalf of the Company, repay the debt outstanding from the Company to the Seller (the</w:t>
      </w:r>
      <w:r w:rsidRPr="00E71706">
        <w:rPr>
          <w:b/>
          <w:i/>
          <w:lang w:val="en-GB"/>
        </w:rPr>
        <w:t xml:space="preserve"> Seller Loan</w:t>
      </w:r>
      <w:r w:rsidRPr="00E71706">
        <w:rPr>
          <w:i/>
          <w:lang w:val="en-GB"/>
        </w:rPr>
        <w:t>), which is in the amount of [●], including accrued interest, as per Closing.”</w:t>
      </w:r>
    </w:p>
  </w:footnote>
  <w:footnote w:id="12">
    <w:p w:rsidR="00BE7E5C" w:rsidRPr="00E71706" w:rsidRDefault="00BE7E5C" w:rsidP="00C96F38">
      <w:pPr>
        <w:pStyle w:val="Fotnotetekst"/>
        <w:rPr>
          <w:lang w:val="en-GB"/>
        </w:rPr>
      </w:pPr>
      <w:r w:rsidRPr="00E71706">
        <w:rPr>
          <w:rStyle w:val="Fotnotereferanse"/>
          <w:lang w:val="en-GB"/>
        </w:rPr>
        <w:footnoteRef/>
      </w:r>
      <w:r w:rsidRPr="00E71706">
        <w:rPr>
          <w:lang w:val="en-GB"/>
        </w:rPr>
        <w:t xml:space="preserve"> If the Company does not have any auditor, or if it for other reasons is not desired that an auditor conducts such check, this clause may be deleted or reworded as follows: “</w:t>
      </w:r>
      <w:r w:rsidRPr="00E71706">
        <w:rPr>
          <w:rFonts w:ascii="Calibri" w:hAnsi="Calibri"/>
          <w:i/>
          <w:lang w:val="en-GB"/>
        </w:rPr>
        <w:t xml:space="preserve">A certification from </w:t>
      </w:r>
      <w:r w:rsidRPr="00E71706">
        <w:rPr>
          <w:i/>
          <w:lang w:val="en-GB"/>
        </w:rPr>
        <w:t>[name of the Company’s accountant]</w:t>
      </w:r>
      <w:r w:rsidRPr="00E71706">
        <w:rPr>
          <w:rFonts w:ascii="Calibri" w:hAnsi="Calibri"/>
          <w:i/>
          <w:lang w:val="en-GB"/>
        </w:rPr>
        <w:t xml:space="preserve">, to the effect that he has conducted a simplified check of the Revised Balance Sheet; </w:t>
      </w:r>
      <w:r w:rsidRPr="00E71706">
        <w:rPr>
          <w:i/>
          <w:lang w:val="en-GB"/>
        </w:rPr>
        <w:t>and”</w:t>
      </w:r>
      <w:r w:rsidRPr="00E71706">
        <w:rPr>
          <w:lang w:val="en-GB"/>
        </w:rPr>
        <w:t>.</w:t>
      </w:r>
    </w:p>
  </w:footnote>
  <w:footnote w:id="13">
    <w:p w:rsidR="00BE7E5C" w:rsidRPr="00E71706" w:rsidRDefault="00BE7E5C" w:rsidP="00C96F38">
      <w:pPr>
        <w:pStyle w:val="Fotnotetekst"/>
        <w:rPr>
          <w:lang w:val="en-GB"/>
        </w:rPr>
      </w:pPr>
      <w:r w:rsidRPr="00E71706">
        <w:rPr>
          <w:rStyle w:val="Fotnotereferanse"/>
          <w:lang w:val="en-GB"/>
        </w:rPr>
        <w:footnoteRef/>
      </w:r>
      <w:r w:rsidRPr="00E71706">
        <w:rPr>
          <w:lang w:val="en-GB"/>
        </w:rPr>
        <w:t xml:space="preserve"> If it is desirable for the auditors to conduct a more thorough check of the Revised Balance Sheet, the following wording may be used: “</w:t>
      </w:r>
      <w:r w:rsidRPr="00E71706">
        <w:rPr>
          <w:rFonts w:ascii="Calibri" w:hAnsi="Calibri"/>
          <w:i/>
          <w:lang w:val="en-GB"/>
        </w:rPr>
        <w:t xml:space="preserve">A certification from the auditors to the effect that </w:t>
      </w:r>
      <w:r w:rsidRPr="00E71706">
        <w:rPr>
          <w:i/>
          <w:lang w:val="en-GB"/>
        </w:rPr>
        <w:t>the Revised Balance Sheet has been prepared and audited in conformity with the provisions governing annual financial statements”</w:t>
      </w:r>
    </w:p>
  </w:footnote>
  <w:footnote w:id="14">
    <w:p w:rsidR="00BE7E5C" w:rsidRPr="00E71706" w:rsidRDefault="00BE7E5C" w:rsidP="00C96F38">
      <w:pPr>
        <w:pStyle w:val="Fotnotetekst"/>
        <w:rPr>
          <w:lang w:val="en-GB"/>
        </w:rPr>
      </w:pPr>
      <w:r w:rsidRPr="00E71706">
        <w:rPr>
          <w:rStyle w:val="Fotnotereferanse"/>
          <w:lang w:val="en-GB"/>
        </w:rPr>
        <w:footnoteRef/>
      </w:r>
      <w:r w:rsidRPr="00E71706">
        <w:rPr>
          <w:lang w:val="en-GB"/>
        </w:rPr>
        <w:t xml:space="preserve"> It is necessary here to consider whether the Purchaser needs a longer time limit.</w:t>
      </w:r>
    </w:p>
  </w:footnote>
  <w:footnote w:id="15">
    <w:p w:rsidR="00BE7E5C" w:rsidRPr="00E71706" w:rsidRDefault="00BE7E5C" w:rsidP="007F539A">
      <w:pPr>
        <w:pStyle w:val="Fotnotetekst"/>
        <w:rPr>
          <w:lang w:val="en-GB"/>
        </w:rPr>
      </w:pPr>
      <w:r w:rsidRPr="00E71706">
        <w:rPr>
          <w:rStyle w:val="Fotnotereferanse"/>
          <w:lang w:val="en-GB"/>
        </w:rPr>
        <w:footnoteRef/>
      </w:r>
      <w:r w:rsidRPr="00E71706">
        <w:rPr>
          <w:lang w:val="en-GB"/>
        </w:rPr>
        <w:t xml:space="preserve"> NB: If closing is conditional upon circumstances outside the control of the parties and it is uncertain when such conditions will be </w:t>
      </w:r>
      <w:r>
        <w:rPr>
          <w:lang w:val="en-GB"/>
        </w:rPr>
        <w:t>satisfied</w:t>
      </w:r>
      <w:r w:rsidRPr="00E71706">
        <w:rPr>
          <w:lang w:val="en-GB"/>
        </w:rPr>
        <w:t>, the following wording should be used instead: “</w:t>
      </w:r>
      <w:r w:rsidRPr="00E71706">
        <w:rPr>
          <w:i/>
          <w:lang w:val="en-GB"/>
        </w:rPr>
        <w:t xml:space="preserve">Closing shall take place [●] banking days after all conditions in Clauses </w:t>
      </w:r>
      <w:r w:rsidRPr="00E71706">
        <w:rPr>
          <w:lang w:val="en-GB"/>
        </w:rPr>
        <w:fldChar w:fldCharType="begin"/>
      </w:r>
      <w:r w:rsidRPr="00E71706">
        <w:rPr>
          <w:lang w:val="en-GB"/>
        </w:rPr>
        <w:instrText xml:space="preserve"> REF _Ref399753424 \n \h  \* MERGEFORMAT </w:instrText>
      </w:r>
      <w:r w:rsidRPr="00E71706">
        <w:rPr>
          <w:lang w:val="en-GB"/>
        </w:rPr>
      </w:r>
      <w:r w:rsidRPr="00E71706">
        <w:rPr>
          <w:lang w:val="en-GB"/>
        </w:rPr>
        <w:fldChar w:fldCharType="separate"/>
      </w:r>
      <w:r w:rsidR="00B82584" w:rsidRPr="00B82584">
        <w:rPr>
          <w:i/>
          <w:lang w:val="en-GB"/>
        </w:rPr>
        <w:t>4.1</w:t>
      </w:r>
      <w:r w:rsidRPr="00E71706">
        <w:rPr>
          <w:lang w:val="en-GB"/>
        </w:rPr>
        <w:fldChar w:fldCharType="end"/>
      </w:r>
      <w:r w:rsidRPr="00E71706">
        <w:rPr>
          <w:i/>
          <w:lang w:val="en-GB"/>
        </w:rPr>
        <w:t xml:space="preserve"> and </w:t>
      </w:r>
      <w:r w:rsidRPr="00E71706">
        <w:rPr>
          <w:lang w:val="en-GB"/>
        </w:rPr>
        <w:fldChar w:fldCharType="begin"/>
      </w:r>
      <w:r w:rsidRPr="00E71706">
        <w:rPr>
          <w:lang w:val="en-GB"/>
        </w:rPr>
        <w:instrText xml:space="preserve"> REF _Ref399785718 \n \h  \* MERGEFORMAT </w:instrText>
      </w:r>
      <w:r w:rsidRPr="00E71706">
        <w:rPr>
          <w:lang w:val="en-GB"/>
        </w:rPr>
      </w:r>
      <w:r w:rsidRPr="00E71706">
        <w:rPr>
          <w:lang w:val="en-GB"/>
        </w:rPr>
        <w:fldChar w:fldCharType="separate"/>
      </w:r>
      <w:r w:rsidR="00B82584" w:rsidRPr="00B82584">
        <w:rPr>
          <w:i/>
          <w:lang w:val="en-GB"/>
        </w:rPr>
        <w:t>4.2</w:t>
      </w:r>
      <w:r w:rsidRPr="00E71706">
        <w:rPr>
          <w:lang w:val="en-GB"/>
        </w:rPr>
        <w:fldChar w:fldCharType="end"/>
      </w:r>
      <w:r w:rsidRPr="00E71706">
        <w:rPr>
          <w:i/>
          <w:lang w:val="en-GB"/>
        </w:rPr>
        <w:t xml:space="preserve"> have been satisfied or waived</w:t>
      </w:r>
      <w:r w:rsidRPr="00E71706">
        <w:rPr>
          <w:lang w:val="en-GB"/>
        </w:rPr>
        <w:t>”. Moreover, a new Clause 4.5 should be added under the following heading: “</w:t>
      </w:r>
      <w:r w:rsidRPr="00E71706">
        <w:rPr>
          <w:i/>
          <w:lang w:val="en-GB"/>
        </w:rPr>
        <w:t xml:space="preserve">Time limit for closing of the agreement”: If the conditions precedent to </w:t>
      </w:r>
      <w:r w:rsidR="00987237">
        <w:rPr>
          <w:i/>
          <w:lang w:val="en-GB"/>
        </w:rPr>
        <w:t xml:space="preserve">Closing </w:t>
      </w:r>
      <w:r w:rsidRPr="00E71706">
        <w:rPr>
          <w:i/>
          <w:lang w:val="en-GB"/>
        </w:rPr>
        <w:t>have not been satisfied or waived within [●], both the Seller and the Purchaser may terminate this agreement by written notice to the other party. If a condition has not been satisfied as the result of breach of the agreement by one of the parties, the party in breach shall not be entitled to terminate the agreement.”</w:t>
      </w:r>
      <w:r w:rsidRPr="00E71706">
        <w:rPr>
          <w:lang w:val="en-GB"/>
        </w:rPr>
        <w:t xml:space="preserve"> Finally, Clause </w:t>
      </w:r>
      <w:r w:rsidRPr="00E71706">
        <w:rPr>
          <w:lang w:val="en-GB"/>
        </w:rPr>
        <w:fldChar w:fldCharType="begin"/>
      </w:r>
      <w:r w:rsidRPr="00E71706">
        <w:rPr>
          <w:lang w:val="en-GB"/>
        </w:rPr>
        <w:instrText xml:space="preserve"> REF _Ref399786135 \r \h </w:instrText>
      </w:r>
      <w:r w:rsidRPr="00E71706">
        <w:rPr>
          <w:lang w:val="en-GB"/>
        </w:rPr>
      </w:r>
      <w:r w:rsidRPr="00E71706">
        <w:rPr>
          <w:lang w:val="en-GB"/>
        </w:rPr>
        <w:fldChar w:fldCharType="separate"/>
      </w:r>
      <w:r w:rsidR="00B82584">
        <w:rPr>
          <w:lang w:val="en-GB"/>
        </w:rPr>
        <w:t>2.2</w:t>
      </w:r>
      <w:r w:rsidRPr="00E71706">
        <w:rPr>
          <w:lang w:val="en-GB"/>
        </w:rPr>
        <w:fldChar w:fldCharType="end"/>
      </w:r>
      <w:r w:rsidRPr="00E71706">
        <w:rPr>
          <w:lang w:val="en-GB"/>
        </w:rPr>
        <w:t xml:space="preserve">, third paragraph, should be amended as follows: </w:t>
      </w:r>
      <w:r w:rsidRPr="00E71706">
        <w:rPr>
          <w:i/>
          <w:lang w:val="en-GB"/>
        </w:rPr>
        <w:t>“The Seller shall, no later than [five days] before Closing, submit statements of outstanding debt from the bank(s) of the Company, showing the exact amount of the Loans as per Closing (inclusive of any premium and discount, as well as all repayment costs). The Seller shall, at the same time, submit an updated calculation of the Estimated Purchase Price in which the Loans and all other entries are entered with updated amounts.”</w:t>
      </w:r>
    </w:p>
  </w:footnote>
  <w:footnote w:id="16">
    <w:p w:rsidR="00BE7E5C" w:rsidRPr="00E71706" w:rsidRDefault="00BE7E5C" w:rsidP="007F539A">
      <w:pPr>
        <w:pStyle w:val="Fotnotetekst"/>
        <w:rPr>
          <w:lang w:val="en-GB"/>
        </w:rPr>
      </w:pPr>
      <w:r w:rsidRPr="00E71706">
        <w:rPr>
          <w:rStyle w:val="Fotnotereferanse"/>
          <w:lang w:val="en-GB"/>
        </w:rPr>
        <w:footnoteRef/>
      </w:r>
      <w:r w:rsidRPr="00E71706">
        <w:rPr>
          <w:lang w:val="en-GB"/>
        </w:rPr>
        <w:t xml:space="preserve"> If the Seller wants the name of the Company to be changed, e.g. because the name of the Company forms part of the Seller’s name, the following regulation may be included: “</w:t>
      </w:r>
      <w:r w:rsidRPr="00E71706">
        <w:rPr>
          <w:rFonts w:ascii="Calibri" w:hAnsi="Calibri" w:cs="Calibri"/>
          <w:i/>
          <w:lang w:val="en-GB"/>
        </w:rPr>
        <w:t>The Purchaser shall change the name of the Company no later than 1 month after Closing such as to remove the designation “</w:t>
      </w:r>
      <w:r w:rsidRPr="00E71706">
        <w:rPr>
          <w:i/>
          <w:lang w:val="en-GB"/>
        </w:rPr>
        <w:t>[●]</w:t>
      </w:r>
      <w:r w:rsidRPr="00E71706">
        <w:rPr>
          <w:rFonts w:ascii="Calibri" w:hAnsi="Calibri" w:cs="Calibri"/>
          <w:i/>
          <w:lang w:val="en-GB"/>
        </w:rPr>
        <w:t>”. Neither the Purchaser, nor the Company, shall be permitted to use the designation “</w:t>
      </w:r>
      <w:r w:rsidRPr="00E71706">
        <w:rPr>
          <w:i/>
          <w:lang w:val="en-GB"/>
        </w:rPr>
        <w:t>[●]</w:t>
      </w:r>
      <w:r w:rsidRPr="00E71706">
        <w:rPr>
          <w:rFonts w:ascii="Calibri" w:hAnsi="Calibri" w:cs="Calibri"/>
          <w:i/>
          <w:lang w:val="en-GB"/>
        </w:rPr>
        <w:t>” in marketing or otherwise after Closing.”</w:t>
      </w:r>
    </w:p>
  </w:footnote>
  <w:footnote w:id="17">
    <w:p w:rsidR="00BE7E5C" w:rsidRPr="00E71706" w:rsidRDefault="00BE7E5C" w:rsidP="007F539A">
      <w:pPr>
        <w:pStyle w:val="Fotnotetekst"/>
        <w:rPr>
          <w:lang w:val="en-GB"/>
        </w:rPr>
      </w:pPr>
      <w:r w:rsidRPr="00E71706">
        <w:rPr>
          <w:rStyle w:val="Fotnotereferanse"/>
          <w:lang w:val="en-GB"/>
        </w:rPr>
        <w:footnoteRef/>
      </w:r>
      <w:r w:rsidRPr="00E71706">
        <w:rPr>
          <w:lang w:val="en-GB"/>
        </w:rPr>
        <w:t xml:space="preserve"> The acquisition of the Shares by the Purchaser is subject to a notification requirement pursuant to Section 18 of the Competition Act if the total Norwegian turnover of the Company (including subsidiaries and other companies that are directly or indirectly controlled, in full or in part, by the Company) and the Purchaser (including all companies in the Purchaser’s group, as well as other companies that are controlled, in full or in part, by the Purchaser’s group) exceeds NOK 1 billion, and the individual Norwegian turnover of each of the Company and the Purchaser (including the said companies) exceeds NOK 100 million. If the transaction is subject to such notification requirement and the Seller shall assume the risk that the Norwegian Competition Authority approves the transaction, the following term may be inserted here: “</w:t>
      </w:r>
      <w:r w:rsidRPr="00E71706">
        <w:rPr>
          <w:i/>
          <w:lang w:val="en-GB"/>
        </w:rPr>
        <w:t>The acquisition of the Shares by the Purchaser has been cleared by the Norwegian Competition Authority either by the Authority stating that the examination of the transaction by the Authority has been completed, or by the Authority refraining from giving notice of further examination within the time limits stipulated in the Competition Act.”</w:t>
      </w:r>
    </w:p>
    <w:p w:rsidR="00BE7E5C" w:rsidRPr="00E71706" w:rsidRDefault="00BE7E5C" w:rsidP="007F539A">
      <w:pPr>
        <w:pStyle w:val="Fotnotetekst"/>
        <w:rPr>
          <w:lang w:val="en-GB"/>
        </w:rPr>
      </w:pPr>
      <w:r w:rsidRPr="00E71706">
        <w:rPr>
          <w:lang w:val="en-GB"/>
        </w:rPr>
        <w:t>If the transaction is subject to such notification requirement and the Purchaser shall assume the risk that the Norwegian Competition Authority approves the transaction, the following wording may be included as a new Clause headed: “</w:t>
      </w:r>
      <w:r w:rsidRPr="00E71706">
        <w:rPr>
          <w:i/>
          <w:lang w:val="en-GB"/>
        </w:rPr>
        <w:t>Notification to the Norwegian Competition Authority</w:t>
      </w:r>
      <w:r w:rsidRPr="00E71706">
        <w:rPr>
          <w:lang w:val="en-GB"/>
        </w:rPr>
        <w:t>”: “</w:t>
      </w:r>
      <w:r w:rsidRPr="00E71706">
        <w:rPr>
          <w:i/>
          <w:lang w:val="en-GB"/>
        </w:rPr>
        <w:t>The acquisition of the Shares by the Purchaser is subject to a notification requirement pursuant to Section 18 of the Competition Act. The Purchaser shall notify the transaction to the Norwegian Competition Authority no later than three days after the signing of this agreement. Moreover, Closing shall (if necessary) be postponed until the date that is one week after the expiry of the closing prohibition under Section 19, Sub-section 1, of the Competition Act. The parties shall not be entitled to invoke any claim against each other as the result of such postponement.</w:t>
      </w:r>
    </w:p>
    <w:p w:rsidR="00BE7E5C" w:rsidRPr="00E71706" w:rsidRDefault="00BE7E5C" w:rsidP="007F539A">
      <w:pPr>
        <w:pStyle w:val="Fotnotetekst"/>
        <w:rPr>
          <w:lang w:val="en-GB"/>
        </w:rPr>
      </w:pPr>
      <w:r w:rsidRPr="00E71706">
        <w:rPr>
          <w:i/>
          <w:lang w:val="en-GB"/>
        </w:rPr>
        <w:t xml:space="preserve">Furthermore, the Purchaser assumes the risk that the Authority prohibits the acquisition of the Shares by the Purchaser or imposes conditions precedent to such acquisition. The Purchaser shall under any circumstance pay the Estimated Purchase Price on the earlier of the date that is i) one week after the expiry of the closing prohibition under Section 19, </w:t>
      </w:r>
      <w:r w:rsidRPr="00E71706">
        <w:rPr>
          <w:i/>
          <w:lang w:val="en-GB"/>
        </w:rPr>
        <w:br/>
        <w:t>Sub-section 1, of the Competition Act; and ii) [●] weeks after the signing of this agreement. If the Authority prohibits such acquisition, the Purchaser shall be entitled to sell the Shares to a third party.”</w:t>
      </w:r>
    </w:p>
  </w:footnote>
  <w:footnote w:id="18">
    <w:p w:rsidR="00BE7E5C" w:rsidRPr="00E71706" w:rsidRDefault="00BE7E5C" w:rsidP="007F539A">
      <w:pPr>
        <w:pStyle w:val="Fotnotetekst"/>
        <w:rPr>
          <w:lang w:val="en-GB"/>
        </w:rPr>
      </w:pPr>
      <w:r w:rsidRPr="00E71706">
        <w:rPr>
          <w:rStyle w:val="Fotnotereferanse"/>
          <w:lang w:val="en-GB"/>
        </w:rPr>
        <w:footnoteRef/>
      </w:r>
      <w:r w:rsidRPr="00E71706">
        <w:rPr>
          <w:lang w:val="en-GB"/>
        </w:rPr>
        <w:t xml:space="preserve"> Please note that the sale of all shares of a company that is the owner of a property encumbered by a right of first refusal or other pre-emptive right will trigger such pre-emptive right in respect of such property, unless otherwise implied by the legal act establishing the pre-emptive right, cf. Section 11 and Section 3 of Act 1994/64 relating to Pre-Emptive Rights.</w:t>
      </w:r>
    </w:p>
  </w:footnote>
  <w:footnote w:id="19">
    <w:p w:rsidR="00BE7E5C" w:rsidRPr="00E71706" w:rsidRDefault="00BE7E5C" w:rsidP="007F539A">
      <w:pPr>
        <w:pStyle w:val="Fotnotetekst"/>
        <w:rPr>
          <w:lang w:val="en-GB"/>
        </w:rPr>
      </w:pPr>
      <w:r w:rsidRPr="00E71706">
        <w:rPr>
          <w:rStyle w:val="Fotnotereferanse"/>
          <w:lang w:val="en-GB"/>
        </w:rPr>
        <w:footnoteRef/>
      </w:r>
      <w:r w:rsidRPr="00E71706">
        <w:rPr>
          <w:lang w:val="en-GB"/>
        </w:rPr>
        <w:t xml:space="preserve"> This provision may be applicable in the event of anticipated breach of the obligation of the Purchaser to pay the purchase price, e.g. because the Purchaser has suspended its payments, or because a material delay occurs as a result of the Purchaser failing to send the competition notification by the agreed time; see Note </w:t>
      </w:r>
      <w:r w:rsidRPr="00E71706">
        <w:rPr>
          <w:lang w:val="en-GB"/>
        </w:rPr>
        <w:fldChar w:fldCharType="begin"/>
      </w:r>
      <w:r w:rsidRPr="00E71706">
        <w:rPr>
          <w:lang w:val="en-GB"/>
        </w:rPr>
        <w:instrText xml:space="preserve"> NOTEREF _Ref406682743 \h </w:instrText>
      </w:r>
      <w:r w:rsidRPr="00E71706">
        <w:rPr>
          <w:lang w:val="en-GB"/>
        </w:rPr>
      </w:r>
      <w:r w:rsidRPr="00E71706">
        <w:rPr>
          <w:lang w:val="en-GB"/>
        </w:rPr>
        <w:fldChar w:fldCharType="separate"/>
      </w:r>
      <w:r w:rsidR="00B82584">
        <w:rPr>
          <w:lang w:val="en-GB"/>
        </w:rPr>
        <w:t>17</w:t>
      </w:r>
      <w:r w:rsidRPr="00E71706">
        <w:rPr>
          <w:lang w:val="en-GB"/>
        </w:rPr>
        <w:fldChar w:fldCharType="end"/>
      </w:r>
      <w:r w:rsidRPr="00E71706">
        <w:rPr>
          <w:lang w:val="en-GB"/>
        </w:rPr>
        <w:t>.</w:t>
      </w:r>
    </w:p>
  </w:footnote>
  <w:footnote w:id="20">
    <w:p w:rsidR="00BE7E5C" w:rsidRPr="00E71706" w:rsidRDefault="00BE7E5C" w:rsidP="007F539A">
      <w:pPr>
        <w:pStyle w:val="Fotnotetekst"/>
        <w:rPr>
          <w:lang w:val="en-GB"/>
        </w:rPr>
      </w:pPr>
      <w:r w:rsidRPr="00E71706">
        <w:rPr>
          <w:rStyle w:val="Fotnotereferanse"/>
          <w:lang w:val="en-GB"/>
        </w:rPr>
        <w:footnoteRef/>
      </w:r>
      <w:r w:rsidRPr="00E71706">
        <w:rPr>
          <w:lang w:val="en-GB"/>
        </w:rPr>
        <w:t xml:space="preserve"> Prior to the conclusion of an agreement, the Seller will ordinarily provide the Purchaser with extensive information and reply to a number of questions concerning the Company and the Property. Section 19 (1), letter a, of the Sale of Goods Act imposes a very strict, objective liability on the Seller for any incorrect information that may have had an impact on the terms of the agreement, even though the Seller neither realised, nor ought to have realised, that such information was incorrect. The Seller should, in order to reduce the risk of liability when disclosing documents to the Purchaser or replying to questions, specify that all the information it discloses to the Purchaser is correct to the best of the knowledge of the Seller and state that there may be errors in lessee specifications, etc. Moreover, a cautious Seller will typically demand that objective liability for incorrect information be made conditional upon culpability in the same manner as the liability for incomplete information in Section 19 (1), letter b, of the Sale of Goods Ac. In such case the following sentence should be inserted here: “</w:t>
      </w:r>
      <w:r w:rsidRPr="00E71706">
        <w:rPr>
          <w:i/>
          <w:lang w:val="en-GB"/>
        </w:rPr>
        <w:t>There shall nonetheless only be a defect within the meaning of Section 19 (1), letter a, of the Sale of Goods Act if the Seller must have been aware that the information provided by the Seller was incorrect at the time of the signing of this agreement</w:t>
      </w:r>
      <w:r w:rsidRPr="00E71706">
        <w:rPr>
          <w:lang w:val="en-GB"/>
        </w:rPr>
        <w:t>.”</w:t>
      </w:r>
    </w:p>
  </w:footnote>
  <w:footnote w:id="21">
    <w:p w:rsidR="00BE7E5C" w:rsidRPr="00E71706" w:rsidRDefault="00BE7E5C" w:rsidP="007F539A">
      <w:pPr>
        <w:pStyle w:val="Fotnotetekst"/>
        <w:rPr>
          <w:lang w:val="en-GB"/>
        </w:rPr>
      </w:pPr>
      <w:r w:rsidRPr="00E71706">
        <w:rPr>
          <w:rStyle w:val="Fotnotereferanse"/>
          <w:lang w:val="en-GB"/>
        </w:rPr>
        <w:footnoteRef/>
      </w:r>
      <w:r w:rsidRPr="00E71706">
        <w:rPr>
          <w:lang w:val="en-GB"/>
        </w:rPr>
        <w:t xml:space="preserve"> In order to further limit the group of persons in respect of whom the Seller is liable, this paragraph may be replaced by the following paragraph: “</w:t>
      </w:r>
      <w:r w:rsidRPr="00E71706">
        <w:rPr>
          <w:i/>
          <w:lang w:val="en-GB"/>
        </w:rPr>
        <w:t xml:space="preserve">The Seller shall only be liable, in the application of Section 19 (1), letters a and b, for incorrect or incomplete information provided by the following persons (hereinafter jointly referred to as the </w:t>
      </w:r>
      <w:r w:rsidRPr="00E71706">
        <w:rPr>
          <w:b/>
          <w:i/>
          <w:lang w:val="en-GB"/>
        </w:rPr>
        <w:t>Key Persons</w:t>
      </w:r>
      <w:r w:rsidRPr="00E71706">
        <w:rPr>
          <w:i/>
          <w:lang w:val="en-GB"/>
        </w:rPr>
        <w:t xml:space="preserve">): The Directors and the General Manager of the Seller and the Company, as well as [●],[●]]. The Seller shall under no circumstance be liable for any information prepared by anyone other than the Seller, despite the Key Persons having made such information available to the Purchaser, unless the Key Persons are aware that such information is incorrect. Any reference in Clause </w:t>
      </w:r>
      <w:r w:rsidRPr="00E71706">
        <w:rPr>
          <w:i/>
          <w:lang w:val="en-GB"/>
        </w:rPr>
        <w:fldChar w:fldCharType="begin"/>
      </w:r>
      <w:r w:rsidRPr="00E71706">
        <w:rPr>
          <w:i/>
          <w:lang w:val="en-GB"/>
        </w:rPr>
        <w:instrText xml:space="preserve"> REF _Ref407097072 \r \h </w:instrText>
      </w:r>
      <w:r w:rsidRPr="00E71706">
        <w:rPr>
          <w:i/>
          <w:lang w:val="en-GB"/>
        </w:rPr>
      </w:r>
      <w:r w:rsidRPr="00E71706">
        <w:rPr>
          <w:i/>
          <w:lang w:val="en-GB"/>
        </w:rPr>
        <w:fldChar w:fldCharType="separate"/>
      </w:r>
      <w:r w:rsidR="00B82584">
        <w:rPr>
          <w:i/>
          <w:lang w:val="en-GB"/>
        </w:rPr>
        <w:t>7</w:t>
      </w:r>
      <w:r w:rsidRPr="00E71706">
        <w:rPr>
          <w:i/>
          <w:lang w:val="en-GB"/>
        </w:rPr>
        <w:fldChar w:fldCharType="end"/>
      </w:r>
      <w:r w:rsidRPr="00E71706">
        <w:rPr>
          <w:i/>
          <w:lang w:val="en-GB"/>
        </w:rPr>
        <w:t xml:space="preserve"> to what the Seller is aware of is exclusively a reference to what the Key Persons are aware of.</w:t>
      </w:r>
      <w:r w:rsidRPr="00E71706">
        <w:rPr>
          <w:lang w:val="en-GB"/>
        </w:rPr>
        <w:t>”</w:t>
      </w:r>
    </w:p>
  </w:footnote>
  <w:footnote w:id="22">
    <w:p w:rsidR="00BE7E5C" w:rsidRPr="00E71706" w:rsidRDefault="00BE7E5C" w:rsidP="007F539A">
      <w:pPr>
        <w:pStyle w:val="Fotnotetekst"/>
        <w:rPr>
          <w:lang w:val="en-GB"/>
        </w:rPr>
      </w:pPr>
      <w:r w:rsidRPr="00E71706">
        <w:rPr>
          <w:rStyle w:val="Fotnotereferanse"/>
          <w:lang w:val="en-GB"/>
        </w:rPr>
        <w:footnoteRef/>
      </w:r>
      <w:r w:rsidRPr="00E71706">
        <w:rPr>
          <w:lang w:val="en-GB"/>
        </w:rPr>
        <w:t xml:space="preserve"> The Seller here confirms that the Company is a real estate company within the meaning of Regulations 2007/1336, which derogates from Section 8-10 of the Private Limited Companies Act. Please note that a company engaged in the development of real estate will, as a main rule, fall outside the scope of this definition of a real estate company (which may exclusively be engaged in the “</w:t>
      </w:r>
      <w:r w:rsidRPr="00E71706">
        <w:rPr>
          <w:i/>
          <w:lang w:val="en-GB"/>
        </w:rPr>
        <w:t>operation”</w:t>
      </w:r>
      <w:r w:rsidRPr="00E71706">
        <w:rPr>
          <w:lang w:val="en-GB"/>
        </w:rPr>
        <w:t xml:space="preserve"> of the property, although “</w:t>
      </w:r>
      <w:r w:rsidRPr="00E71706">
        <w:rPr>
          <w:i/>
          <w:lang w:val="en-GB"/>
        </w:rPr>
        <w:t>some development of the property must probably be accepted”</w:t>
      </w:r>
      <w:r w:rsidRPr="00E71706">
        <w:rPr>
          <w:lang w:val="en-GB"/>
        </w:rPr>
        <w:t xml:space="preserve">); see the ruling published on page 1,601 onwards of the 2013 volume of the </w:t>
      </w:r>
      <w:r w:rsidRPr="00E71706">
        <w:rPr>
          <w:i/>
          <w:lang w:val="en-GB"/>
        </w:rPr>
        <w:t>Norsk Retstidende</w:t>
      </w:r>
      <w:r w:rsidRPr="00E71706">
        <w:rPr>
          <w:lang w:val="en-GB"/>
        </w:rPr>
        <w:t xml:space="preserve"> court reporter for the Supreme Court, especially paragraph 46 onwards, for further details</w:t>
      </w:r>
      <w:r w:rsidRPr="00E71706">
        <w:rPr>
          <w:color w:val="333333"/>
          <w:lang w:val="en-GB"/>
        </w:rPr>
        <w:t>.</w:t>
      </w:r>
    </w:p>
  </w:footnote>
  <w:footnote w:id="23">
    <w:p w:rsidR="00BE7E5C" w:rsidRPr="00E71706" w:rsidRDefault="00BE7E5C" w:rsidP="007F539A">
      <w:pPr>
        <w:pStyle w:val="Fotnotetekst"/>
        <w:rPr>
          <w:lang w:val="en-GB"/>
        </w:rPr>
      </w:pPr>
      <w:r w:rsidRPr="00E71706">
        <w:rPr>
          <w:rStyle w:val="Fotnotereferanse"/>
          <w:lang w:val="en-GB"/>
        </w:rPr>
        <w:footnoteRef/>
      </w:r>
      <w:r w:rsidRPr="00E71706">
        <w:rPr>
          <w:lang w:val="en-GB"/>
        </w:rPr>
        <w:t xml:space="preserve"> If a title-holding company is registered as the title holder in </w:t>
      </w:r>
      <w:r w:rsidRPr="00E71706">
        <w:rPr>
          <w:rFonts w:ascii="Calibri" w:hAnsi="Calibri" w:cs="Calibri"/>
          <w:lang w:val="en-GB"/>
        </w:rPr>
        <w:t>the Register of Land Titles and Land Charges, the following wording may be added</w:t>
      </w:r>
      <w:r w:rsidRPr="00E71706">
        <w:rPr>
          <w:lang w:val="en-GB"/>
        </w:rPr>
        <w:t>: “</w:t>
      </w:r>
      <w:r w:rsidRPr="00E71706">
        <w:rPr>
          <w:rFonts w:ascii="Calibri" w:hAnsi="Calibri" w:cs="Calibri"/>
          <w:i/>
          <w:iCs/>
          <w:lang w:val="en-GB"/>
        </w:rPr>
        <w:t xml:space="preserve">The warranties set out in letters </w:t>
      </w:r>
      <w:r w:rsidRPr="00E71706">
        <w:rPr>
          <w:i/>
          <w:lang w:val="en-GB"/>
        </w:rPr>
        <w:fldChar w:fldCharType="begin"/>
      </w:r>
      <w:r w:rsidRPr="00E71706">
        <w:rPr>
          <w:i/>
          <w:lang w:val="en-GB"/>
        </w:rPr>
        <w:instrText xml:space="preserve"> REF _Ref399512651 \n \h  \* MERGEFORMAT </w:instrText>
      </w:r>
      <w:r w:rsidRPr="00E71706">
        <w:rPr>
          <w:i/>
          <w:lang w:val="en-GB"/>
        </w:rPr>
      </w:r>
      <w:r w:rsidRPr="00E71706">
        <w:rPr>
          <w:i/>
          <w:lang w:val="en-GB"/>
        </w:rPr>
        <w:fldChar w:fldCharType="separate"/>
      </w:r>
      <w:r w:rsidR="00B82584">
        <w:rPr>
          <w:i/>
          <w:lang w:val="en-GB"/>
        </w:rPr>
        <w:t>(a)</w:t>
      </w:r>
      <w:r w:rsidRPr="00E71706">
        <w:rPr>
          <w:i/>
          <w:lang w:val="en-GB"/>
        </w:rPr>
        <w:fldChar w:fldCharType="end"/>
      </w:r>
      <w:r w:rsidRPr="00E71706">
        <w:rPr>
          <w:i/>
          <w:lang w:val="en-GB"/>
        </w:rPr>
        <w:t xml:space="preserve">, </w:t>
      </w:r>
      <w:r w:rsidRPr="00E71706">
        <w:rPr>
          <w:i/>
          <w:lang w:val="en-GB"/>
        </w:rPr>
        <w:fldChar w:fldCharType="begin"/>
      </w:r>
      <w:r w:rsidRPr="00E71706">
        <w:rPr>
          <w:i/>
          <w:lang w:val="en-GB"/>
        </w:rPr>
        <w:instrText xml:space="preserve"> REF _Ref433974974 \n \h </w:instrText>
      </w:r>
      <w:r w:rsidRPr="00E71706">
        <w:rPr>
          <w:i/>
          <w:lang w:val="en-GB"/>
        </w:rPr>
      </w:r>
      <w:r w:rsidRPr="00E71706">
        <w:rPr>
          <w:i/>
          <w:lang w:val="en-GB"/>
        </w:rPr>
        <w:fldChar w:fldCharType="separate"/>
      </w:r>
      <w:r w:rsidR="00B82584">
        <w:rPr>
          <w:i/>
          <w:lang w:val="en-GB"/>
        </w:rPr>
        <w:t>(b)</w:t>
      </w:r>
      <w:r w:rsidRPr="00E71706">
        <w:rPr>
          <w:i/>
          <w:lang w:val="en-GB"/>
        </w:rPr>
        <w:fldChar w:fldCharType="end"/>
      </w:r>
      <w:r w:rsidRPr="00E71706">
        <w:rPr>
          <w:i/>
          <w:lang w:val="en-GB"/>
        </w:rPr>
        <w:t xml:space="preserve">, </w:t>
      </w:r>
      <w:r w:rsidRPr="00E71706">
        <w:rPr>
          <w:i/>
          <w:lang w:val="en-GB"/>
        </w:rPr>
        <w:fldChar w:fldCharType="begin"/>
      </w:r>
      <w:r w:rsidRPr="00E71706">
        <w:rPr>
          <w:i/>
          <w:lang w:val="en-GB"/>
        </w:rPr>
        <w:instrText xml:space="preserve"> REF _Ref433974997 \n \h </w:instrText>
      </w:r>
      <w:r w:rsidRPr="00E71706">
        <w:rPr>
          <w:i/>
          <w:lang w:val="en-GB"/>
        </w:rPr>
      </w:r>
      <w:r w:rsidRPr="00E71706">
        <w:rPr>
          <w:i/>
          <w:lang w:val="en-GB"/>
        </w:rPr>
        <w:fldChar w:fldCharType="separate"/>
      </w:r>
      <w:r w:rsidR="00B82584">
        <w:rPr>
          <w:i/>
          <w:lang w:val="en-GB"/>
        </w:rPr>
        <w:t>(c)</w:t>
      </w:r>
      <w:r w:rsidRPr="00E71706">
        <w:rPr>
          <w:i/>
          <w:lang w:val="en-GB"/>
        </w:rPr>
        <w:fldChar w:fldCharType="end"/>
      </w:r>
      <w:r w:rsidRPr="00E71706">
        <w:rPr>
          <w:i/>
          <w:lang w:val="en-GB"/>
        </w:rPr>
        <w:t xml:space="preserve"> and </w:t>
      </w:r>
      <w:r w:rsidRPr="00E71706">
        <w:rPr>
          <w:i/>
          <w:lang w:val="en-GB"/>
        </w:rPr>
        <w:fldChar w:fldCharType="begin"/>
      </w:r>
      <w:r w:rsidRPr="00E71706">
        <w:rPr>
          <w:i/>
          <w:lang w:val="en-GB"/>
        </w:rPr>
        <w:instrText xml:space="preserve"> REF _Ref441588325 \n \h </w:instrText>
      </w:r>
      <w:r w:rsidRPr="00E71706">
        <w:rPr>
          <w:i/>
          <w:lang w:val="en-GB"/>
        </w:rPr>
      </w:r>
      <w:r w:rsidRPr="00E71706">
        <w:rPr>
          <w:i/>
          <w:lang w:val="en-GB"/>
        </w:rPr>
        <w:fldChar w:fldCharType="separate"/>
      </w:r>
      <w:r w:rsidR="00B82584">
        <w:rPr>
          <w:i/>
          <w:lang w:val="en-GB"/>
        </w:rPr>
        <w:t>(j)</w:t>
      </w:r>
      <w:r w:rsidRPr="00E71706">
        <w:rPr>
          <w:i/>
          <w:lang w:val="en-GB"/>
        </w:rPr>
        <w:fldChar w:fldCharType="end"/>
      </w:r>
      <w:r w:rsidRPr="00E71706">
        <w:rPr>
          <w:i/>
          <w:lang w:val="en-GB"/>
        </w:rPr>
        <w:t xml:space="preserve"> </w:t>
      </w:r>
      <w:r w:rsidRPr="00E71706">
        <w:rPr>
          <w:rFonts w:ascii="Calibri" w:hAnsi="Calibri" w:cs="Calibri"/>
          <w:i/>
          <w:iCs/>
          <w:lang w:val="en-GB"/>
        </w:rPr>
        <w:t xml:space="preserve">shall apply correspondingly to the Title-Holding Company and to the shares of the Title-Holding Company. In addition, it is warranted that the balance sheet of the Title-Holding Company as per Closing will not contain any other assets or liabilities than approximately NOK </w:t>
      </w:r>
      <w:r w:rsidRPr="00E71706">
        <w:rPr>
          <w:i/>
          <w:lang w:val="en-GB"/>
        </w:rPr>
        <w:t xml:space="preserve">[●] </w:t>
      </w:r>
      <w:r w:rsidRPr="00E71706">
        <w:rPr>
          <w:rFonts w:ascii="Calibri" w:hAnsi="Calibri" w:cs="Calibri"/>
          <w:i/>
          <w:iCs/>
          <w:lang w:val="en-GB"/>
        </w:rPr>
        <w:t>deposited in the Title-Holding Company’s account with a Norwegian bank</w:t>
      </w:r>
      <w:r w:rsidRPr="00E71706">
        <w:rPr>
          <w:i/>
          <w:lang w:val="en-GB"/>
        </w:rPr>
        <w:t xml:space="preserve">.” </w:t>
      </w:r>
      <w:r w:rsidRPr="00E71706">
        <w:rPr>
          <w:lang w:val="en-GB"/>
        </w:rPr>
        <w:t xml:space="preserve">At the same time, the following should be deleted from letter </w:t>
      </w:r>
      <w:r w:rsidRPr="00E71706">
        <w:rPr>
          <w:lang w:val="en-GB"/>
        </w:rPr>
        <w:fldChar w:fldCharType="begin"/>
      </w:r>
      <w:r w:rsidRPr="00E71706">
        <w:rPr>
          <w:lang w:val="en-GB"/>
        </w:rPr>
        <w:instrText xml:space="preserve"> REF _Ref301250004 \n \h  \* MERGEFORMAT </w:instrText>
      </w:r>
      <w:r w:rsidRPr="00E71706">
        <w:rPr>
          <w:lang w:val="en-GB"/>
        </w:rPr>
      </w:r>
      <w:r w:rsidRPr="00E71706">
        <w:rPr>
          <w:lang w:val="en-GB"/>
        </w:rPr>
        <w:fldChar w:fldCharType="separate"/>
      </w:r>
      <w:r w:rsidR="00B82584">
        <w:rPr>
          <w:lang w:val="en-GB"/>
        </w:rPr>
        <w:t>(h)</w:t>
      </w:r>
      <w:r w:rsidRPr="00E71706">
        <w:rPr>
          <w:lang w:val="en-GB"/>
        </w:rPr>
        <w:fldChar w:fldCharType="end"/>
      </w:r>
      <w:r w:rsidRPr="00E71706">
        <w:rPr>
          <w:lang w:val="en-GB"/>
        </w:rPr>
        <w:t>:</w:t>
      </w:r>
      <w:r w:rsidRPr="00E71706">
        <w:rPr>
          <w:i/>
          <w:lang w:val="en-GB"/>
        </w:rPr>
        <w:t xml:space="preserve"> “and holds title thereto”</w:t>
      </w:r>
      <w:r>
        <w:rPr>
          <w:i/>
          <w:lang w:val="en-GB"/>
        </w:rPr>
        <w:t>.</w:t>
      </w:r>
    </w:p>
  </w:footnote>
  <w:footnote w:id="24">
    <w:p w:rsidR="00BE7E5C" w:rsidRPr="00E71706" w:rsidRDefault="00BE7E5C">
      <w:pPr>
        <w:pStyle w:val="Fotnotetekst"/>
        <w:rPr>
          <w:lang w:val="en-GB"/>
        </w:rPr>
      </w:pPr>
      <w:r w:rsidRPr="00E71706">
        <w:rPr>
          <w:rStyle w:val="Fotnotereferanse"/>
          <w:lang w:val="en-GB"/>
        </w:rPr>
        <w:footnoteRef/>
      </w:r>
      <w:r w:rsidRPr="00E71706">
        <w:rPr>
          <w:lang w:val="en-GB"/>
        </w:rPr>
        <w:t xml:space="preserve"> If the Purchaser is going to conduct a due diligence investigation subsequent to the signing of the agreement, cf. Clause </w:t>
      </w:r>
      <w:r w:rsidRPr="00E71706">
        <w:rPr>
          <w:lang w:val="en-GB"/>
        </w:rPr>
        <w:fldChar w:fldCharType="begin"/>
      </w:r>
      <w:r w:rsidRPr="00E71706">
        <w:rPr>
          <w:lang w:val="en-GB"/>
        </w:rPr>
        <w:instrText xml:space="preserve"> REF _Ref399753426 \r \h </w:instrText>
      </w:r>
      <w:r w:rsidRPr="00E71706">
        <w:rPr>
          <w:lang w:val="en-GB"/>
        </w:rPr>
      </w:r>
      <w:r w:rsidRPr="00E71706">
        <w:rPr>
          <w:lang w:val="en-GB"/>
        </w:rPr>
        <w:fldChar w:fldCharType="separate"/>
      </w:r>
      <w:r w:rsidR="00B82584">
        <w:rPr>
          <w:lang w:val="en-GB"/>
        </w:rPr>
        <w:t>4.1(c)</w:t>
      </w:r>
      <w:r w:rsidRPr="00E71706">
        <w:rPr>
          <w:lang w:val="en-GB"/>
        </w:rPr>
        <w:fldChar w:fldCharType="end"/>
      </w:r>
      <w:r w:rsidRPr="00E71706">
        <w:rPr>
          <w:lang w:val="en-GB"/>
        </w:rPr>
        <w:t>, the following wording should be added here: “</w:t>
      </w:r>
      <w:r w:rsidRPr="00E71706">
        <w:rPr>
          <w:i/>
          <w:lang w:val="en-GB"/>
        </w:rPr>
        <w:t>…</w:t>
      </w:r>
      <w:r w:rsidR="00E37B38" w:rsidRPr="00D17FAB">
        <w:rPr>
          <w:i/>
          <w:lang w:val="en-GB"/>
        </w:rPr>
        <w:t xml:space="preserve">or anything of which </w:t>
      </w:r>
      <w:r w:rsidRPr="00E71706">
        <w:rPr>
          <w:i/>
          <w:lang w:val="en-GB"/>
        </w:rPr>
        <w:t xml:space="preserve">Purchaser became aware in connection with the performance of the Purchaser’s due diligence investigation of the Company and the Property, cf. Clause </w:t>
      </w:r>
      <w:r w:rsidRPr="00E71706">
        <w:rPr>
          <w:i/>
          <w:lang w:val="en-GB"/>
        </w:rPr>
        <w:fldChar w:fldCharType="begin"/>
      </w:r>
      <w:r w:rsidRPr="00E71706">
        <w:rPr>
          <w:i/>
          <w:lang w:val="en-GB"/>
        </w:rPr>
        <w:instrText xml:space="preserve"> REF _Ref399753426 \r \h  \* MERGEFORMAT </w:instrText>
      </w:r>
      <w:r w:rsidRPr="00E71706">
        <w:rPr>
          <w:i/>
          <w:lang w:val="en-GB"/>
        </w:rPr>
      </w:r>
      <w:r w:rsidRPr="00E71706">
        <w:rPr>
          <w:i/>
          <w:lang w:val="en-GB"/>
        </w:rPr>
        <w:fldChar w:fldCharType="separate"/>
      </w:r>
      <w:r w:rsidR="00B82584">
        <w:rPr>
          <w:i/>
          <w:lang w:val="en-GB"/>
        </w:rPr>
        <w:t>4.1(c)</w:t>
      </w:r>
      <w:r w:rsidRPr="00E71706">
        <w:rPr>
          <w:i/>
          <w:lang w:val="en-GB"/>
        </w:rPr>
        <w:fldChar w:fldCharType="end"/>
      </w:r>
      <w:r w:rsidRPr="00E71706">
        <w:rPr>
          <w:lang w:val="en-GB"/>
        </w:rPr>
        <w:t xml:space="preserve">” </w:t>
      </w:r>
    </w:p>
  </w:footnote>
  <w:footnote w:id="25">
    <w:p w:rsidR="00BE7E5C" w:rsidRPr="00E71706" w:rsidRDefault="00BE7E5C" w:rsidP="007F539A">
      <w:pPr>
        <w:pStyle w:val="Fotnotetekst"/>
        <w:rPr>
          <w:lang w:val="en-GB"/>
        </w:rPr>
      </w:pPr>
      <w:r w:rsidRPr="00E71706">
        <w:rPr>
          <w:rStyle w:val="Fotnotereferanse"/>
          <w:lang w:val="en-GB"/>
        </w:rPr>
        <w:footnoteRef/>
      </w:r>
      <w:r w:rsidRPr="00E71706">
        <w:rPr>
          <w:lang w:val="en-GB"/>
        </w:rPr>
        <w:t xml:space="preserve"> In practice, this amount tends to be 0.1% of the Property Value, although no less than NOK 50,000 and no more than NOK 1 million.</w:t>
      </w:r>
    </w:p>
  </w:footnote>
  <w:footnote w:id="26">
    <w:p w:rsidR="00BE7E5C" w:rsidRPr="00E71706" w:rsidRDefault="00BE7E5C" w:rsidP="007F539A">
      <w:pPr>
        <w:pStyle w:val="Fotnotetekst"/>
        <w:rPr>
          <w:lang w:val="en-GB"/>
        </w:rPr>
      </w:pPr>
      <w:r w:rsidRPr="00E71706">
        <w:rPr>
          <w:rStyle w:val="Fotnotereferanse"/>
          <w:lang w:val="en-GB"/>
        </w:rPr>
        <w:footnoteRef/>
      </w:r>
      <w:r w:rsidRPr="00E71706">
        <w:rPr>
          <w:lang w:val="en-GB"/>
        </w:rPr>
        <w:t xml:space="preserve"> This financial threshold is often put at 1% of the Property Value, but is rarely less than NOK 500,000 or more than NOK 3 million.</w:t>
      </w:r>
    </w:p>
  </w:footnote>
  <w:footnote w:id="27">
    <w:p w:rsidR="00BE7E5C" w:rsidRPr="00E71706" w:rsidRDefault="00BE7E5C" w:rsidP="007F539A">
      <w:pPr>
        <w:pStyle w:val="Fotnotetekst"/>
        <w:rPr>
          <w:lang w:val="en-GB"/>
        </w:rPr>
      </w:pPr>
      <w:r w:rsidRPr="00E71706">
        <w:rPr>
          <w:rStyle w:val="Fotnotereferanse"/>
          <w:lang w:val="en-GB"/>
        </w:rPr>
        <w:footnoteRef/>
      </w:r>
      <w:r w:rsidRPr="00E71706">
        <w:rPr>
          <w:lang w:val="en-GB"/>
        </w:rPr>
        <w:t xml:space="preserve"> It needs to be specifically assessed whether this limitation of liability is suitable for the transaction in question.</w:t>
      </w:r>
    </w:p>
  </w:footnote>
  <w:footnote w:id="28">
    <w:p w:rsidR="00BE7E5C" w:rsidRPr="00E71706" w:rsidRDefault="00BE7E5C">
      <w:pPr>
        <w:pStyle w:val="Fotnotetekst"/>
        <w:rPr>
          <w:lang w:val="en-GB"/>
        </w:rPr>
      </w:pPr>
      <w:r w:rsidRPr="00E71706">
        <w:rPr>
          <w:rStyle w:val="Fotnotereferanse"/>
          <w:lang w:val="en-GB"/>
        </w:rPr>
        <w:footnoteRef/>
      </w:r>
      <w:r w:rsidRPr="00E71706">
        <w:rPr>
          <w:lang w:val="en-GB"/>
        </w:rPr>
        <w:t xml:space="preserve"> If Closing takes place before the Purchaser has paid the purchase price in its entirety, the following may be added: “</w:t>
      </w:r>
      <w:r w:rsidRPr="00E71706">
        <w:rPr>
          <w:rFonts w:ascii="Calibri" w:hAnsi="Calibri" w:cs="Calibri"/>
          <w:i/>
          <w:szCs w:val="24"/>
          <w:lang w:val="en-GB"/>
        </w:rPr>
        <w:t>The Seller reserves the right to terminate for breach in the cases governed by Section 54 (4) of the Sale of Goods Act</w:t>
      </w:r>
      <w:r w:rsidRPr="00E71706">
        <w:rPr>
          <w:lang w:val="en-GB"/>
        </w:rPr>
        <w:t xml:space="preserve">. </w:t>
      </w:r>
      <w:r w:rsidRPr="00E71706">
        <w:rPr>
          <w:i/>
          <w:lang w:val="en-GB"/>
        </w:rPr>
        <w:t>The Purchaser shall at Closing grant a first priority security interest in the Shares in favour of the Lender to secure any claims of the Seller against the Purchaser arising out of this agreement. Such security interest shall be cancelled once the Purchaser has paid the Revised Purchase Price.”</w:t>
      </w:r>
      <w:r w:rsidRPr="00E71706">
        <w:rPr>
          <w:lang w:val="en-GB"/>
        </w:rPr>
        <w:t xml:space="preserve"> Furthermore, the granting of such security interest should be regulated in the closing agreement with appendices.</w:t>
      </w:r>
    </w:p>
  </w:footnote>
  <w:footnote w:id="29">
    <w:p w:rsidR="00BE7E5C" w:rsidRPr="00E71706" w:rsidRDefault="00BE7E5C" w:rsidP="007F539A">
      <w:pPr>
        <w:pStyle w:val="Fotnotetekst"/>
        <w:rPr>
          <w:lang w:val="en-GB"/>
        </w:rPr>
      </w:pPr>
      <w:r w:rsidRPr="00E71706">
        <w:rPr>
          <w:rStyle w:val="Fotnotereferanse"/>
          <w:lang w:val="en-GB"/>
        </w:rPr>
        <w:footnoteRef/>
      </w:r>
      <w:r w:rsidRPr="00E71706">
        <w:rPr>
          <w:lang w:val="en-GB"/>
        </w:rPr>
        <w:t xml:space="preserve"> The following wording may be used if arbitration is desirable: </w:t>
      </w:r>
    </w:p>
    <w:p w:rsidR="00BE7E5C" w:rsidRPr="00E71706" w:rsidRDefault="00BE7E5C" w:rsidP="007F539A">
      <w:pPr>
        <w:pStyle w:val="Fotnotetekst"/>
        <w:rPr>
          <w:i/>
          <w:lang w:val="en-GB"/>
        </w:rPr>
      </w:pPr>
      <w:r w:rsidRPr="00E71706">
        <w:rPr>
          <w:rFonts w:ascii="Calibri" w:hAnsi="Calibri" w:cs="Calibri"/>
          <w:bCs/>
          <w:i/>
          <w:szCs w:val="24"/>
          <w:lang w:val="en-GB"/>
        </w:rPr>
        <w:t>“Any dispute that may arise in relation to this agreement shall be resolved by arbitration pursuant to the Act of 14 May 2004 relating to Arbitration. The arbitral tribunal shall comprise three members, of whom the parties shall appoint one arbitrator each. These shall appoint the third arbitrator, who shall be the Chairperson of the arbitral tribunal. The Chairperson of the arbitral tribunal shall be a Norwegian lawyer. In the absence of agreement as to the identity of the third arbitrator, such arbitrator shall be appointed by the Chief District Court Judge of the Oslo District Court.</w:t>
      </w:r>
    </w:p>
    <w:p w:rsidR="00BE7E5C" w:rsidRPr="00E71706" w:rsidRDefault="00BE7E5C" w:rsidP="007F539A">
      <w:pPr>
        <w:pStyle w:val="Fotnotetekst"/>
        <w:rPr>
          <w:i/>
          <w:lang w:val="en-GB"/>
        </w:rPr>
      </w:pPr>
      <w:r w:rsidRPr="00E71706">
        <w:rPr>
          <w:rFonts w:ascii="Calibri" w:hAnsi="Calibri" w:cs="Calibri"/>
          <w:bCs/>
          <w:i/>
          <w:szCs w:val="24"/>
          <w:lang w:val="en-GB"/>
        </w:rPr>
        <w:t xml:space="preserve">The arbitration shall take place in </w:t>
      </w:r>
      <w:r w:rsidRPr="00E71706">
        <w:rPr>
          <w:i/>
          <w:lang w:val="en-GB"/>
        </w:rPr>
        <w:t>[●]</w:t>
      </w:r>
      <w:r w:rsidRPr="00E71706">
        <w:rPr>
          <w:rFonts w:ascii="Calibri" w:hAnsi="Calibri" w:cs="Calibri"/>
          <w:bCs/>
          <w:i/>
          <w:szCs w:val="24"/>
          <w:lang w:val="en-GB"/>
        </w:rPr>
        <w:t>, and the language of arbitration shall be Norwegian.</w:t>
      </w:r>
    </w:p>
    <w:p w:rsidR="00BE7E5C" w:rsidRPr="00E71706" w:rsidRDefault="00BE7E5C" w:rsidP="007F539A">
      <w:pPr>
        <w:pStyle w:val="Fotnotetekst"/>
        <w:rPr>
          <w:i/>
          <w:lang w:val="en-GB"/>
        </w:rPr>
      </w:pPr>
      <w:r w:rsidRPr="00E71706">
        <w:rPr>
          <w:rFonts w:ascii="Calibri" w:hAnsi="Calibri" w:cs="Calibri"/>
          <w:bCs/>
          <w:i/>
          <w:szCs w:val="24"/>
          <w:lang w:val="en-GB"/>
        </w:rPr>
        <w:t>The arbitral proceedings shall be deemed to have commenced when one party sends a request to the other</w:t>
      </w:r>
      <w:r w:rsidRPr="00E71706">
        <w:rPr>
          <w:rFonts w:ascii="Calibri" w:hAnsi="Calibri" w:cs="Calibri"/>
          <w:bCs/>
          <w:i/>
          <w:szCs w:val="24"/>
          <w:lang w:val="en-GB"/>
        </w:rPr>
        <w:tab/>
        <w:t xml:space="preserve"> party to the effect that the dispute be resolved by arbitration. The arbitration proceedings and the ruling of the arbitral tribunal shall be subject to a duty of confidentiality, and the parties shall be obliged to conclude, as soon as the arbitral proceedings have commenced, a separate agreement confirming this.</w:t>
      </w:r>
    </w:p>
    <w:p w:rsidR="00BE7E5C" w:rsidRPr="00E71706" w:rsidRDefault="00BE7E5C" w:rsidP="007F539A">
      <w:pPr>
        <w:pStyle w:val="Fotnotetekst"/>
        <w:rPr>
          <w:lang w:val="en-GB"/>
        </w:rPr>
      </w:pPr>
      <w:r w:rsidRPr="00E71706">
        <w:rPr>
          <w:i/>
          <w:lang w:val="en-GB"/>
        </w:rPr>
        <w:t>The group of courts having jurisdiction under the ordinary provisions on provisional measures is not limited by this clause.”</w:t>
      </w:r>
    </w:p>
  </w:footnote>
  <w:footnote w:id="30">
    <w:p w:rsidR="00BE7E5C" w:rsidRPr="00E71706" w:rsidRDefault="00BE7E5C" w:rsidP="00D412B0">
      <w:pPr>
        <w:pStyle w:val="Fotnotetekst"/>
        <w:rPr>
          <w:lang w:val="en-GB"/>
        </w:rPr>
      </w:pPr>
      <w:r w:rsidRPr="00E71706">
        <w:rPr>
          <w:rStyle w:val="Fotnotereferanse"/>
          <w:lang w:val="en-GB"/>
        </w:rPr>
        <w:footnoteRef/>
      </w:r>
      <w:r w:rsidRPr="00E71706">
        <w:rPr>
          <w:lang w:val="en-GB"/>
        </w:rPr>
        <w:t xml:space="preserve"> It needs to be clarified whether the Loans shall be repaid by way of the Purchaser paying the loan amount to the Closing Agent, with the Closing Agent thereafter repaying the Loans, or by way of the Purchaser transferring the loan amount directly to the Lender. The phrase “</w:t>
      </w:r>
      <w:r w:rsidRPr="00E71706">
        <w:rPr>
          <w:i/>
          <w:lang w:val="en-GB"/>
        </w:rPr>
        <w:t>the Loans”</w:t>
      </w:r>
      <w:r w:rsidRPr="00E71706">
        <w:rPr>
          <w:lang w:val="en-GB"/>
        </w:rPr>
        <w:t xml:space="preserve"> shall in the latter case be deleted from the brackets, with the following wording being added: “</w:t>
      </w:r>
      <w:r w:rsidRPr="00E71706">
        <w:rPr>
          <w:i/>
          <w:lang w:val="en-GB"/>
        </w:rPr>
        <w:t>The Purchaser shall itself repay the Loans”</w:t>
      </w:r>
      <w:r w:rsidRPr="00E71706">
        <w:rPr>
          <w:lang w:val="en-GB"/>
        </w:rPr>
        <w:t>.</w:t>
      </w:r>
    </w:p>
  </w:footnote>
  <w:footnote w:id="31">
    <w:p w:rsidR="00BE7E5C" w:rsidRPr="00E71706" w:rsidRDefault="00BE7E5C" w:rsidP="00BA7AC4">
      <w:pPr>
        <w:pStyle w:val="Fotnotetekst"/>
        <w:rPr>
          <w:lang w:val="en-GB"/>
        </w:rPr>
      </w:pPr>
      <w:r w:rsidRPr="00E71706">
        <w:rPr>
          <w:rStyle w:val="Fotnotereferanse"/>
          <w:lang w:val="en-GB"/>
        </w:rPr>
        <w:footnoteRef/>
      </w:r>
      <w:r w:rsidRPr="00E71706">
        <w:rPr>
          <w:lang w:val="en-GB"/>
        </w:rPr>
        <w:t xml:space="preserve"> In practice, this restriction means that the effective value of the deed of restrictive covenant will be NOK 0. The reason why the effective value of the deed of restrictive covenant is NOK 0 is that it would be considered wrongful distribution of the assets of the Company for the Property to be used to cover the Purchaser’s claims against the Seller. Under any circumstance, the effective value of the deed of restrictive covenant would be NOK 0 unless all prerequisites in the exemptions regulations appurtenant to Section 8-10 of the Private Limited Companies Act have been </w:t>
      </w:r>
      <w:r>
        <w:rPr>
          <w:lang w:val="en-GB"/>
        </w:rPr>
        <w:t>satisfied</w:t>
      </w:r>
      <w:r w:rsidRPr="00E71706">
        <w:rPr>
          <w:lang w:val="en-GB"/>
        </w:rPr>
        <w:t>. One reason why a deed of restrictive covenant is nonetheless registered is that this is often required by the security provisions under the liability insurance policy of the estate agent.</w:t>
      </w:r>
    </w:p>
  </w:footnote>
  <w:footnote w:id="32">
    <w:p w:rsidR="00BE7E5C" w:rsidRPr="00E71706" w:rsidRDefault="00BE7E5C" w:rsidP="00BA7AC4">
      <w:pPr>
        <w:pStyle w:val="Fotnotetekst"/>
        <w:rPr>
          <w:b/>
          <w:lang w:val="en-GB"/>
        </w:rPr>
      </w:pPr>
      <w:r w:rsidRPr="00E71706">
        <w:rPr>
          <w:rStyle w:val="Fotnotereferanse"/>
          <w:lang w:val="en-GB"/>
        </w:rPr>
        <w:footnoteRef/>
      </w:r>
      <w:r w:rsidRPr="00E71706">
        <w:rPr>
          <w:lang w:val="en-GB"/>
        </w:rPr>
        <w:t xml:space="preserve"> Clause </w:t>
      </w:r>
      <w:r w:rsidRPr="00E71706">
        <w:rPr>
          <w:lang w:val="en-GB"/>
        </w:rPr>
        <w:fldChar w:fldCharType="begin"/>
      </w:r>
      <w:r w:rsidRPr="00E71706">
        <w:rPr>
          <w:lang w:val="en-GB"/>
        </w:rPr>
        <w:instrText xml:space="preserve"> REF _Ref402972657 \n \h </w:instrText>
      </w:r>
      <w:r w:rsidRPr="00E71706">
        <w:rPr>
          <w:lang w:val="en-GB"/>
        </w:rPr>
      </w:r>
      <w:r w:rsidRPr="00E71706">
        <w:rPr>
          <w:lang w:val="en-GB"/>
        </w:rPr>
        <w:fldChar w:fldCharType="separate"/>
      </w:r>
      <w:r w:rsidR="00B82584">
        <w:rPr>
          <w:lang w:val="en-GB"/>
        </w:rPr>
        <w:t>2.3</w:t>
      </w:r>
      <w:r w:rsidRPr="00E71706">
        <w:rPr>
          <w:lang w:val="en-GB"/>
        </w:rPr>
        <w:fldChar w:fldCharType="end"/>
      </w:r>
      <w:r w:rsidRPr="00E71706">
        <w:rPr>
          <w:lang w:val="en-GB"/>
        </w:rPr>
        <w:t xml:space="preserve"> to Clause </w:t>
      </w:r>
      <w:r w:rsidRPr="00E71706">
        <w:rPr>
          <w:lang w:val="en-GB"/>
        </w:rPr>
        <w:fldChar w:fldCharType="begin"/>
      </w:r>
      <w:r w:rsidRPr="00E71706">
        <w:rPr>
          <w:lang w:val="en-GB"/>
        </w:rPr>
        <w:instrText xml:space="preserve"> REF _Ref401065054 \n \h </w:instrText>
      </w:r>
      <w:r w:rsidRPr="00E71706">
        <w:rPr>
          <w:lang w:val="en-GB"/>
        </w:rPr>
      </w:r>
      <w:r w:rsidRPr="00E71706">
        <w:rPr>
          <w:lang w:val="en-GB"/>
        </w:rPr>
        <w:fldChar w:fldCharType="separate"/>
      </w:r>
      <w:r w:rsidR="00B82584">
        <w:rPr>
          <w:lang w:val="en-GB"/>
        </w:rPr>
        <w:t>2.5</w:t>
      </w:r>
      <w:r w:rsidRPr="00E71706">
        <w:rPr>
          <w:lang w:val="en-GB"/>
        </w:rPr>
        <w:fldChar w:fldCharType="end"/>
      </w:r>
      <w:r w:rsidRPr="00E71706">
        <w:rPr>
          <w:lang w:val="en-GB"/>
        </w:rPr>
        <w:t xml:space="preserve">, inclusive, may be deleted if no security interest is going to be established in favour of the Purchaser’s bank prior to Closing. Security interests in respect of the Purchaser’s acquisition funding </w:t>
      </w:r>
      <w:r w:rsidRPr="00E71706">
        <w:rPr>
          <w:b/>
          <w:lang w:val="en-GB"/>
        </w:rPr>
        <w:t xml:space="preserve">may only be established if i) the procedural provisions of Section 8-10 are complied with; ii) the prerequisites for an exemption from Section 8-10 of the Private Limited Companies Act have been </w:t>
      </w:r>
      <w:r>
        <w:rPr>
          <w:b/>
          <w:lang w:val="en-GB"/>
        </w:rPr>
        <w:t>satisfied</w:t>
      </w:r>
      <w:r w:rsidRPr="00E71706">
        <w:rPr>
          <w:b/>
          <w:lang w:val="en-GB"/>
        </w:rPr>
        <w:t xml:space="preserve"> pursuant to the regulations appurtenant thereto; or iii) an exemption decision has been made in response to a specific application.</w:t>
      </w:r>
    </w:p>
  </w:footnote>
  <w:footnote w:id="33">
    <w:p w:rsidR="00BE7E5C" w:rsidRPr="00E71706" w:rsidRDefault="00BE7E5C" w:rsidP="00BA7AC4">
      <w:pPr>
        <w:pStyle w:val="Fotnotetekst"/>
        <w:rPr>
          <w:lang w:val="en-GB"/>
        </w:rPr>
      </w:pPr>
      <w:r w:rsidRPr="00E71706">
        <w:rPr>
          <w:rStyle w:val="Fotnotereferanse"/>
          <w:lang w:val="en-GB"/>
        </w:rPr>
        <w:footnoteRef/>
      </w:r>
      <w:r w:rsidRPr="00E71706">
        <w:rPr>
          <w:lang w:val="en-GB"/>
        </w:rPr>
        <w:t xml:space="preserve"> These time limits need to reflect the time available between signing of the agreement and closing, and to take into account the time it takes to get the mortgage deeds registered.</w:t>
      </w:r>
    </w:p>
  </w:footnote>
  <w:footnote w:id="34">
    <w:p w:rsidR="00BE7E5C" w:rsidRPr="00E71706" w:rsidRDefault="00BE7E5C" w:rsidP="00BA7AC4">
      <w:pPr>
        <w:pStyle w:val="Fotnotetekst"/>
        <w:rPr>
          <w:lang w:val="en-GB"/>
        </w:rPr>
      </w:pPr>
      <w:r w:rsidRPr="00E71706">
        <w:rPr>
          <w:rStyle w:val="Fotnotereferanse"/>
          <w:lang w:val="en-GB"/>
        </w:rPr>
        <w:footnoteRef/>
      </w:r>
      <w:r w:rsidRPr="00E71706">
        <w:rPr>
          <w:lang w:val="en-GB"/>
        </w:rPr>
        <w:t xml:space="preserve"> It here needs to be clarified whether the Company has granted security interests or furnished guarantees in favour of any others than the creditors under the Loans. If the Company has done so, a new Clause 2.7 may be inserted here: “</w:t>
      </w:r>
      <w:r w:rsidRPr="00E71706">
        <w:rPr>
          <w:i/>
          <w:lang w:val="en-GB"/>
        </w:rPr>
        <w:t>Deliver to the Purchaser a confirmation to the effect that the security interest held by [specify name of the holder of the security interest] in the Property will be deleted after [specify name of the holder of the security interest] has received NOK [</w:t>
      </w:r>
      <w:r w:rsidRPr="00E71706">
        <w:rPr>
          <w:i/>
          <w:lang w:val="en-GB"/>
        </w:rPr>
        <w:sym w:font="Symbol" w:char="F0B7"/>
      </w:r>
      <w:r w:rsidRPr="00E71706">
        <w:rPr>
          <w:i/>
          <w:lang w:val="en-GB"/>
        </w:rPr>
        <w:t>] of the Estimated Purchase Price upon Closing, and that the Company is released, with effect from Closing, from any liability assumed by the Company for the benefit of [specify name of the holder of the security interest] under the guarantee agreement dated [</w:t>
      </w:r>
      <w:r w:rsidRPr="00E71706">
        <w:rPr>
          <w:i/>
          <w:lang w:val="en-GB"/>
        </w:rPr>
        <w:sym w:font="Symbol" w:char="F0B7"/>
      </w:r>
      <w:r w:rsidRPr="00E71706">
        <w:rPr>
          <w:i/>
          <w:lang w:val="en-GB"/>
        </w:rPr>
        <w:t>].”</w:t>
      </w:r>
    </w:p>
  </w:footnote>
  <w:footnote w:id="35">
    <w:p w:rsidR="00BE7E5C" w:rsidRPr="00E71706" w:rsidRDefault="00BE7E5C" w:rsidP="0086288D">
      <w:pPr>
        <w:pStyle w:val="Fotnotetekst"/>
        <w:rPr>
          <w:lang w:val="en-GB"/>
        </w:rPr>
      </w:pPr>
      <w:r w:rsidRPr="00E71706">
        <w:rPr>
          <w:rStyle w:val="Fotnotereferanse"/>
          <w:lang w:val="en-GB"/>
        </w:rPr>
        <w:footnoteRef/>
      </w:r>
      <w:r w:rsidRPr="00E71706">
        <w:rPr>
          <w:lang w:val="en-GB"/>
        </w:rPr>
        <w:t xml:space="preserve"> If the Seller has </w:t>
      </w:r>
      <w:r>
        <w:rPr>
          <w:lang w:val="en-GB"/>
        </w:rPr>
        <w:t>entered into</w:t>
      </w:r>
      <w:r w:rsidRPr="00E71706">
        <w:rPr>
          <w:lang w:val="en-GB"/>
        </w:rPr>
        <w:t xml:space="preserve"> swap agreements in connection with the Loans, the Seller should check whether it is practically feasible to obtain statements of outstanding debt five days before Closing. </w:t>
      </w:r>
    </w:p>
  </w:footnote>
  <w:footnote w:id="36">
    <w:p w:rsidR="00BE7E5C" w:rsidRPr="00E71706" w:rsidRDefault="00BE7E5C" w:rsidP="00BA7AC4">
      <w:pPr>
        <w:pStyle w:val="Fotnotetekst"/>
        <w:rPr>
          <w:lang w:val="en-GB"/>
        </w:rPr>
      </w:pPr>
      <w:r w:rsidRPr="00E71706">
        <w:rPr>
          <w:rStyle w:val="Fotnotereferanse"/>
          <w:lang w:val="en-GB"/>
        </w:rPr>
        <w:footnoteRef/>
      </w:r>
      <w:r w:rsidRPr="00E71706">
        <w:rPr>
          <w:lang w:val="en-GB"/>
        </w:rPr>
        <w:t xml:space="preserve"> This wording presupposes the updating of the purchase price calculation prior to Closing on the basis of statements of outstanding debt that will be obtained later. </w:t>
      </w:r>
    </w:p>
  </w:footnote>
  <w:footnote w:id="37">
    <w:p w:rsidR="00BE7E5C" w:rsidRPr="00E71706" w:rsidRDefault="00BE7E5C" w:rsidP="00BA7AC4">
      <w:pPr>
        <w:pStyle w:val="Fotnotetekst"/>
        <w:rPr>
          <w:lang w:val="en-GB"/>
        </w:rPr>
      </w:pPr>
      <w:r w:rsidRPr="00E71706">
        <w:rPr>
          <w:rStyle w:val="Fotnotereferanse"/>
          <w:lang w:val="en-GB"/>
        </w:rPr>
        <w:footnoteRef/>
      </w:r>
      <w:r w:rsidRPr="00E71706">
        <w:rPr>
          <w:lang w:val="en-GB"/>
        </w:rPr>
        <w:t xml:space="preserve"> If acquisition of shares of the Company is not conditional upon consent, this Clause may be replaced by the following Clause: “</w:t>
      </w:r>
      <w:r w:rsidRPr="00E71706">
        <w:rPr>
          <w:i/>
          <w:lang w:val="en-GB"/>
        </w:rPr>
        <w:t>Deliver to the Purchaser a declaration from each of the Directors of the Company to the effect that these have no outstanding claims against the Company other than those reflected in the Estimated Balance Sheet.”</w:t>
      </w:r>
      <w:r w:rsidRPr="00E71706">
        <w:rPr>
          <w:lang w:val="en-GB"/>
        </w:rPr>
        <w:t xml:space="preserve"> As far as companies incorporated after 1 January 1999 are concerned, the acquisition of shares of a company is conditional upon the consent of such company unless it is stipulated in its Articles of Association that such consent is not required (cf. Section </w:t>
      </w:r>
      <w:r w:rsidRPr="00E71706">
        <w:rPr>
          <w:lang w:val="en-GB"/>
        </w:rPr>
        <w:br/>
        <w:t>4-15 (2) of the Private Limited Companies Act). As far as companies incorporated before 1 January 1999 are concerned, the acquisition of shares of a company is conditional upon the consent of such company only to the extent that its Articles of Association include provisions stipulating that acquisition or other change of ownership is conditional upon the consent of the company (cf. Section 21-2 No. 25 of the Private Limited Companies Act).</w:t>
      </w:r>
    </w:p>
  </w:footnote>
  <w:footnote w:id="38">
    <w:p w:rsidR="00BE7E5C" w:rsidRPr="00E71706" w:rsidRDefault="00BE7E5C" w:rsidP="00182A70">
      <w:pPr>
        <w:pStyle w:val="Fotnotetekst"/>
        <w:rPr>
          <w:lang w:val="en-GB"/>
        </w:rPr>
      </w:pPr>
      <w:r w:rsidRPr="00E71706">
        <w:rPr>
          <w:rStyle w:val="Fotnotereferanse"/>
          <w:lang w:val="en-GB"/>
        </w:rPr>
        <w:footnoteRef/>
      </w:r>
      <w:r w:rsidRPr="00E71706">
        <w:rPr>
          <w:lang w:val="en-GB"/>
        </w:rPr>
        <w:t xml:space="preserve"> Other than registering a security interest in favour of the Purchaser’s lender and obtaining statements of outstanding debt (cf. Clauses </w:t>
      </w:r>
      <w:r w:rsidRPr="00E71706">
        <w:rPr>
          <w:lang w:val="en-GB"/>
        </w:rPr>
        <w:fldChar w:fldCharType="begin"/>
      </w:r>
      <w:r w:rsidRPr="00E71706">
        <w:rPr>
          <w:lang w:val="en-GB"/>
        </w:rPr>
        <w:instrText xml:space="preserve"> REF _Ref340477534 \r \h </w:instrText>
      </w:r>
      <w:r w:rsidRPr="00E71706">
        <w:rPr>
          <w:lang w:val="en-GB"/>
        </w:rPr>
      </w:r>
      <w:r w:rsidRPr="00E71706">
        <w:rPr>
          <w:lang w:val="en-GB"/>
        </w:rPr>
        <w:fldChar w:fldCharType="separate"/>
      </w:r>
      <w:r w:rsidR="00B82584">
        <w:rPr>
          <w:lang w:val="en-GB"/>
        </w:rPr>
        <w:t>2.7</w:t>
      </w:r>
      <w:r w:rsidRPr="00E71706">
        <w:rPr>
          <w:lang w:val="en-GB"/>
        </w:rPr>
        <w:fldChar w:fldCharType="end"/>
      </w:r>
      <w:r w:rsidRPr="00E71706">
        <w:rPr>
          <w:lang w:val="en-GB"/>
        </w:rPr>
        <w:t xml:space="preserve"> and </w:t>
      </w:r>
      <w:r w:rsidRPr="00E71706">
        <w:rPr>
          <w:lang w:val="en-GB"/>
        </w:rPr>
        <w:fldChar w:fldCharType="begin"/>
      </w:r>
      <w:r w:rsidRPr="00E71706">
        <w:rPr>
          <w:lang w:val="en-GB"/>
        </w:rPr>
        <w:instrText xml:space="preserve"> REF _Ref340477534 \r \h </w:instrText>
      </w:r>
      <w:r w:rsidRPr="00E71706">
        <w:rPr>
          <w:lang w:val="en-GB"/>
        </w:rPr>
      </w:r>
      <w:r w:rsidRPr="00E71706">
        <w:rPr>
          <w:lang w:val="en-GB"/>
        </w:rPr>
        <w:fldChar w:fldCharType="separate"/>
      </w:r>
      <w:r w:rsidR="00B82584">
        <w:rPr>
          <w:lang w:val="en-GB"/>
        </w:rPr>
        <w:t>2.7</w:t>
      </w:r>
      <w:r w:rsidRPr="00E71706">
        <w:rPr>
          <w:lang w:val="en-GB"/>
        </w:rPr>
        <w:fldChar w:fldCharType="end"/>
      </w:r>
      <w:r w:rsidRPr="00E71706">
        <w:rPr>
          <w:lang w:val="en-GB"/>
        </w:rPr>
        <w:t>), the existing Board of Directors of the Company is under no obligation to conclude any agreement for the refinancing of the liabilities of the Company upon Closing or to otherwise assist with the Purchaser’s funding. The interests of the Purchaser’s lender may be attended to by way of the Purchaser undertaking, vis-à-vis the lender, to change the Board of Directors at Closing and ensure that the Company at that time accedes to the necessary loan agreements, etc. If the existing Board of Directors of the Company is going to contribute to the Purchaser’s funding, it should satisfy itself that the Company is in compliance with the requirements under the Private Limited Companies Act (including the financial assistance prohibition in Section 8-10 of the Private Limited Companies Act and the requirement for consideration on arm’s length terms, etc.) and refrain from granting the Purchaser full discretionary authority to conclude agreements on behalf of the Company. The following clauses may be added to the closing agreement if such a provision is desirable:</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BE7E5C" w:rsidRPr="00E71706" w:rsidTr="00AE6810">
        <w:tc>
          <w:tcPr>
            <w:tcW w:w="709" w:type="dxa"/>
          </w:tcPr>
          <w:p w:rsidR="00BE7E5C" w:rsidRPr="00E71706" w:rsidRDefault="00BE7E5C" w:rsidP="00AE6810">
            <w:pPr>
              <w:pStyle w:val="BAHRNumbering2"/>
              <w:numPr>
                <w:ilvl w:val="0"/>
                <w:numId w:val="0"/>
              </w:numPr>
            </w:pPr>
            <w:r w:rsidRPr="00E71706">
              <w:rPr>
                <w:rFonts w:asciiTheme="minorHAnsi" w:hAnsiTheme="minorHAnsi" w:cs="Times New Roman"/>
                <w:bCs w:val="0"/>
                <w:iCs w:val="0"/>
              </w:rPr>
              <w:t>1.1</w:t>
            </w:r>
          </w:p>
        </w:tc>
        <w:tc>
          <w:tcPr>
            <w:tcW w:w="4820" w:type="dxa"/>
          </w:tcPr>
          <w:p w:rsidR="00BE7E5C" w:rsidRPr="00E71706" w:rsidRDefault="00BE7E5C" w:rsidP="008A4050">
            <w:pPr>
              <w:pStyle w:val="Innrykk"/>
              <w:keepLines/>
              <w:ind w:left="0"/>
              <w:rPr>
                <w:sz w:val="18"/>
                <w:szCs w:val="18"/>
                <w:highlight w:val="yellow"/>
                <w:lang w:val="en-GB"/>
              </w:rPr>
            </w:pPr>
            <w:r w:rsidRPr="00E71706">
              <w:rPr>
                <w:sz w:val="18"/>
                <w:szCs w:val="18"/>
                <w:lang w:val="en-GB"/>
              </w:rPr>
              <w:t>Deliver to the Seller those agreements and documents that the Lender is requesting the Company to conclude for purposes of funding the Estimated Purchase Price and/or the liabilities of the Company as per Closing, and demonstrate that the conclusion of such agreements or documents would not be in infringement of applicable law.</w:t>
            </w:r>
          </w:p>
        </w:tc>
        <w:tc>
          <w:tcPr>
            <w:tcW w:w="1275" w:type="dxa"/>
          </w:tcPr>
          <w:p w:rsidR="00BE7E5C" w:rsidRPr="00E71706" w:rsidRDefault="00BE7E5C" w:rsidP="00AE6810">
            <w:pPr>
              <w:pStyle w:val="Innrykk"/>
              <w:ind w:left="0"/>
              <w:rPr>
                <w:sz w:val="18"/>
                <w:szCs w:val="18"/>
                <w:lang w:val="en-GB"/>
              </w:rPr>
            </w:pPr>
            <w:r w:rsidRPr="00E71706">
              <w:rPr>
                <w:sz w:val="18"/>
                <w:szCs w:val="18"/>
                <w:lang w:val="en-GB"/>
              </w:rPr>
              <w:t>Purchaser</w:t>
            </w:r>
          </w:p>
        </w:tc>
        <w:tc>
          <w:tcPr>
            <w:tcW w:w="1560" w:type="dxa"/>
          </w:tcPr>
          <w:p w:rsidR="00BE7E5C" w:rsidRPr="00E71706" w:rsidRDefault="00BE7E5C" w:rsidP="00AE6810">
            <w:pPr>
              <w:jc w:val="left"/>
              <w:rPr>
                <w:sz w:val="18"/>
                <w:szCs w:val="18"/>
                <w:lang w:val="en-GB"/>
              </w:rPr>
            </w:pPr>
            <w:r w:rsidRPr="00E71706">
              <w:rPr>
                <w:sz w:val="18"/>
                <w:szCs w:val="18"/>
                <w:lang w:val="en-GB"/>
              </w:rPr>
              <w:t>8 days before Closing</w:t>
            </w:r>
          </w:p>
        </w:tc>
        <w:tc>
          <w:tcPr>
            <w:tcW w:w="992" w:type="dxa"/>
          </w:tcPr>
          <w:p w:rsidR="00BE7E5C" w:rsidRPr="00E71706" w:rsidRDefault="00BE7E5C" w:rsidP="00AE6810">
            <w:pPr>
              <w:pStyle w:val="Innrykk"/>
              <w:ind w:left="0"/>
              <w:rPr>
                <w:i/>
                <w:sz w:val="18"/>
                <w:szCs w:val="18"/>
                <w:highlight w:val="yellow"/>
                <w:lang w:val="en-GB"/>
              </w:rPr>
            </w:pPr>
          </w:p>
        </w:tc>
      </w:tr>
      <w:tr w:rsidR="00BE7E5C" w:rsidRPr="00E71706" w:rsidTr="00AE6810">
        <w:tc>
          <w:tcPr>
            <w:tcW w:w="709" w:type="dxa"/>
          </w:tcPr>
          <w:p w:rsidR="00BE7E5C" w:rsidRPr="00E71706" w:rsidRDefault="00BE7E5C" w:rsidP="000578D5">
            <w:pPr>
              <w:pStyle w:val="BAHRNumbering2"/>
              <w:numPr>
                <w:ilvl w:val="0"/>
                <w:numId w:val="0"/>
              </w:numPr>
              <w:ind w:left="624" w:hanging="624"/>
              <w:rPr>
                <w:sz w:val="18"/>
                <w:szCs w:val="18"/>
              </w:rPr>
            </w:pPr>
            <w:r w:rsidRPr="00E71706">
              <w:rPr>
                <w:rFonts w:asciiTheme="minorHAnsi" w:hAnsiTheme="minorHAnsi" w:cs="Times New Roman"/>
                <w:bCs w:val="0"/>
                <w:iCs w:val="0"/>
              </w:rPr>
              <w:t>1.2</w:t>
            </w:r>
          </w:p>
        </w:tc>
        <w:tc>
          <w:tcPr>
            <w:tcW w:w="4820" w:type="dxa"/>
          </w:tcPr>
          <w:p w:rsidR="00BE7E5C" w:rsidRPr="00E71706" w:rsidRDefault="00BE7E5C" w:rsidP="0025233C">
            <w:pPr>
              <w:pStyle w:val="Innrykk"/>
              <w:ind w:left="0"/>
              <w:rPr>
                <w:i/>
                <w:sz w:val="18"/>
                <w:szCs w:val="18"/>
                <w:lang w:val="en-GB"/>
              </w:rPr>
            </w:pPr>
            <w:r w:rsidRPr="00E71706">
              <w:rPr>
                <w:sz w:val="18"/>
                <w:szCs w:val="18"/>
                <w:lang w:val="en-GB"/>
              </w:rPr>
              <w:t>Provided that the Purchaser has performed its duties under 2.9, ensure that the agreements and documents received by the Seller are signed by a person authorised to sign on behalf of the Company and deliver these to the Purchaser.</w:t>
            </w:r>
          </w:p>
        </w:tc>
        <w:tc>
          <w:tcPr>
            <w:tcW w:w="1275" w:type="dxa"/>
          </w:tcPr>
          <w:p w:rsidR="00BE7E5C" w:rsidRPr="00E71706" w:rsidRDefault="00BE7E5C" w:rsidP="004E5712">
            <w:pPr>
              <w:pStyle w:val="Innrykk"/>
              <w:ind w:left="0"/>
              <w:rPr>
                <w:sz w:val="18"/>
                <w:szCs w:val="18"/>
                <w:lang w:val="en-GB"/>
              </w:rPr>
            </w:pPr>
            <w:r w:rsidRPr="00E71706">
              <w:rPr>
                <w:sz w:val="18"/>
                <w:szCs w:val="18"/>
                <w:lang w:val="en-GB"/>
              </w:rPr>
              <w:t>Seller/</w:t>
            </w:r>
            <w:r w:rsidRPr="00E71706">
              <w:rPr>
                <w:sz w:val="18"/>
                <w:szCs w:val="18"/>
                <w:lang w:val="en-GB"/>
              </w:rPr>
              <w:br/>
              <w:t>Company</w:t>
            </w:r>
          </w:p>
        </w:tc>
        <w:tc>
          <w:tcPr>
            <w:tcW w:w="1560" w:type="dxa"/>
          </w:tcPr>
          <w:p w:rsidR="00BE7E5C" w:rsidRPr="00E71706" w:rsidRDefault="00BE7E5C" w:rsidP="00AE6810">
            <w:pPr>
              <w:pStyle w:val="Innrykk"/>
              <w:ind w:left="0"/>
              <w:jc w:val="left"/>
              <w:rPr>
                <w:sz w:val="18"/>
                <w:szCs w:val="18"/>
                <w:lang w:val="en-GB"/>
              </w:rPr>
            </w:pPr>
            <w:r w:rsidRPr="00E71706">
              <w:rPr>
                <w:sz w:val="18"/>
                <w:szCs w:val="18"/>
                <w:lang w:val="en-GB"/>
              </w:rPr>
              <w:t>5 days before Closing</w:t>
            </w:r>
          </w:p>
        </w:tc>
        <w:tc>
          <w:tcPr>
            <w:tcW w:w="992" w:type="dxa"/>
          </w:tcPr>
          <w:p w:rsidR="00BE7E5C" w:rsidRPr="00E71706" w:rsidRDefault="00BE7E5C" w:rsidP="00AE6810">
            <w:pPr>
              <w:pStyle w:val="Innrykk"/>
              <w:ind w:left="0"/>
              <w:rPr>
                <w:i/>
                <w:sz w:val="18"/>
                <w:szCs w:val="18"/>
                <w:lang w:val="en-GB"/>
              </w:rPr>
            </w:pPr>
          </w:p>
        </w:tc>
      </w:tr>
    </w:tbl>
    <w:p w:rsidR="00BE7E5C" w:rsidRPr="00E71706" w:rsidRDefault="00BE7E5C" w:rsidP="00182A70">
      <w:pPr>
        <w:pStyle w:val="Fotnotetekst"/>
        <w:rPr>
          <w:lang w:val="en-GB"/>
        </w:rPr>
      </w:pPr>
    </w:p>
  </w:footnote>
  <w:footnote w:id="39">
    <w:p w:rsidR="00BE7E5C" w:rsidRPr="00E71706" w:rsidRDefault="00BE7E5C">
      <w:pPr>
        <w:pStyle w:val="Fotnotetekst"/>
        <w:rPr>
          <w:lang w:val="en-GB"/>
        </w:rPr>
      </w:pPr>
      <w:r w:rsidRPr="00E71706">
        <w:rPr>
          <w:rStyle w:val="Fotnotereferanse"/>
          <w:lang w:val="en-GB"/>
        </w:rPr>
        <w:footnoteRef/>
      </w:r>
      <w:r w:rsidRPr="00E71706">
        <w:rPr>
          <w:lang w:val="en-GB"/>
        </w:rPr>
        <w:t xml:space="preserve"> If a security interest in the shares has been granted in favour of the estate agent; cf. Note </w:t>
      </w:r>
      <w:r w:rsidRPr="00E71706">
        <w:rPr>
          <w:lang w:val="en-GB"/>
        </w:rPr>
        <w:fldChar w:fldCharType="begin"/>
      </w:r>
      <w:r w:rsidRPr="00E71706">
        <w:rPr>
          <w:lang w:val="en-GB"/>
        </w:rPr>
        <w:instrText xml:space="preserve"> NOTEREF _Ref435449822 \h </w:instrText>
      </w:r>
      <w:r w:rsidRPr="00E71706">
        <w:rPr>
          <w:lang w:val="en-GB"/>
        </w:rPr>
      </w:r>
      <w:r w:rsidRPr="00E71706">
        <w:rPr>
          <w:lang w:val="en-GB"/>
        </w:rPr>
        <w:fldChar w:fldCharType="separate"/>
      </w:r>
      <w:r w:rsidR="00B82584">
        <w:rPr>
          <w:lang w:val="en-GB"/>
        </w:rPr>
        <w:t>41</w:t>
      </w:r>
      <w:r w:rsidRPr="00E71706">
        <w:rPr>
          <w:lang w:val="en-GB"/>
        </w:rPr>
        <w:fldChar w:fldCharType="end"/>
      </w:r>
      <w:r w:rsidRPr="00E71706">
        <w:rPr>
          <w:lang w:val="en-GB"/>
        </w:rPr>
        <w:t>, “</w:t>
      </w:r>
      <w:r w:rsidRPr="00E71706">
        <w:rPr>
          <w:rFonts w:cs="Calibri"/>
          <w:i/>
          <w:lang w:val="en-GB"/>
        </w:rPr>
        <w:t>the alienation clause from the Register of Shareholders</w:t>
      </w:r>
      <w:r w:rsidRPr="00E71706">
        <w:rPr>
          <w:lang w:val="en-GB"/>
        </w:rPr>
        <w:t>” should be replaced by “</w:t>
      </w:r>
      <w:r w:rsidRPr="00E71706">
        <w:rPr>
          <w:rFonts w:cs="Calibri"/>
          <w:i/>
          <w:lang w:val="en-GB"/>
        </w:rPr>
        <w:t xml:space="preserve">the alienation clause and the security interest </w:t>
      </w:r>
      <w:r w:rsidRPr="00E71706">
        <w:rPr>
          <w:i/>
          <w:lang w:val="en-GB"/>
        </w:rPr>
        <w:t>in favour of the Closing Agent</w:t>
      </w:r>
      <w:r w:rsidRPr="00E71706">
        <w:rPr>
          <w:rFonts w:cs="Calibri"/>
          <w:i/>
          <w:lang w:val="en-GB"/>
        </w:rPr>
        <w:t xml:space="preserve"> from the Register of Shareholders”</w:t>
      </w:r>
      <w:r w:rsidRPr="00E71706">
        <w:rPr>
          <w:lang w:val="en-GB"/>
        </w:rPr>
        <w:t>.</w:t>
      </w:r>
    </w:p>
  </w:footnote>
  <w:footnote w:id="40">
    <w:p w:rsidR="00BE7E5C" w:rsidRPr="00E71706" w:rsidRDefault="00BE7E5C">
      <w:pPr>
        <w:pStyle w:val="Fotnotetekst"/>
        <w:rPr>
          <w:lang w:val="en-GB"/>
        </w:rPr>
      </w:pPr>
      <w:r w:rsidRPr="00E71706">
        <w:rPr>
          <w:rStyle w:val="Fotnotereferanse"/>
          <w:lang w:val="en-GB"/>
        </w:rPr>
        <w:footnoteRef/>
      </w:r>
      <w:r w:rsidRPr="00E71706">
        <w:rPr>
          <w:lang w:val="en-GB"/>
        </w:rPr>
        <w:t xml:space="preserve"> If a security interest in the shares has been granted in favour of the estate agent; cf. Note </w:t>
      </w:r>
      <w:r w:rsidRPr="00E71706">
        <w:rPr>
          <w:lang w:val="en-GB"/>
        </w:rPr>
        <w:fldChar w:fldCharType="begin"/>
      </w:r>
      <w:r w:rsidRPr="00E71706">
        <w:rPr>
          <w:lang w:val="en-GB"/>
        </w:rPr>
        <w:instrText xml:space="preserve"> NOTEREF _Ref435449822 \h </w:instrText>
      </w:r>
      <w:r w:rsidRPr="00E71706">
        <w:rPr>
          <w:lang w:val="en-GB"/>
        </w:rPr>
      </w:r>
      <w:r w:rsidRPr="00E71706">
        <w:rPr>
          <w:lang w:val="en-GB"/>
        </w:rPr>
        <w:fldChar w:fldCharType="separate"/>
      </w:r>
      <w:r w:rsidR="00B82584">
        <w:rPr>
          <w:lang w:val="en-GB"/>
        </w:rPr>
        <w:t>41</w:t>
      </w:r>
      <w:r w:rsidRPr="00E71706">
        <w:rPr>
          <w:lang w:val="en-GB"/>
        </w:rPr>
        <w:fldChar w:fldCharType="end"/>
      </w:r>
      <w:r w:rsidRPr="00E71706">
        <w:rPr>
          <w:lang w:val="en-GB"/>
        </w:rPr>
        <w:t>, “</w:t>
      </w:r>
      <w:r w:rsidRPr="00E71706">
        <w:rPr>
          <w:rFonts w:cs="Calibri"/>
          <w:i/>
          <w:lang w:val="en-GB"/>
        </w:rPr>
        <w:t>the alienation clause from the Register of Shareholders</w:t>
      </w:r>
      <w:r w:rsidRPr="00E71706">
        <w:rPr>
          <w:lang w:val="en-GB"/>
        </w:rPr>
        <w:t>” should be replaced by “</w:t>
      </w:r>
      <w:r w:rsidRPr="00E71706">
        <w:rPr>
          <w:rFonts w:cs="Calibri"/>
          <w:i/>
          <w:lang w:val="en-GB"/>
        </w:rPr>
        <w:t xml:space="preserve">the alienation clause and the security interest </w:t>
      </w:r>
      <w:r w:rsidRPr="00E71706">
        <w:rPr>
          <w:i/>
          <w:lang w:val="en-GB"/>
        </w:rPr>
        <w:t>in favour of the Closing Agent</w:t>
      </w:r>
      <w:r w:rsidRPr="00E71706">
        <w:rPr>
          <w:rFonts w:cs="Calibri"/>
          <w:i/>
          <w:lang w:val="en-GB"/>
        </w:rPr>
        <w:t xml:space="preserve"> from the Register of Shareholders”</w:t>
      </w:r>
      <w:r w:rsidRPr="00E71706">
        <w:rPr>
          <w:lang w:val="en-GB"/>
        </w:rPr>
        <w:t>.</w:t>
      </w:r>
    </w:p>
  </w:footnote>
  <w:footnote w:id="41">
    <w:p w:rsidR="00BE7E5C" w:rsidRPr="00E71706" w:rsidRDefault="00BE7E5C">
      <w:pPr>
        <w:pStyle w:val="Fotnotetekst"/>
        <w:rPr>
          <w:lang w:val="en-GB"/>
        </w:rPr>
      </w:pPr>
      <w:r w:rsidRPr="00E71706">
        <w:rPr>
          <w:rStyle w:val="Fotnotereferanse"/>
          <w:lang w:val="en-GB"/>
        </w:rPr>
        <w:footnoteRef/>
      </w:r>
      <w:r w:rsidRPr="00E71706">
        <w:rPr>
          <w:lang w:val="en-GB"/>
        </w:rPr>
        <w:t xml:space="preserve"> If required by the security provisions under the liability insurance policy of the estate agent, the following wording may be inserted here: “</w:t>
      </w:r>
      <w:r w:rsidRPr="00E71706">
        <w:rPr>
          <w:i/>
          <w:lang w:val="en-GB"/>
        </w:rPr>
        <w:t>Besides, a security interest in the shares has been granted in favour of [the Estate Agency], business registration no. [business registration no. of the estate agency], to secure any claim arising on the part of [the Purchaser] or [the Purchaser’s Lender] in connection with the said agreement for the sale and purchase of shares (including any loan to [the Purchaser] from [the Purchaser’s Lender]).”</w:t>
      </w:r>
    </w:p>
  </w:footnote>
  <w:footnote w:id="42">
    <w:p w:rsidR="00BE7E5C" w:rsidRPr="00E71706" w:rsidRDefault="00BE7E5C">
      <w:pPr>
        <w:pStyle w:val="Fotnotetekst"/>
        <w:rPr>
          <w:lang w:val="en-GB"/>
        </w:rPr>
      </w:pPr>
      <w:r w:rsidRPr="00E71706">
        <w:rPr>
          <w:rStyle w:val="Fotnotereferanse"/>
          <w:lang w:val="en-GB"/>
        </w:rPr>
        <w:footnoteRef/>
      </w:r>
      <w:r w:rsidRPr="00E71706">
        <w:rPr>
          <w:lang w:val="en-GB"/>
        </w:rPr>
        <w:t xml:space="preserve"> Any existing encumbrances over the shares would need to be specified with antecedent priority here.</w:t>
      </w:r>
    </w:p>
  </w:footnote>
  <w:footnote w:id="43">
    <w:p w:rsidR="00BE7E5C" w:rsidRPr="00E71706" w:rsidRDefault="00BE7E5C" w:rsidP="00356B41">
      <w:pPr>
        <w:pStyle w:val="Fotnotetekst"/>
        <w:rPr>
          <w:lang w:val="en-GB"/>
        </w:rPr>
      </w:pPr>
      <w:r w:rsidRPr="00E71706">
        <w:rPr>
          <w:rStyle w:val="Fotnotereferanse"/>
          <w:lang w:val="en-GB"/>
        </w:rPr>
        <w:footnoteRef/>
      </w:r>
      <w:r w:rsidRPr="00E71706">
        <w:rPr>
          <w:lang w:val="en-GB"/>
        </w:rPr>
        <w:t xml:space="preserve"> The Norwegian Mapping Authority requires the signature of the title holder to be witnessed by two witnesses of full age and legal capacity who are resident in Norway or by one attorney-at-law, certified estate agent, lawyer licensed to be in charge of estate agency activities and to be in charge of an estate agency, or estate agent licensed to be in charge of an estate agency. A deputy certified estate agent may also witness alone. The same applies to a chartered or registered accountant.</w:t>
      </w:r>
    </w:p>
  </w:footnote>
  <w:footnote w:id="44">
    <w:p w:rsidR="00BE7E5C" w:rsidRPr="00E71706" w:rsidRDefault="00BE7E5C">
      <w:pPr>
        <w:pStyle w:val="Fotnotetekst"/>
        <w:rPr>
          <w:lang w:val="en-GB"/>
        </w:rPr>
      </w:pPr>
      <w:r w:rsidRPr="00E71706">
        <w:rPr>
          <w:rStyle w:val="Fotnotereferanse"/>
          <w:lang w:val="en-GB"/>
        </w:rPr>
        <w:footnoteRef/>
      </w:r>
      <w:r w:rsidRPr="00E71706">
        <w:rPr>
          <w:lang w:val="en-GB"/>
        </w:rPr>
        <w:t xml:space="preserve"> The background to this wording is that the Purchaser is required to demonstrate its acquisition, cf. Section 4-2 (1) of the Private Limited Companies Act, which is here done by way of the Seller confirming that the change of ownership has taken place.</w:t>
      </w:r>
    </w:p>
  </w:footnote>
  <w:footnote w:id="45">
    <w:p w:rsidR="00BE7E5C" w:rsidRPr="00E71706" w:rsidRDefault="00BE7E5C">
      <w:pPr>
        <w:pStyle w:val="Fotnotetekst"/>
        <w:rPr>
          <w:lang w:val="en-GB"/>
        </w:rPr>
      </w:pPr>
      <w:r w:rsidRPr="00E71706">
        <w:rPr>
          <w:rStyle w:val="Fotnotereferanse"/>
          <w:lang w:val="en-GB"/>
        </w:rPr>
        <w:footnoteRef/>
      </w:r>
      <w:r w:rsidRPr="00E71706">
        <w:rPr>
          <w:lang w:val="en-GB"/>
        </w:rPr>
        <w:t xml:space="preserve"> If a security interest in the shares has been granted in favour of</w:t>
      </w:r>
      <w:r w:rsidRPr="00E71706">
        <w:rPr>
          <w:i/>
          <w:lang w:val="en-GB"/>
        </w:rPr>
        <w:t xml:space="preserve"> </w:t>
      </w:r>
      <w:r w:rsidRPr="00E71706">
        <w:rPr>
          <w:lang w:val="en-GB"/>
        </w:rPr>
        <w:t xml:space="preserve">the estate agent; cf. Note </w:t>
      </w:r>
      <w:r w:rsidRPr="00E71706">
        <w:rPr>
          <w:lang w:val="en-GB"/>
        </w:rPr>
        <w:fldChar w:fldCharType="begin"/>
      </w:r>
      <w:r w:rsidRPr="00E71706">
        <w:rPr>
          <w:lang w:val="en-GB"/>
        </w:rPr>
        <w:instrText xml:space="preserve"> NOTEREF _Ref435449822 \h </w:instrText>
      </w:r>
      <w:r w:rsidRPr="00E71706">
        <w:rPr>
          <w:lang w:val="en-GB"/>
        </w:rPr>
      </w:r>
      <w:r w:rsidRPr="00E71706">
        <w:rPr>
          <w:lang w:val="en-GB"/>
        </w:rPr>
        <w:fldChar w:fldCharType="separate"/>
      </w:r>
      <w:r w:rsidR="00B82584">
        <w:rPr>
          <w:lang w:val="en-GB"/>
        </w:rPr>
        <w:t>41</w:t>
      </w:r>
      <w:r w:rsidRPr="00E71706">
        <w:rPr>
          <w:lang w:val="en-GB"/>
        </w:rPr>
        <w:fldChar w:fldCharType="end"/>
      </w:r>
      <w:r w:rsidRPr="00E71706">
        <w:rPr>
          <w:lang w:val="en-GB"/>
        </w:rPr>
        <w:t>, the following wording may be inserted here: “</w:t>
      </w:r>
      <w:r w:rsidRPr="00E71706">
        <w:rPr>
          <w:i/>
          <w:lang w:val="en-GB"/>
        </w:rPr>
        <w:t>Besides, a second priority security interest in the shares has been granted in favour of [the Estate Agency], business registration no. [business registration no. of the estate agency], to secure any claim arising on the part of [the Purchaser] or [the Purchaser’s Lender] in connection with an agreement for the sale and purchase of shares dated [signing date] (including any loan to [the Purchaser] from [the Purchaser’s Lender]).”</w:t>
      </w:r>
    </w:p>
  </w:footnote>
  <w:footnote w:id="46">
    <w:p w:rsidR="00BE7E5C" w:rsidRPr="00E71706" w:rsidRDefault="00BE7E5C">
      <w:pPr>
        <w:pStyle w:val="Fotnotetekst"/>
        <w:rPr>
          <w:lang w:val="en-GB"/>
        </w:rPr>
      </w:pPr>
      <w:r w:rsidRPr="00E71706">
        <w:rPr>
          <w:rStyle w:val="Fotnotereferanse"/>
          <w:lang w:val="en-GB"/>
        </w:rPr>
        <w:footnoteRef/>
      </w:r>
      <w:r w:rsidRPr="00E71706">
        <w:rPr>
          <w:lang w:val="en-GB"/>
        </w:rPr>
        <w:t xml:space="preserve"> It is here proposed that the Shareholders’ Meeting be held as a meeting pursuant to the general provisions of the Private Limited Companies Act (see, however, Item </w:t>
      </w:r>
      <w:r w:rsidRPr="00E71706">
        <w:rPr>
          <w:lang w:val="en-GB"/>
        </w:rPr>
        <w:fldChar w:fldCharType="begin"/>
      </w:r>
      <w:r w:rsidRPr="00E71706">
        <w:rPr>
          <w:lang w:val="en-GB"/>
        </w:rPr>
        <w:instrText xml:space="preserve"> REF _Ref360630903 \n \h </w:instrText>
      </w:r>
      <w:r w:rsidRPr="00E71706">
        <w:rPr>
          <w:lang w:val="en-GB"/>
        </w:rPr>
      </w:r>
      <w:r w:rsidRPr="00E71706">
        <w:rPr>
          <w:lang w:val="en-GB"/>
        </w:rPr>
        <w:fldChar w:fldCharType="separate"/>
      </w:r>
      <w:r w:rsidR="00B82584">
        <w:rPr>
          <w:lang w:val="en-GB"/>
        </w:rPr>
        <w:t>2</w:t>
      </w:r>
      <w:r w:rsidRPr="00E71706">
        <w:rPr>
          <w:lang w:val="en-GB"/>
        </w:rPr>
        <w:fldChar w:fldCharType="end"/>
      </w:r>
      <w:r w:rsidRPr="00E71706">
        <w:rPr>
          <w:lang w:val="en-GB"/>
        </w:rPr>
        <w:t xml:space="preserve"> of the minutes). The simplified provisions in Section 5-7 of the Private Limited Companies Act stipulate that the Shareholders’ Meeting may be held "</w:t>
      </w:r>
      <w:r w:rsidRPr="00E71706">
        <w:rPr>
          <w:i/>
          <w:lang w:val="en-GB"/>
        </w:rPr>
        <w:t>in a suitable manner</w:t>
      </w:r>
      <w:r w:rsidRPr="00E71706">
        <w:rPr>
          <w:lang w:val="en-GB"/>
        </w:rPr>
        <w:t xml:space="preserve">" without a physical meeting, e.g. by the circulation of draft minutes or as a telephonic meeting. Section 5-7 stipulates that the minutes shall be signed by the Chairperson of the Board of Director before the changes to the Board of Directors, but this is unlikely to bar the Board of Directors from appointing another person to chair the Shareholders’ Meeting and sign the minutes, provided that the Chairperson of the Board of Directors is lawfully absent and there is no Deputy Chairperson. If the Shareholders’ Meeting is to be held pursuant to the provisions of Section 5-7, Items </w:t>
      </w:r>
      <w:r w:rsidRPr="00E71706">
        <w:rPr>
          <w:lang w:val="en-GB"/>
        </w:rPr>
        <w:fldChar w:fldCharType="begin"/>
      </w:r>
      <w:r w:rsidRPr="00E71706">
        <w:rPr>
          <w:lang w:val="en-GB"/>
        </w:rPr>
        <w:instrText xml:space="preserve"> REF _Ref360630333 \n \h </w:instrText>
      </w:r>
      <w:r w:rsidRPr="00E71706">
        <w:rPr>
          <w:lang w:val="en-GB"/>
        </w:rPr>
      </w:r>
      <w:r w:rsidRPr="00E71706">
        <w:rPr>
          <w:lang w:val="en-GB"/>
        </w:rPr>
        <w:fldChar w:fldCharType="separate"/>
      </w:r>
      <w:r w:rsidR="00B82584">
        <w:rPr>
          <w:lang w:val="en-GB"/>
        </w:rPr>
        <w:t>1</w:t>
      </w:r>
      <w:r w:rsidRPr="00E71706">
        <w:rPr>
          <w:lang w:val="en-GB"/>
        </w:rPr>
        <w:fldChar w:fldCharType="end"/>
      </w:r>
      <w:r w:rsidRPr="00E71706">
        <w:rPr>
          <w:lang w:val="en-GB"/>
        </w:rPr>
        <w:t xml:space="preserve"> and </w:t>
      </w:r>
      <w:r w:rsidRPr="00E71706">
        <w:rPr>
          <w:lang w:val="en-GB"/>
        </w:rPr>
        <w:fldChar w:fldCharType="begin"/>
      </w:r>
      <w:r w:rsidRPr="00E71706">
        <w:rPr>
          <w:lang w:val="en-GB"/>
        </w:rPr>
        <w:instrText xml:space="preserve"> REF _Ref360630903 \n \h </w:instrText>
      </w:r>
      <w:r w:rsidRPr="00E71706">
        <w:rPr>
          <w:lang w:val="en-GB"/>
        </w:rPr>
      </w:r>
      <w:r w:rsidRPr="00E71706">
        <w:rPr>
          <w:lang w:val="en-GB"/>
        </w:rPr>
        <w:fldChar w:fldCharType="separate"/>
      </w:r>
      <w:r w:rsidR="00B82584">
        <w:rPr>
          <w:lang w:val="en-GB"/>
        </w:rPr>
        <w:t>2</w:t>
      </w:r>
      <w:r w:rsidRPr="00E71706">
        <w:rPr>
          <w:lang w:val="en-GB"/>
        </w:rPr>
        <w:fldChar w:fldCharType="end"/>
      </w:r>
      <w:r w:rsidRPr="00E71706">
        <w:rPr>
          <w:lang w:val="en-GB"/>
        </w:rPr>
        <w:t xml:space="preserve"> below should be deleted, and the following wording inserted: “</w:t>
      </w:r>
      <w:r w:rsidRPr="00E71706">
        <w:rPr>
          <w:i/>
          <w:lang w:val="en-GB"/>
        </w:rPr>
        <w:t>The matters below were deliberated pursuant to Section 5-7 of the Private Limited Companies Act, with no prior Board resolution convening the meeting, cf. Section 5-6 (3) of the Private Limited Companies Act. The Directors, the General Manager and the auditors had been invited to present their observations on these matters, but none of them had any comments or objections</w:t>
      </w:r>
      <w:r w:rsidRPr="00E71706">
        <w:rPr>
          <w:lang w:val="en-GB"/>
        </w:rPr>
        <w:t>.”</w:t>
      </w:r>
    </w:p>
  </w:footnote>
  <w:footnote w:id="47">
    <w:p w:rsidR="00BE7E5C" w:rsidRPr="00E71706" w:rsidRDefault="00BE7E5C" w:rsidP="00682B83">
      <w:pPr>
        <w:pStyle w:val="Fotnotetekst"/>
        <w:rPr>
          <w:lang w:val="en-GB"/>
        </w:rPr>
      </w:pPr>
      <w:r w:rsidRPr="00E71706">
        <w:rPr>
          <w:rStyle w:val="Fotnotereferanse"/>
          <w:lang w:val="en-GB"/>
        </w:rPr>
        <w:footnoteRef/>
      </w:r>
      <w:r w:rsidRPr="00E71706">
        <w:rPr>
          <w:lang w:val="en-GB"/>
        </w:rPr>
        <w:t xml:space="preserve"> There is no need to derogate from Section 5-4 if the procedural provisions of Section 5-7 are adhered to, since Section </w:t>
      </w:r>
      <w:r w:rsidRPr="00E71706">
        <w:rPr>
          <w:lang w:val="en-GB"/>
        </w:rPr>
        <w:br/>
        <w:t>5-4 only applies to Shareholders’ Meetings held in the form of a physical meeting.</w:t>
      </w:r>
    </w:p>
  </w:footnote>
  <w:footnote w:id="48">
    <w:p w:rsidR="00BE7E5C" w:rsidRPr="00E71706" w:rsidRDefault="00BE7E5C" w:rsidP="00682B83">
      <w:pPr>
        <w:pStyle w:val="Fotnotetekst"/>
        <w:rPr>
          <w:lang w:val="en-GB"/>
        </w:rPr>
      </w:pPr>
      <w:r w:rsidRPr="00E71706">
        <w:rPr>
          <w:rStyle w:val="Fotnotereferanse"/>
          <w:lang w:val="en-GB"/>
        </w:rPr>
        <w:footnoteRef/>
      </w:r>
      <w:r w:rsidRPr="00E71706">
        <w:rPr>
          <w:lang w:val="en-GB"/>
        </w:rPr>
        <w:t xml:space="preserve"> It needs to be specifically addressed whether the acquisition of shares shall be conditional upon consent and/or subject to a right of first refusal. If the company has only one shareholder, there is not normally any reason to make applicable the provisions of the Private Limited Companies Act with regard to consent from the Board of Directors or a right of first refusal.</w:t>
      </w:r>
    </w:p>
  </w:footnote>
  <w:footnote w:id="49">
    <w:p w:rsidR="00BE7E5C" w:rsidRPr="00E71706" w:rsidRDefault="00BE7E5C" w:rsidP="00682B83">
      <w:pPr>
        <w:pStyle w:val="Fotnotetekst"/>
        <w:rPr>
          <w:lang w:val="en-GB"/>
        </w:rPr>
      </w:pPr>
      <w:r w:rsidRPr="00E71706">
        <w:rPr>
          <w:rStyle w:val="Fotnotereferanse"/>
          <w:lang w:val="en-GB"/>
        </w:rPr>
        <w:footnoteRef/>
      </w:r>
      <w:r w:rsidRPr="00E71706">
        <w:rPr>
          <w:lang w:val="en-GB"/>
        </w:rPr>
        <w:t xml:space="preserve"> It is not necessary for the Articles of Association to include any provision on the authorisation to sign. In the absence of such a provision in the Articles of Association, the Board of Directors shall decide who is authorised to sign on behalf of the company, cf. Section 6-31 of the Private Limited Companies Act.</w:t>
      </w:r>
    </w:p>
  </w:footnote>
  <w:footnote w:id="50">
    <w:p w:rsidR="00BE7E5C" w:rsidRPr="00E71706" w:rsidRDefault="00BE7E5C" w:rsidP="00682B83">
      <w:pPr>
        <w:pStyle w:val="Fotnotetekst"/>
        <w:rPr>
          <w:lang w:val="en-GB"/>
        </w:rPr>
      </w:pPr>
      <w:r w:rsidRPr="00E71706">
        <w:rPr>
          <w:rStyle w:val="Fotnotereferanse"/>
          <w:lang w:val="en-GB"/>
        </w:rPr>
        <w:footnoteRef/>
      </w:r>
      <w:r w:rsidRPr="00E71706">
        <w:rPr>
          <w:lang w:val="en-GB"/>
        </w:rPr>
        <w:t xml:space="preserve"> If the procedural provisions of Section 5-7 are adhered to, the minutes shall be signed by the Chairperson of the Board of Directors (before any changes to the Board of Directors).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5C" w:rsidRDefault="00BE7E5C">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5C" w:rsidRDefault="00BE7E5C">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5C" w:rsidRDefault="00BE7E5C">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5C" w:rsidRDefault="00BE7E5C">
    <w:pPr>
      <w:pStyle w:val="Topptek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5C" w:rsidRDefault="00BE7E5C">
    <w:pPr>
      <w:pStyle w:val="Topptek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5C" w:rsidRDefault="00BE7E5C">
    <w:pPr>
      <w:pStyle w:val="Toppteks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5C" w:rsidRPr="00963321" w:rsidRDefault="00BE7E5C" w:rsidP="00963321">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94B00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C8EDC8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FFB08D1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08A7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22B82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D0821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E24F2"/>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422432"/>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AAE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CE6B28"/>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03B72F9"/>
    <w:multiLevelType w:val="multilevel"/>
    <w:tmpl w:val="B2BA0308"/>
    <w:numStyleLink w:val="MEGLERVedleggNummereringsrekkeflge"/>
  </w:abstractNum>
  <w:abstractNum w:abstractNumId="11" w15:restartNumberingAfterBreak="0">
    <w:nsid w:val="034808DD"/>
    <w:multiLevelType w:val="multilevel"/>
    <w:tmpl w:val="BC28D97A"/>
    <w:lvl w:ilvl="0">
      <w:start w:val="1"/>
      <w:numFmt w:val="decimal"/>
      <w:suff w:val="nothing"/>
      <w:lvlText w:val="Bilag %1"/>
      <w:lvlJc w:val="left"/>
      <w:pPr>
        <w:ind w:left="360" w:hanging="36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0727189D"/>
    <w:multiLevelType w:val="multilevel"/>
    <w:tmpl w:val="690C47E8"/>
    <w:styleLink w:val="BAHRPunkter"/>
    <w:lvl w:ilvl="0">
      <w:start w:val="1"/>
      <w:numFmt w:val="bullet"/>
      <w:pStyle w:val="BAHRBullet"/>
      <w:lvlText w:val="•"/>
      <w:lvlJc w:val="left"/>
      <w:pPr>
        <w:tabs>
          <w:tab w:val="num" w:pos="1418"/>
        </w:tabs>
        <w:ind w:left="1418" w:hanging="79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24565D"/>
    <w:multiLevelType w:val="multilevel"/>
    <w:tmpl w:val="690C47E8"/>
    <w:numStyleLink w:val="BAHRPunkter"/>
  </w:abstractNum>
  <w:abstractNum w:abstractNumId="14" w15:restartNumberingAfterBreak="0">
    <w:nsid w:val="0A2F6E3B"/>
    <w:multiLevelType w:val="multilevel"/>
    <w:tmpl w:val="B2BA0308"/>
    <w:styleLink w:val="MEGLERVedleggNummereringsrekkeflge"/>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5" w15:restartNumberingAfterBreak="0">
    <w:nsid w:val="0A5F0E21"/>
    <w:multiLevelType w:val="multilevel"/>
    <w:tmpl w:val="44B09B52"/>
    <w:numStyleLink w:val="MEGLERPunktliste"/>
  </w:abstractNum>
  <w:abstractNum w:abstractNumId="16" w15:restartNumberingAfterBreak="0">
    <w:nsid w:val="0ABE5BBF"/>
    <w:multiLevelType w:val="multilevel"/>
    <w:tmpl w:val="9DE00C20"/>
    <w:styleLink w:val="MEGLERNummereringsrekkeflge"/>
    <w:lvl w:ilvl="0">
      <w:start w:val="1"/>
      <w:numFmt w:val="decimal"/>
      <w:pStyle w:val="MEGLEROverskrift1"/>
      <w:lvlText w:val="%1."/>
      <w:lvlJc w:val="left"/>
      <w:pPr>
        <w:tabs>
          <w:tab w:val="num" w:pos="794"/>
        </w:tabs>
        <w:ind w:left="794" w:hanging="794"/>
      </w:pPr>
      <w:rPr>
        <w:rFonts w:hint="default"/>
      </w:rPr>
    </w:lvl>
    <w:lvl w:ilvl="1">
      <w:start w:val="1"/>
      <w:numFmt w:val="decimal"/>
      <w:pStyle w:val="MEGLEROverskrift2"/>
      <w:lvlText w:val="%1.%2"/>
      <w:lvlJc w:val="left"/>
      <w:pPr>
        <w:tabs>
          <w:tab w:val="num" w:pos="794"/>
        </w:tabs>
        <w:ind w:left="794" w:hanging="794"/>
      </w:pPr>
      <w:rPr>
        <w:rFonts w:hint="default"/>
      </w:rPr>
    </w:lvl>
    <w:lvl w:ilvl="2">
      <w:start w:val="1"/>
      <w:numFmt w:val="decimal"/>
      <w:pStyle w:val="MEGLEROverskrift3"/>
      <w:lvlText w:val="%1.%2.%3"/>
      <w:lvlJc w:val="left"/>
      <w:pPr>
        <w:tabs>
          <w:tab w:val="num" w:pos="794"/>
        </w:tabs>
        <w:ind w:left="794" w:hanging="794"/>
      </w:pPr>
      <w:rPr>
        <w:rFonts w:hint="default"/>
      </w:rPr>
    </w:lvl>
    <w:lvl w:ilvl="3">
      <w:start w:val="1"/>
      <w:numFmt w:val="lowerLetter"/>
      <w:pStyle w:val="MEGLERNummerertbokstav"/>
      <w:lvlText w:val="(%4)"/>
      <w:lvlJc w:val="left"/>
      <w:pPr>
        <w:tabs>
          <w:tab w:val="num" w:pos="1361"/>
        </w:tabs>
        <w:ind w:left="1361" w:hanging="567"/>
      </w:pPr>
      <w:rPr>
        <w:rFonts w:hint="default"/>
      </w:rPr>
    </w:lvl>
    <w:lvl w:ilvl="4">
      <w:start w:val="1"/>
      <w:numFmt w:val="lowerRoman"/>
      <w:pStyle w:val="MEGLERNummerertromertall"/>
      <w:lvlText w:val="(%5)"/>
      <w:lvlJc w:val="left"/>
      <w:pPr>
        <w:tabs>
          <w:tab w:val="num" w:pos="1928"/>
        </w:tabs>
        <w:ind w:left="1928" w:hanging="567"/>
      </w:pPr>
      <w:rPr>
        <w:rFonts w:hint="default"/>
      </w:rPr>
    </w:lvl>
    <w:lvl w:ilvl="5">
      <w:start w:val="1"/>
      <w:numFmt w:val="decimal"/>
      <w:pStyle w:val="MEGLERNummererttal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0B1B44C6"/>
    <w:multiLevelType w:val="multilevel"/>
    <w:tmpl w:val="B7CCBF06"/>
    <w:styleLink w:val="BAHRDefinitions"/>
    <w:lvl w:ilvl="0">
      <w:start w:val="1"/>
      <w:numFmt w:val="none"/>
      <w:pStyle w:val="BAHRDefinitionsbodytext"/>
      <w:lvlText w:val=""/>
      <w:lvlJc w:val="left"/>
      <w:pPr>
        <w:tabs>
          <w:tab w:val="num" w:pos="578"/>
        </w:tabs>
        <w:ind w:left="578" w:firstLine="0"/>
      </w:pPr>
      <w:rPr>
        <w:rFonts w:hint="default"/>
      </w:rPr>
    </w:lvl>
    <w:lvl w:ilvl="1">
      <w:start w:val="1"/>
      <w:numFmt w:val="lowerLetter"/>
      <w:pStyle w:val="BAHRDefinitions1"/>
      <w:lvlText w:val="%1(%2)"/>
      <w:lvlJc w:val="left"/>
      <w:pPr>
        <w:tabs>
          <w:tab w:val="num" w:pos="1372"/>
        </w:tabs>
        <w:ind w:left="1372" w:hanging="794"/>
      </w:pPr>
      <w:rPr>
        <w:rFonts w:hint="default"/>
      </w:rPr>
    </w:lvl>
    <w:lvl w:ilvl="2">
      <w:start w:val="1"/>
      <w:numFmt w:val="lowerRoman"/>
      <w:pStyle w:val="BAHRDefinitions2"/>
      <w:lvlText w:val="%1(%3)"/>
      <w:lvlJc w:val="left"/>
      <w:pPr>
        <w:tabs>
          <w:tab w:val="num" w:pos="1928"/>
        </w:tabs>
        <w:ind w:left="1928" w:hanging="51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8" w15:restartNumberingAfterBreak="0">
    <w:nsid w:val="0CB106E1"/>
    <w:multiLevelType w:val="multilevel"/>
    <w:tmpl w:val="BC28D97A"/>
    <w:styleLink w:val="BAHRBilag"/>
    <w:lvl w:ilvl="0">
      <w:start w:val="1"/>
      <w:numFmt w:val="decimal"/>
      <w:pStyle w:val="Bilagnummer"/>
      <w:suff w:val="nothing"/>
      <w:lvlText w:val="Bilag %1"/>
      <w:lvlJc w:val="left"/>
      <w:pPr>
        <w:ind w:left="360" w:hanging="360"/>
      </w:pPr>
      <w:rPr>
        <w:rFonts w:hint="default"/>
        <w:b/>
        <w:i w:val="0"/>
      </w:rPr>
    </w:lvl>
    <w:lvl w:ilvl="1">
      <w:start w:val="1"/>
      <w:numFmt w:val="decimal"/>
      <w:pStyle w:val="Bilagoverskrift1"/>
      <w:lvlText w:val="%2."/>
      <w:lvlJc w:val="left"/>
      <w:pPr>
        <w:tabs>
          <w:tab w:val="num" w:pos="737"/>
        </w:tabs>
        <w:ind w:left="737" w:hanging="737"/>
      </w:pPr>
      <w:rPr>
        <w:rFonts w:hint="default"/>
      </w:rPr>
    </w:lvl>
    <w:lvl w:ilvl="2">
      <w:start w:val="1"/>
      <w:numFmt w:val="decimal"/>
      <w:pStyle w:val="Bilagoverskrift2"/>
      <w:lvlText w:val="%1.%3."/>
      <w:lvlJc w:val="left"/>
      <w:pPr>
        <w:tabs>
          <w:tab w:val="num" w:pos="737"/>
        </w:tabs>
        <w:ind w:left="737" w:hanging="737"/>
      </w:pPr>
      <w:rPr>
        <w:rFonts w:hint="default"/>
      </w:rPr>
    </w:lvl>
    <w:lvl w:ilvl="3">
      <w:start w:val="1"/>
      <w:numFmt w:val="decimal"/>
      <w:pStyle w:val="Bilagavsnittnr"/>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0D826C1C"/>
    <w:multiLevelType w:val="multilevel"/>
    <w:tmpl w:val="AD38F334"/>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lowerLetter"/>
      <w:lvlText w:val="(%4)"/>
      <w:lvlJc w:val="left"/>
      <w:pPr>
        <w:tabs>
          <w:tab w:val="num" w:pos="1418"/>
        </w:tabs>
        <w:ind w:left="1418" w:hanging="681"/>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ind w:left="2552"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0F9A2913"/>
    <w:multiLevelType w:val="multilevel"/>
    <w:tmpl w:val="BC28D97A"/>
    <w:lvl w:ilvl="0">
      <w:start w:val="1"/>
      <w:numFmt w:val="decimal"/>
      <w:suff w:val="nothing"/>
      <w:lvlText w:val="Bilag %1"/>
      <w:lvlJc w:val="left"/>
      <w:pPr>
        <w:ind w:left="360" w:hanging="36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0195058"/>
    <w:multiLevelType w:val="multilevel"/>
    <w:tmpl w:val="B2BA0308"/>
    <w:numStyleLink w:val="MEGLERVedleggNummereringsrekkeflge"/>
  </w:abstractNum>
  <w:abstractNum w:abstractNumId="22" w15:restartNumberingAfterBreak="0">
    <w:nsid w:val="107769FC"/>
    <w:multiLevelType w:val="multilevel"/>
    <w:tmpl w:val="91DE64CC"/>
    <w:styleLink w:val="OPPGJRNummereringsrekkeflge"/>
    <w:lvl w:ilvl="0">
      <w:start w:val="1"/>
      <w:numFmt w:val="decimal"/>
      <w:pStyle w:val="OPPGJROverskrift1"/>
      <w:lvlText w:val="%1"/>
      <w:lvlJc w:val="left"/>
      <w:pPr>
        <w:tabs>
          <w:tab w:val="num" w:pos="794"/>
        </w:tabs>
        <w:ind w:left="794" w:hanging="794"/>
      </w:pPr>
      <w:rPr>
        <w:rFonts w:hint="default"/>
      </w:rPr>
    </w:lvl>
    <w:lvl w:ilvl="1">
      <w:start w:val="1"/>
      <w:numFmt w:val="decimal"/>
      <w:pStyle w:val="OPPGJROverskrift2"/>
      <w:lvlText w:val="%1.%2"/>
      <w:lvlJc w:val="left"/>
      <w:pPr>
        <w:tabs>
          <w:tab w:val="num" w:pos="794"/>
        </w:tabs>
        <w:ind w:left="794" w:hanging="794"/>
      </w:pPr>
      <w:rPr>
        <w:rFonts w:hint="default"/>
      </w:rPr>
    </w:lvl>
    <w:lvl w:ilvl="2">
      <w:start w:val="1"/>
      <w:numFmt w:val="decimal"/>
      <w:pStyle w:val="OPPGJROverskrift3"/>
      <w:lvlText w:val="%1.%2.%3"/>
      <w:lvlJc w:val="left"/>
      <w:pPr>
        <w:tabs>
          <w:tab w:val="num" w:pos="794"/>
        </w:tabs>
        <w:ind w:left="794" w:hanging="794"/>
      </w:pPr>
      <w:rPr>
        <w:rFonts w:hint="default"/>
      </w:rPr>
    </w:lvl>
    <w:lvl w:ilvl="3">
      <w:start w:val="1"/>
      <w:numFmt w:val="lowerLetter"/>
      <w:pStyle w:val="OPPGJRNummerertbokstav"/>
      <w:lvlText w:val="(%4)"/>
      <w:lvlJc w:val="left"/>
      <w:pPr>
        <w:tabs>
          <w:tab w:val="num" w:pos="794"/>
        </w:tabs>
        <w:ind w:left="794" w:hanging="794"/>
      </w:pPr>
      <w:rPr>
        <w:rFonts w:hint="default"/>
      </w:rPr>
    </w:lvl>
    <w:lvl w:ilvl="4">
      <w:start w:val="1"/>
      <w:numFmt w:val="lowerRoman"/>
      <w:pStyle w:val="OPPGJRNummerertromertall"/>
      <w:lvlText w:val="(%5)"/>
      <w:lvlJc w:val="left"/>
      <w:pPr>
        <w:tabs>
          <w:tab w:val="num" w:pos="1361"/>
        </w:tabs>
        <w:ind w:left="1361" w:hanging="567"/>
      </w:pPr>
      <w:rPr>
        <w:rFonts w:hint="default"/>
      </w:rPr>
    </w:lvl>
    <w:lvl w:ilvl="5">
      <w:start w:val="1"/>
      <w:numFmt w:val="decimal"/>
      <w:pStyle w:val="OPPGJRNummererttall"/>
      <w:lvlText w:val="(%6)"/>
      <w:lvlJc w:val="left"/>
      <w:pPr>
        <w:tabs>
          <w:tab w:val="num" w:pos="1928"/>
        </w:tabs>
        <w:ind w:left="192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11E81EB1"/>
    <w:multiLevelType w:val="multilevel"/>
    <w:tmpl w:val="BC28D97A"/>
    <w:numStyleLink w:val="BAHRBilag"/>
  </w:abstractNum>
  <w:abstractNum w:abstractNumId="24" w15:restartNumberingAfterBreak="0">
    <w:nsid w:val="14FB1209"/>
    <w:multiLevelType w:val="multilevel"/>
    <w:tmpl w:val="9DE00C20"/>
    <w:numStyleLink w:val="MEGLERNummereringsrekkeflge"/>
  </w:abstractNum>
  <w:abstractNum w:abstractNumId="25" w15:restartNumberingAfterBreak="0">
    <w:nsid w:val="179148DF"/>
    <w:multiLevelType w:val="hybridMultilevel"/>
    <w:tmpl w:val="F47E1F0E"/>
    <w:lvl w:ilvl="0" w:tplc="A022AAF8">
      <w:start w:val="1"/>
      <w:numFmt w:val="decimal"/>
      <w:pStyle w:val="MEGLERNummerertvedleggs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19BE52A5"/>
    <w:multiLevelType w:val="multilevel"/>
    <w:tmpl w:val="2A8810BE"/>
    <w:styleLink w:val="BAHRSchedules"/>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7" w15:restartNumberingAfterBreak="0">
    <w:nsid w:val="19FC1BB6"/>
    <w:multiLevelType w:val="multilevel"/>
    <w:tmpl w:val="91DE64CC"/>
    <w:numStyleLink w:val="OPPGJRNummereringsrekkeflge"/>
  </w:abstractNum>
  <w:abstractNum w:abstractNumId="28" w15:restartNumberingAfterBreak="0">
    <w:nsid w:val="1EEB63B4"/>
    <w:multiLevelType w:val="multilevel"/>
    <w:tmpl w:val="F8C4024A"/>
    <w:styleLink w:val="OPPGJRBilagNummereringsrekkeflge"/>
    <w:lvl w:ilvl="0">
      <w:start w:val="1"/>
      <w:numFmt w:val="decimal"/>
      <w:suff w:val="space"/>
      <w:lvlText w:val="Bilag %1"/>
      <w:lvlJc w:val="left"/>
      <w:pPr>
        <w:ind w:left="0" w:firstLine="0"/>
      </w:pPr>
      <w:rPr>
        <w:rFonts w:hint="default"/>
      </w:rPr>
    </w:lvl>
    <w:lvl w:ilvl="1">
      <w:start w:val="1"/>
      <w:numFmt w:val="decimal"/>
      <w:pStyle w:val="OPPGJRBilagoverskrift1"/>
      <w:lvlText w:val="%2."/>
      <w:lvlJc w:val="left"/>
      <w:pPr>
        <w:tabs>
          <w:tab w:val="num" w:pos="794"/>
        </w:tabs>
        <w:ind w:left="794" w:hanging="794"/>
      </w:pPr>
      <w:rPr>
        <w:rFonts w:hint="default"/>
      </w:rPr>
    </w:lvl>
    <w:lvl w:ilvl="2">
      <w:start w:val="1"/>
      <w:numFmt w:val="decimal"/>
      <w:pStyle w:val="OPPGJRBilagoverskrift2"/>
      <w:lvlText w:val="%1.%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firstLine="0"/>
      </w:pPr>
      <w:rPr>
        <w:rFonts w:hint="default"/>
      </w:rPr>
    </w:lvl>
    <w:lvl w:ilvl="5">
      <w:start w:val="1"/>
      <w:numFmt w:val="lowerRoman"/>
      <w:lvlText w:val="(%6)"/>
      <w:lvlJc w:val="left"/>
      <w:pPr>
        <w:tabs>
          <w:tab w:val="num" w:pos="1928"/>
        </w:tabs>
        <w:ind w:left="1928" w:hanging="567"/>
      </w:pPr>
      <w:rPr>
        <w:rFonts w:hint="default"/>
      </w:rPr>
    </w:lvl>
    <w:lvl w:ilvl="6">
      <w:start w:val="1"/>
      <w:numFmt w:val="decimal"/>
      <w:lvlText w:val="(%7)"/>
      <w:lvlJc w:val="left"/>
      <w:pPr>
        <w:tabs>
          <w:tab w:val="num" w:pos="2495"/>
        </w:tabs>
        <w:ind w:left="249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20AC29BB"/>
    <w:multiLevelType w:val="multilevel"/>
    <w:tmpl w:val="F8C4024A"/>
    <w:numStyleLink w:val="OPPGJRBilagNummereringsrekkeflge"/>
  </w:abstractNum>
  <w:abstractNum w:abstractNumId="30" w15:restartNumberingAfterBreak="0">
    <w:nsid w:val="20E2349A"/>
    <w:multiLevelType w:val="multilevel"/>
    <w:tmpl w:val="91DE64CC"/>
    <w:numStyleLink w:val="OPPGJRNummereringsrekkeflge"/>
  </w:abstractNum>
  <w:abstractNum w:abstractNumId="31" w15:restartNumberingAfterBreak="0">
    <w:nsid w:val="2186407A"/>
    <w:multiLevelType w:val="multilevel"/>
    <w:tmpl w:val="91DE64CC"/>
    <w:numStyleLink w:val="OPPGJRNummereringsrekkeflge"/>
  </w:abstractNum>
  <w:abstractNum w:abstractNumId="32" w15:restartNumberingAfterBreak="0">
    <w:nsid w:val="252A05E5"/>
    <w:multiLevelType w:val="multilevel"/>
    <w:tmpl w:val="9DE00C20"/>
    <w:numStyleLink w:val="MEGLERNummereringsrekkeflge"/>
  </w:abstractNum>
  <w:abstractNum w:abstractNumId="33" w15:restartNumberingAfterBreak="0">
    <w:nsid w:val="258A624A"/>
    <w:multiLevelType w:val="multilevel"/>
    <w:tmpl w:val="9DE00C20"/>
    <w:numStyleLink w:val="MEGLERNummereringsrekkeflge"/>
  </w:abstractNum>
  <w:abstractNum w:abstractNumId="34" w15:restartNumberingAfterBreak="0">
    <w:nsid w:val="28EE7F48"/>
    <w:multiLevelType w:val="multilevel"/>
    <w:tmpl w:val="006EF6DE"/>
    <w:lvl w:ilvl="0">
      <w:start w:val="1"/>
      <w:numFmt w:val="decimal"/>
      <w:suff w:val="nothing"/>
      <w:lvlText w:val="Bilag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2FC305BC"/>
    <w:multiLevelType w:val="multilevel"/>
    <w:tmpl w:val="44B09B52"/>
    <w:numStyleLink w:val="MEGLERPunktliste"/>
  </w:abstractNum>
  <w:abstractNum w:abstractNumId="36" w15:restartNumberingAfterBreak="0">
    <w:nsid w:val="354007E8"/>
    <w:multiLevelType w:val="hybridMultilevel"/>
    <w:tmpl w:val="7C1EFBE8"/>
    <w:lvl w:ilvl="0" w:tplc="903A9A7C">
      <w:start w:val="1"/>
      <w:numFmt w:val="decimal"/>
      <w:pStyle w:val="Tabelln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7" w15:restartNumberingAfterBreak="0">
    <w:nsid w:val="37197FE6"/>
    <w:multiLevelType w:val="multilevel"/>
    <w:tmpl w:val="D91C85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383D2933"/>
    <w:multiLevelType w:val="multilevel"/>
    <w:tmpl w:val="44B09B52"/>
    <w:styleLink w:val="MEGLERPunktliste"/>
    <w:lvl w:ilvl="0">
      <w:start w:val="1"/>
      <w:numFmt w:val="bullet"/>
      <w:pStyle w:val="MEGLERPunkt1"/>
      <w:lvlText w:val=""/>
      <w:lvlJc w:val="left"/>
      <w:pPr>
        <w:tabs>
          <w:tab w:val="num" w:pos="794"/>
        </w:tabs>
        <w:ind w:left="794" w:hanging="794"/>
      </w:pPr>
      <w:rPr>
        <w:rFonts w:ascii="Symbol" w:hAnsi="Symbol" w:hint="default"/>
        <w:color w:val="auto"/>
      </w:rPr>
    </w:lvl>
    <w:lvl w:ilvl="1">
      <w:start w:val="1"/>
      <w:numFmt w:val="bullet"/>
      <w:pStyle w:val="MEGLERPunkt2"/>
      <w:lvlText w:val=""/>
      <w:lvlJc w:val="left"/>
      <w:pPr>
        <w:tabs>
          <w:tab w:val="num" w:pos="1361"/>
        </w:tabs>
        <w:ind w:left="1361" w:hanging="567"/>
      </w:pPr>
      <w:rPr>
        <w:rFonts w:ascii="Symbol" w:hAnsi="Symbol" w:hint="default"/>
        <w:color w:val="auto"/>
      </w:rPr>
    </w:lvl>
    <w:lvl w:ilvl="2">
      <w:start w:val="1"/>
      <w:numFmt w:val="bullet"/>
      <w:pStyle w:val="MEGLERPunkt3"/>
      <w:lvlText w:val=""/>
      <w:lvlJc w:val="left"/>
      <w:pPr>
        <w:tabs>
          <w:tab w:val="num" w:pos="1928"/>
        </w:tabs>
        <w:ind w:left="1928" w:hanging="567"/>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406222AE"/>
    <w:multiLevelType w:val="multilevel"/>
    <w:tmpl w:val="9DE00C20"/>
    <w:numStyleLink w:val="MEGLERNummereringsrekkeflge"/>
  </w:abstractNum>
  <w:abstractNum w:abstractNumId="40" w15:restartNumberingAfterBreak="0">
    <w:nsid w:val="41BE66E1"/>
    <w:multiLevelType w:val="multilevel"/>
    <w:tmpl w:val="44B09B52"/>
    <w:numStyleLink w:val="MEGLERPunktliste"/>
  </w:abstractNum>
  <w:abstractNum w:abstractNumId="41" w15:restartNumberingAfterBreak="0">
    <w:nsid w:val="4AAD1609"/>
    <w:multiLevelType w:val="multilevel"/>
    <w:tmpl w:val="F94CA03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lowerLetter"/>
      <w:lvlText w:val="(%4)"/>
      <w:lvlJc w:val="left"/>
      <w:pPr>
        <w:tabs>
          <w:tab w:val="num" w:pos="1418"/>
        </w:tabs>
        <w:ind w:left="1418" w:hanging="681"/>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531D41C7"/>
    <w:multiLevelType w:val="multilevel"/>
    <w:tmpl w:val="DD2A4F7E"/>
    <w:styleLink w:val="BAHRHeadings"/>
    <w:lvl w:ilvl="0">
      <w:start w:val="1"/>
      <w:numFmt w:val="decimal"/>
      <w:pStyle w:val="BAHRHeading1"/>
      <w:lvlText w:val="%1."/>
      <w:lvlJc w:val="left"/>
      <w:pPr>
        <w:tabs>
          <w:tab w:val="num" w:pos="624"/>
        </w:tabs>
        <w:ind w:left="624" w:hanging="624"/>
      </w:pPr>
      <w:rPr>
        <w:rFonts w:hint="default"/>
      </w:rPr>
    </w:lvl>
    <w:lvl w:ilvl="1">
      <w:start w:val="1"/>
      <w:numFmt w:val="decimal"/>
      <w:pStyle w:val="BAHRHeading2"/>
      <w:lvlText w:val="%1.%2"/>
      <w:lvlJc w:val="left"/>
      <w:pPr>
        <w:tabs>
          <w:tab w:val="num" w:pos="624"/>
        </w:tabs>
        <w:ind w:left="624" w:hanging="624"/>
      </w:pPr>
      <w:rPr>
        <w:rFonts w:hint="default"/>
      </w:rPr>
    </w:lvl>
    <w:lvl w:ilvl="2">
      <w:start w:val="1"/>
      <w:numFmt w:val="decimal"/>
      <w:pStyle w:val="BAHRHeading3"/>
      <w:lvlText w:val="%1.%2.%3"/>
      <w:lvlJc w:val="left"/>
      <w:pPr>
        <w:tabs>
          <w:tab w:val="num" w:pos="624"/>
        </w:tabs>
        <w:ind w:left="624" w:hanging="624"/>
      </w:pPr>
      <w:rPr>
        <w:rFonts w:hint="default"/>
      </w:rPr>
    </w:lvl>
    <w:lvl w:ilvl="3">
      <w:start w:val="1"/>
      <w:numFmt w:val="lowerLetter"/>
      <w:pStyle w:val="BAHRNumbering3"/>
      <w:lvlText w:val="(%4)"/>
      <w:lvlJc w:val="left"/>
      <w:pPr>
        <w:tabs>
          <w:tab w:val="num" w:pos="1418"/>
        </w:tabs>
        <w:ind w:left="1418" w:hanging="794"/>
      </w:pPr>
      <w:rPr>
        <w:rFonts w:hint="default"/>
      </w:rPr>
    </w:lvl>
    <w:lvl w:ilvl="4">
      <w:start w:val="1"/>
      <w:numFmt w:val="lowerRoman"/>
      <w:pStyle w:val="BAHRNumbering4"/>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43" w15:restartNumberingAfterBreak="0">
    <w:nsid w:val="56D5730B"/>
    <w:multiLevelType w:val="multilevel"/>
    <w:tmpl w:val="9DE00C20"/>
    <w:numStyleLink w:val="MEGLERNummereringsrekkeflge"/>
  </w:abstractNum>
  <w:abstractNum w:abstractNumId="44" w15:restartNumberingAfterBreak="0">
    <w:nsid w:val="5BB32020"/>
    <w:multiLevelType w:val="multilevel"/>
    <w:tmpl w:val="44B09B52"/>
    <w:numStyleLink w:val="MEGLERPunktliste"/>
  </w:abstractNum>
  <w:abstractNum w:abstractNumId="45" w15:restartNumberingAfterBreak="0">
    <w:nsid w:val="5DCF16F3"/>
    <w:multiLevelType w:val="multilevel"/>
    <w:tmpl w:val="B7CCBF06"/>
    <w:numStyleLink w:val="BAHRDefinitions"/>
  </w:abstractNum>
  <w:abstractNum w:abstractNumId="46" w15:restartNumberingAfterBreak="0">
    <w:nsid w:val="5ECA22FA"/>
    <w:multiLevelType w:val="multilevel"/>
    <w:tmpl w:val="AD38F334"/>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lowerLetter"/>
      <w:lvlText w:val="(%4)"/>
      <w:lvlJc w:val="left"/>
      <w:pPr>
        <w:tabs>
          <w:tab w:val="num" w:pos="1418"/>
        </w:tabs>
        <w:ind w:left="1418" w:hanging="681"/>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ind w:left="2552"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7" w15:restartNumberingAfterBreak="0">
    <w:nsid w:val="5F8B1326"/>
    <w:multiLevelType w:val="multilevel"/>
    <w:tmpl w:val="6E14984C"/>
    <w:lvl w:ilvl="0">
      <w:start w:val="1"/>
      <w:numFmt w:val="decimal"/>
      <w:pStyle w:val="OPPGJRBilagnummer"/>
      <w:suff w:val="nothing"/>
      <w:lvlText w:val="Annex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601C5812"/>
    <w:multiLevelType w:val="hybridMultilevel"/>
    <w:tmpl w:val="1FEE760A"/>
    <w:lvl w:ilvl="0" w:tplc="D3F29114">
      <w:start w:val="1"/>
      <w:numFmt w:val="decimal"/>
      <w:pStyle w:val="OPPGJRNummerertbilag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61042521"/>
    <w:multiLevelType w:val="multilevel"/>
    <w:tmpl w:val="7EE221B8"/>
    <w:lvl w:ilvl="0">
      <w:start w:val="7"/>
      <w:numFmt w:val="decimal"/>
      <w:pStyle w:val="MEGLERVedleggTittel"/>
      <w:suff w:val="nothing"/>
      <w:lvlText w:val="appendix %1"/>
      <w:lvlJc w:val="left"/>
      <w:pPr>
        <w:ind w:left="0" w:firstLine="0"/>
      </w:pPr>
      <w:rPr>
        <w:rFonts w:asciiTheme="minorHAnsi" w:hAnsiTheme="minorHAnsi" w:hint="default"/>
        <w:b/>
        <w:i w:val="0"/>
        <w:caps/>
        <w:sz w:val="21"/>
        <w:szCs w:val="21"/>
      </w:rPr>
    </w:lvl>
    <w:lvl w:ilvl="1">
      <w:start w:val="1"/>
      <w:numFmt w:val="upperRoman"/>
      <w:pStyle w:val="MEGLERVedleggDel"/>
      <w:suff w:val="nothing"/>
      <w:lvlText w:val="Del %2"/>
      <w:lvlJc w:val="left"/>
      <w:pPr>
        <w:ind w:left="0" w:firstLine="0"/>
      </w:pPr>
      <w:rPr>
        <w:rFonts w:hint="default"/>
        <w:b/>
        <w:i w:val="0"/>
      </w:rPr>
    </w:lvl>
    <w:lvl w:ilvl="2">
      <w:start w:val="1"/>
      <w:numFmt w:val="decimal"/>
      <w:pStyle w:val="MEGLERVedleggOverskrift1"/>
      <w:lvlText w:val="%3"/>
      <w:lvlJc w:val="left"/>
      <w:pPr>
        <w:tabs>
          <w:tab w:val="num" w:pos="794"/>
        </w:tabs>
        <w:ind w:left="794" w:hanging="794"/>
      </w:pPr>
      <w:rPr>
        <w:rFonts w:hint="default"/>
      </w:rPr>
    </w:lvl>
    <w:lvl w:ilvl="3">
      <w:start w:val="1"/>
      <w:numFmt w:val="decimal"/>
      <w:pStyle w:val="MEGLERVedleggOverskrift2"/>
      <w:lvlText w:val="%3.%4"/>
      <w:lvlJc w:val="left"/>
      <w:pPr>
        <w:tabs>
          <w:tab w:val="num" w:pos="794"/>
        </w:tabs>
        <w:ind w:left="794" w:hanging="794"/>
      </w:pPr>
      <w:rPr>
        <w:rFonts w:hint="default"/>
      </w:rPr>
    </w:lvl>
    <w:lvl w:ilvl="4">
      <w:start w:val="1"/>
      <w:numFmt w:val="decimal"/>
      <w:pStyle w:val="MEGLERVedleggNummerertavsnitt"/>
      <w:lvlText w:val="%5."/>
      <w:lvlJc w:val="left"/>
      <w:pPr>
        <w:tabs>
          <w:tab w:val="num" w:pos="794"/>
        </w:tabs>
        <w:ind w:left="794" w:hanging="794"/>
      </w:pPr>
      <w:rPr>
        <w:rFonts w:hint="default"/>
      </w:rPr>
    </w:lvl>
    <w:lvl w:ilvl="5">
      <w:start w:val="1"/>
      <w:numFmt w:val="lowerLetter"/>
      <w:pStyle w:val="MEGLERVedleggNummerertebokstav"/>
      <w:lvlText w:val="(%6)"/>
      <w:lvlJc w:val="left"/>
      <w:pPr>
        <w:tabs>
          <w:tab w:val="num" w:pos="1361"/>
        </w:tabs>
        <w:ind w:left="1361" w:hanging="567"/>
      </w:pPr>
      <w:rPr>
        <w:rFonts w:hint="default"/>
      </w:rPr>
    </w:lvl>
    <w:lvl w:ilvl="6">
      <w:start w:val="1"/>
      <w:numFmt w:val="lowerRoman"/>
      <w:pStyle w:val="MEGLERVedleggNummerertromertall"/>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0" w15:restartNumberingAfterBreak="0">
    <w:nsid w:val="622900D1"/>
    <w:multiLevelType w:val="multilevel"/>
    <w:tmpl w:val="B7CCBF06"/>
    <w:lvl w:ilvl="0">
      <w:start w:val="1"/>
      <w:numFmt w:val="none"/>
      <w:lvlText w:val=""/>
      <w:lvlJc w:val="left"/>
      <w:pPr>
        <w:tabs>
          <w:tab w:val="num" w:pos="578"/>
        </w:tabs>
        <w:ind w:left="578" w:firstLine="0"/>
      </w:pPr>
      <w:rPr>
        <w:rFonts w:hint="default"/>
      </w:rPr>
    </w:lvl>
    <w:lvl w:ilvl="1">
      <w:start w:val="1"/>
      <w:numFmt w:val="lowerLetter"/>
      <w:lvlText w:val="%1(%2)"/>
      <w:lvlJc w:val="left"/>
      <w:pPr>
        <w:tabs>
          <w:tab w:val="num" w:pos="1372"/>
        </w:tabs>
        <w:ind w:left="1372" w:hanging="794"/>
      </w:pPr>
      <w:rPr>
        <w:rFonts w:hint="default"/>
      </w:rPr>
    </w:lvl>
    <w:lvl w:ilvl="2">
      <w:start w:val="1"/>
      <w:numFmt w:val="lowerRoman"/>
      <w:lvlText w:val="%1(%3)"/>
      <w:lvlJc w:val="left"/>
      <w:pPr>
        <w:tabs>
          <w:tab w:val="num" w:pos="1928"/>
        </w:tabs>
        <w:ind w:left="1928" w:hanging="51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51" w15:restartNumberingAfterBreak="0">
    <w:nsid w:val="6F5F50F2"/>
    <w:multiLevelType w:val="multilevel"/>
    <w:tmpl w:val="B7CCBF06"/>
    <w:lvl w:ilvl="0">
      <w:start w:val="1"/>
      <w:numFmt w:val="none"/>
      <w:lvlText w:val=""/>
      <w:lvlJc w:val="left"/>
      <w:pPr>
        <w:tabs>
          <w:tab w:val="num" w:pos="578"/>
        </w:tabs>
        <w:ind w:left="578" w:firstLine="0"/>
      </w:pPr>
      <w:rPr>
        <w:rFonts w:hint="default"/>
      </w:rPr>
    </w:lvl>
    <w:lvl w:ilvl="1">
      <w:start w:val="1"/>
      <w:numFmt w:val="lowerLetter"/>
      <w:lvlText w:val="%1(%2)"/>
      <w:lvlJc w:val="left"/>
      <w:pPr>
        <w:tabs>
          <w:tab w:val="num" w:pos="1372"/>
        </w:tabs>
        <w:ind w:left="1372" w:hanging="794"/>
      </w:pPr>
      <w:rPr>
        <w:rFonts w:hint="default"/>
      </w:rPr>
    </w:lvl>
    <w:lvl w:ilvl="2">
      <w:start w:val="1"/>
      <w:numFmt w:val="lowerRoman"/>
      <w:lvlText w:val="%1(%3)"/>
      <w:lvlJc w:val="left"/>
      <w:pPr>
        <w:tabs>
          <w:tab w:val="num" w:pos="1928"/>
        </w:tabs>
        <w:ind w:left="1928" w:hanging="51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52" w15:restartNumberingAfterBreak="0">
    <w:nsid w:val="71A35109"/>
    <w:multiLevelType w:val="hybridMultilevel"/>
    <w:tmpl w:val="988463D6"/>
    <w:lvl w:ilvl="0" w:tplc="85AA5D7C">
      <w:start w:val="1"/>
      <w:numFmt w:val="decimal"/>
      <w:pStyle w:val="BAHRWhereas1"/>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765F5D62"/>
    <w:multiLevelType w:val="hybridMultilevel"/>
    <w:tmpl w:val="96A260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4" w15:restartNumberingAfterBreak="0">
    <w:nsid w:val="77321C40"/>
    <w:multiLevelType w:val="multilevel"/>
    <w:tmpl w:val="DD2A4F7E"/>
    <w:numStyleLink w:val="BAHRHeadings"/>
  </w:abstractNum>
  <w:abstractNum w:abstractNumId="55" w15:restartNumberingAfterBreak="0">
    <w:nsid w:val="78110494"/>
    <w:multiLevelType w:val="multilevel"/>
    <w:tmpl w:val="ADE4A5C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56" w15:restartNumberingAfterBreak="0">
    <w:nsid w:val="7CDA15D0"/>
    <w:multiLevelType w:val="hybridMultilevel"/>
    <w:tmpl w:val="BF76886C"/>
    <w:lvl w:ilvl="0" w:tplc="D024A8FA">
      <w:start w:val="1"/>
      <w:numFmt w:val="upperLetter"/>
      <w:lvlRestart w:val="0"/>
      <w:pStyle w:val="BAHRWhereasA"/>
      <w:lvlText w:val="(%1) "/>
      <w:lvlJc w:val="left"/>
      <w:pPr>
        <w:tabs>
          <w:tab w:val="num" w:pos="624"/>
        </w:tabs>
        <w:ind w:left="624" w:hanging="624"/>
      </w:pPr>
      <w:rPr>
        <w:rFonts w:ascii="Times New Roman" w:hAnsi="Times New Roman" w:cs="Times New Roman" w:hint="default"/>
        <w:b w:val="0"/>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E2052CC"/>
    <w:multiLevelType w:val="multilevel"/>
    <w:tmpl w:val="6BF2AFB8"/>
    <w:lvl w:ilvl="0">
      <w:start w:val="10"/>
      <w:numFmt w:val="decimal"/>
      <w:pStyle w:val="BAHRScheduleTitle"/>
      <w:suff w:val="nothing"/>
      <w:lvlText w:val="VEDLEGG %1"/>
      <w:lvlJc w:val="left"/>
      <w:pPr>
        <w:ind w:left="0" w:firstLine="0"/>
      </w:pPr>
      <w:rPr>
        <w:rFonts w:asciiTheme="minorHAnsi" w:hAnsiTheme="minorHAnsi" w:hint="default"/>
        <w:b/>
        <w:i w:val="0"/>
        <w:caps/>
        <w:sz w:val="22"/>
        <w:szCs w:val="22"/>
      </w:rPr>
    </w:lvl>
    <w:lvl w:ilvl="1">
      <w:start w:val="1"/>
      <w:numFmt w:val="upperRoman"/>
      <w:pStyle w:val="BAHRSchedulePart"/>
      <w:suff w:val="nothing"/>
      <w:lvlText w:val="Del %2"/>
      <w:lvlJc w:val="left"/>
      <w:pPr>
        <w:ind w:left="0" w:firstLine="0"/>
      </w:pPr>
      <w:rPr>
        <w:rFonts w:hint="default"/>
        <w:b/>
        <w:i w:val="0"/>
      </w:rPr>
    </w:lvl>
    <w:lvl w:ilvl="2">
      <w:start w:val="1"/>
      <w:numFmt w:val="decimal"/>
      <w:pStyle w:val="BAHRScheduleHeading1"/>
      <w:lvlText w:val="%3"/>
      <w:lvlJc w:val="left"/>
      <w:pPr>
        <w:tabs>
          <w:tab w:val="num" w:pos="624"/>
        </w:tabs>
        <w:ind w:left="624" w:hanging="624"/>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BAHRScheduleHeadingN2"/>
      <w:lvlText w:val="%3.%4"/>
      <w:lvlJc w:val="left"/>
      <w:pPr>
        <w:tabs>
          <w:tab w:val="num" w:pos="624"/>
        </w:tabs>
        <w:ind w:left="624" w:hanging="624"/>
      </w:pPr>
      <w:rPr>
        <w:rFonts w:hint="default"/>
      </w:rPr>
    </w:lvl>
    <w:lvl w:ilvl="4">
      <w:start w:val="1"/>
      <w:numFmt w:val="decimal"/>
      <w:pStyle w:val="BAHRSchedulenumberingparagraph"/>
      <w:lvlText w:val="%5."/>
      <w:lvlJc w:val="left"/>
      <w:pPr>
        <w:tabs>
          <w:tab w:val="num" w:pos="624"/>
        </w:tabs>
        <w:ind w:left="624" w:hanging="624"/>
      </w:pPr>
      <w:rPr>
        <w:rFonts w:hint="default"/>
      </w:rPr>
    </w:lvl>
    <w:lvl w:ilvl="5">
      <w:start w:val="1"/>
      <w:numFmt w:val="lowerLetter"/>
      <w:pStyle w:val="BAHRScheduleHeading2"/>
      <w:lvlText w:val="(%6)"/>
      <w:lvlJc w:val="left"/>
      <w:pPr>
        <w:tabs>
          <w:tab w:val="num" w:pos="1418"/>
        </w:tabs>
        <w:ind w:left="1418" w:hanging="794"/>
      </w:pPr>
      <w:rPr>
        <w:rFonts w:hint="default"/>
      </w:rPr>
    </w:lvl>
    <w:lvl w:ilvl="6">
      <w:start w:val="1"/>
      <w:numFmt w:val="lowerRoman"/>
      <w:pStyle w:val="BAHRScheduleHeading3"/>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num w:numId="1">
    <w:abstractNumId w:val="55"/>
  </w:num>
  <w:num w:numId="2">
    <w:abstractNumId w:val="9"/>
  </w:num>
  <w:num w:numId="3">
    <w:abstractNumId w:val="7"/>
  </w:num>
  <w:num w:numId="4">
    <w:abstractNumId w:val="6"/>
  </w:num>
  <w:num w:numId="5">
    <w:abstractNumId w:val="5"/>
  </w:num>
  <w:num w:numId="6">
    <w:abstractNumId w:val="4"/>
  </w:num>
  <w:num w:numId="7">
    <w:abstractNumId w:val="2"/>
  </w:num>
  <w:num w:numId="8">
    <w:abstractNumId w:val="1"/>
  </w:num>
  <w:num w:numId="9">
    <w:abstractNumId w:val="0"/>
  </w:num>
  <w:num w:numId="10">
    <w:abstractNumId w:val="52"/>
  </w:num>
  <w:num w:numId="11">
    <w:abstractNumId w:val="56"/>
  </w:num>
  <w:num w:numId="12">
    <w:abstractNumId w:val="26"/>
  </w:num>
  <w:num w:numId="13">
    <w:abstractNumId w:val="42"/>
  </w:num>
  <w:num w:numId="14">
    <w:abstractNumId w:val="17"/>
  </w:num>
  <w:num w:numId="15">
    <w:abstractNumId w:val="45"/>
  </w:num>
  <w:num w:numId="16">
    <w:abstractNumId w:val="12"/>
  </w:num>
  <w:num w:numId="17">
    <w:abstractNumId w:val="22"/>
  </w:num>
  <w:num w:numId="18">
    <w:abstractNumId w:val="18"/>
  </w:num>
  <w:num w:numId="19">
    <w:abstractNumId w:val="23"/>
    <w:lvlOverride w:ilvl="0">
      <w:lvl w:ilvl="0">
        <w:start w:val="1"/>
        <w:numFmt w:val="decimal"/>
        <w:pStyle w:val="Bilagnummer"/>
        <w:suff w:val="nothing"/>
        <w:lvlText w:val="Bilag %1"/>
        <w:lvlJc w:val="left"/>
        <w:pPr>
          <w:ind w:left="360"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Bilagoverskrift1"/>
        <w:lvlText w:val="%2."/>
        <w:lvlJc w:val="left"/>
        <w:pPr>
          <w:tabs>
            <w:tab w:val="num" w:pos="737"/>
          </w:tabs>
          <w:ind w:left="737" w:hanging="737"/>
        </w:pPr>
        <w:rPr>
          <w:rFonts w:hint="default"/>
        </w:rPr>
      </w:lvl>
    </w:lvlOverride>
  </w:num>
  <w:num w:numId="20">
    <w:abstractNumId w:val="54"/>
    <w:lvlOverride w:ilvl="0">
      <w:lvl w:ilvl="0">
        <w:start w:val="1"/>
        <w:numFmt w:val="decimal"/>
        <w:pStyle w:val="BAHRHeading1"/>
        <w:lvlText w:val="%1."/>
        <w:lvlJc w:val="left"/>
        <w:pPr>
          <w:tabs>
            <w:tab w:val="num" w:pos="624"/>
          </w:tabs>
          <w:ind w:left="624" w:hanging="624"/>
        </w:pPr>
        <w:rPr>
          <w:rFonts w:hint="default"/>
        </w:rPr>
      </w:lvl>
    </w:lvlOverride>
    <w:lvlOverride w:ilvl="1">
      <w:lvl w:ilvl="1">
        <w:start w:val="1"/>
        <w:numFmt w:val="decimal"/>
        <w:pStyle w:val="BAHRHeading2"/>
        <w:lvlText w:val="%1.%2"/>
        <w:lvlJc w:val="left"/>
        <w:pPr>
          <w:tabs>
            <w:tab w:val="num" w:pos="624"/>
          </w:tabs>
          <w:ind w:left="624" w:hanging="624"/>
        </w:pPr>
        <w:rPr>
          <w:rFonts w:hint="default"/>
        </w:rPr>
      </w:lvl>
    </w:lvlOverride>
    <w:lvlOverride w:ilvl="2">
      <w:lvl w:ilvl="2">
        <w:start w:val="1"/>
        <w:numFmt w:val="decimal"/>
        <w:pStyle w:val="BAHRHeading3"/>
        <w:lvlText w:val="%1.%2.%3"/>
        <w:lvlJc w:val="left"/>
        <w:pPr>
          <w:tabs>
            <w:tab w:val="num" w:pos="624"/>
          </w:tabs>
          <w:ind w:left="624" w:hanging="624"/>
        </w:pPr>
        <w:rPr>
          <w:rFonts w:hint="default"/>
        </w:rPr>
      </w:lvl>
    </w:lvlOverride>
    <w:lvlOverride w:ilvl="3">
      <w:lvl w:ilvl="3">
        <w:start w:val="1"/>
        <w:numFmt w:val="lowerLetter"/>
        <w:pStyle w:val="BAHRNumbering3"/>
        <w:lvlText w:val="(%4)"/>
        <w:lvlJc w:val="left"/>
        <w:pPr>
          <w:tabs>
            <w:tab w:val="num" w:pos="1418"/>
          </w:tabs>
          <w:ind w:left="1418" w:hanging="794"/>
        </w:pPr>
        <w:rPr>
          <w:rFonts w:hint="default"/>
        </w:rPr>
      </w:lvl>
    </w:lvlOverride>
    <w:lvlOverride w:ilvl="4">
      <w:lvl w:ilvl="4">
        <w:start w:val="1"/>
        <w:numFmt w:val="lowerRoman"/>
        <w:pStyle w:val="BAHRNumbering4"/>
        <w:lvlText w:val="(%5)"/>
        <w:lvlJc w:val="left"/>
        <w:pPr>
          <w:tabs>
            <w:tab w:val="num" w:pos="1928"/>
          </w:tabs>
          <w:ind w:left="1928" w:hanging="510"/>
        </w:pPr>
        <w:rPr>
          <w:rFonts w:hint="default"/>
        </w:rPr>
      </w:lvl>
    </w:lvlOverride>
    <w:lvlOverride w:ilvl="5">
      <w:lvl w:ilvl="5">
        <w:start w:val="1"/>
        <w:numFmt w:val="upperLetter"/>
        <w:lvlText w:val="(%6)"/>
        <w:lvlJc w:val="left"/>
        <w:pPr>
          <w:ind w:left="2438" w:hanging="510"/>
        </w:pPr>
        <w:rPr>
          <w:rFonts w:hint="default"/>
        </w:rPr>
      </w:lvl>
    </w:lvlOverride>
    <w:lvlOverride w:ilvl="6">
      <w:lvl w:ilvl="6">
        <w:start w:val="1"/>
        <w:numFmt w:val="decimal"/>
        <w:lvlText w:val="(%7)"/>
        <w:lvlJc w:val="left"/>
        <w:pPr>
          <w:ind w:left="2948" w:hanging="510"/>
        </w:pPr>
        <w:rPr>
          <w:rFonts w:hint="default"/>
        </w:rPr>
      </w:lvl>
    </w:lvlOverride>
    <w:lvlOverride w:ilvl="7">
      <w:lvl w:ilvl="7">
        <w:start w:val="1"/>
        <w:numFmt w:val="lowerLetter"/>
        <w:lvlText w:val="(%8)"/>
        <w:lvlJc w:val="left"/>
        <w:pPr>
          <w:tabs>
            <w:tab w:val="num" w:pos="2948"/>
          </w:tabs>
          <w:ind w:left="3459" w:hanging="511"/>
        </w:pPr>
        <w:rPr>
          <w:rFonts w:hint="default"/>
        </w:rPr>
      </w:lvl>
    </w:lvlOverride>
    <w:lvlOverride w:ilvl="8">
      <w:lvl w:ilvl="8">
        <w:start w:val="1"/>
        <w:numFmt w:val="none"/>
        <w:lvlText w:val=""/>
        <w:lvlJc w:val="left"/>
        <w:pPr>
          <w:ind w:left="0" w:firstLine="0"/>
        </w:pPr>
        <w:rPr>
          <w:rFonts w:hint="default"/>
        </w:rPr>
      </w:lvl>
    </w:lvlOverride>
  </w:num>
  <w:num w:numId="21">
    <w:abstractNumId w:val="13"/>
  </w:num>
  <w:num w:numId="22">
    <w:abstractNumId w:val="3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57"/>
  </w:num>
  <w:num w:numId="26">
    <w:abstractNumId w:val="57"/>
  </w:num>
  <w:num w:numId="27">
    <w:abstractNumId w:val="54"/>
    <w:lvlOverride w:ilvl="0">
      <w:startOverride w:val="1"/>
      <w:lvl w:ilvl="0">
        <w:start w:val="1"/>
        <w:numFmt w:val="decimal"/>
        <w:pStyle w:val="BAHRHeading1"/>
        <w:lvlText w:val=""/>
        <w:lvlJc w:val="left"/>
      </w:lvl>
    </w:lvlOverride>
    <w:lvlOverride w:ilvl="1">
      <w:startOverride w:val="1"/>
      <w:lvl w:ilvl="1">
        <w:start w:val="1"/>
        <w:numFmt w:val="decimal"/>
        <w:pStyle w:val="BAHRHeading2"/>
        <w:lvlText w:val=""/>
        <w:lvlJc w:val="left"/>
      </w:lvl>
    </w:lvlOverride>
    <w:lvlOverride w:ilvl="2">
      <w:startOverride w:val="1"/>
      <w:lvl w:ilvl="2">
        <w:start w:val="1"/>
        <w:numFmt w:val="decimal"/>
        <w:pStyle w:val="BAHRHeading3"/>
        <w:lvlText w:val=""/>
        <w:lvlJc w:val="left"/>
      </w:lvl>
    </w:lvlOverride>
    <w:lvlOverride w:ilvl="3">
      <w:startOverride w:val="1"/>
      <w:lvl w:ilvl="3">
        <w:start w:val="1"/>
        <w:numFmt w:val="lowerLetter"/>
        <w:pStyle w:val="BAHRNumbering3"/>
        <w:lvlText w:val="(%4)"/>
        <w:lvlJc w:val="left"/>
        <w:pPr>
          <w:tabs>
            <w:tab w:val="num" w:pos="1418"/>
          </w:tabs>
          <w:ind w:left="1418" w:hanging="794"/>
        </w:pPr>
        <w:rPr>
          <w:rFonts w:hint="default"/>
        </w:rPr>
      </w:lvl>
    </w:lvlOverride>
  </w:num>
  <w:num w:numId="28">
    <w:abstractNumId w:val="41"/>
  </w:num>
  <w:num w:numId="29">
    <w:abstractNumId w:val="54"/>
    <w:lvlOverride w:ilvl="0">
      <w:lvl w:ilvl="0">
        <w:numFmt w:val="decimal"/>
        <w:pStyle w:val="BAHRHeading1"/>
        <w:lvlText w:val=""/>
        <w:lvlJc w:val="left"/>
      </w:lvl>
    </w:lvlOverride>
    <w:lvlOverride w:ilvl="1">
      <w:lvl w:ilvl="1">
        <w:start w:val="1"/>
        <w:numFmt w:val="decimal"/>
        <w:pStyle w:val="BAHRHeading2"/>
        <w:lvlText w:val="%1.%2"/>
        <w:lvlJc w:val="left"/>
        <w:pPr>
          <w:tabs>
            <w:tab w:val="num" w:pos="624"/>
          </w:tabs>
          <w:ind w:left="624" w:hanging="624"/>
        </w:pPr>
        <w:rPr>
          <w:rFonts w:hint="default"/>
        </w:rPr>
      </w:lvl>
    </w:lvlOverride>
  </w:num>
  <w:num w:numId="30">
    <w:abstractNumId w:val="54"/>
    <w:lvlOverride w:ilvl="0">
      <w:lvl w:ilvl="0">
        <w:numFmt w:val="decimal"/>
        <w:pStyle w:val="BAHRHeading1"/>
        <w:lvlText w:val=""/>
        <w:lvlJc w:val="left"/>
      </w:lvl>
    </w:lvlOverride>
    <w:lvlOverride w:ilvl="1">
      <w:lvl w:ilvl="1">
        <w:start w:val="1"/>
        <w:numFmt w:val="decimal"/>
        <w:pStyle w:val="BAHRHeading2"/>
        <w:lvlText w:val="%1.%2"/>
        <w:lvlJc w:val="left"/>
        <w:pPr>
          <w:tabs>
            <w:tab w:val="num" w:pos="624"/>
          </w:tabs>
          <w:ind w:left="624" w:hanging="624"/>
        </w:pPr>
        <w:rPr>
          <w:rFonts w:hint="default"/>
        </w:rPr>
      </w:lvl>
    </w:lvlOverride>
  </w:num>
  <w:num w:numId="31">
    <w:abstractNumId w:val="54"/>
    <w:lvlOverride w:ilvl="0">
      <w:lvl w:ilvl="0">
        <w:numFmt w:val="decimal"/>
        <w:pStyle w:val="BAHRHeading1"/>
        <w:lvlText w:val=""/>
        <w:lvlJc w:val="left"/>
      </w:lvl>
    </w:lvlOverride>
    <w:lvlOverride w:ilvl="1">
      <w:lvl w:ilvl="1">
        <w:start w:val="1"/>
        <w:numFmt w:val="decimal"/>
        <w:pStyle w:val="BAHRHeading2"/>
        <w:lvlText w:val="%1.%2"/>
        <w:lvlJc w:val="left"/>
        <w:pPr>
          <w:tabs>
            <w:tab w:val="num" w:pos="624"/>
          </w:tabs>
          <w:ind w:left="624" w:hanging="624"/>
        </w:pPr>
        <w:rPr>
          <w:rFonts w:hint="default"/>
        </w:rPr>
      </w:lvl>
    </w:lvlOverride>
  </w:num>
  <w:num w:numId="32">
    <w:abstractNumId w:val="54"/>
    <w:lvlOverride w:ilvl="0">
      <w:lvl w:ilvl="0">
        <w:numFmt w:val="decimal"/>
        <w:pStyle w:val="BAHRHeading1"/>
        <w:lvlText w:val=""/>
        <w:lvlJc w:val="left"/>
      </w:lvl>
    </w:lvlOverride>
    <w:lvlOverride w:ilvl="1">
      <w:lvl w:ilvl="1">
        <w:start w:val="1"/>
        <w:numFmt w:val="decimal"/>
        <w:pStyle w:val="BAHRHeading2"/>
        <w:lvlText w:val="%1.%2"/>
        <w:lvlJc w:val="left"/>
        <w:pPr>
          <w:tabs>
            <w:tab w:val="num" w:pos="624"/>
          </w:tabs>
          <w:ind w:left="624" w:hanging="624"/>
        </w:pPr>
        <w:rPr>
          <w:rFonts w:hint="default"/>
        </w:rPr>
      </w:lvl>
    </w:lvlOverride>
  </w:num>
  <w:num w:numId="33">
    <w:abstractNumId w:val="54"/>
    <w:lvlOverride w:ilvl="0">
      <w:lvl w:ilvl="0">
        <w:numFmt w:val="decimal"/>
        <w:pStyle w:val="BAHRHeading1"/>
        <w:lvlText w:val=""/>
        <w:lvlJc w:val="left"/>
      </w:lvl>
    </w:lvlOverride>
    <w:lvlOverride w:ilvl="1">
      <w:lvl w:ilvl="1">
        <w:start w:val="1"/>
        <w:numFmt w:val="decimal"/>
        <w:pStyle w:val="BAHRHeading2"/>
        <w:lvlText w:val="%1.%2"/>
        <w:lvlJc w:val="left"/>
        <w:pPr>
          <w:tabs>
            <w:tab w:val="num" w:pos="1050"/>
          </w:tabs>
          <w:ind w:left="1050" w:hanging="624"/>
        </w:pPr>
        <w:rPr>
          <w:rFonts w:hint="default"/>
        </w:rPr>
      </w:lvl>
    </w:lvlOverride>
  </w:num>
  <w:num w:numId="34">
    <w:abstractNumId w:val="53"/>
  </w:num>
  <w:num w:numId="35">
    <w:abstractNumId w:val="26"/>
    <w:lvlOverride w:ilvl="0">
      <w:startOverride w:val="1"/>
      <w:lvl w:ilvl="0">
        <w:start w:val="1"/>
        <w:numFmt w:val="decimal"/>
        <w:suff w:val="nothing"/>
        <w:lvlText w:val="Vedlegg %1"/>
        <w:lvlJc w:val="left"/>
        <w:pPr>
          <w:ind w:left="0" w:firstLine="0"/>
        </w:pPr>
        <w:rPr>
          <w:rFonts w:ascii="Trebuchet MS" w:hAnsi="Trebuchet MS" w:hint="default"/>
          <w:b/>
          <w:i w:val="0"/>
          <w:caps/>
          <w:sz w:val="20"/>
          <w:szCs w:val="21"/>
        </w:rPr>
      </w:lvl>
    </w:lvlOverride>
    <w:lvlOverride w:ilvl="1">
      <w:startOverride w:val="1"/>
      <w:lvl w:ilvl="1">
        <w:start w:val="1"/>
        <w:numFmt w:val="upperRoman"/>
        <w:suff w:val="nothing"/>
        <w:lvlText w:val="Del %2"/>
        <w:lvlJc w:val="left"/>
        <w:pPr>
          <w:ind w:left="0" w:firstLine="0"/>
        </w:pPr>
        <w:rPr>
          <w:rFonts w:ascii="Trebuchet MS" w:hAnsi="Trebuchet MS" w:hint="default"/>
          <w:b/>
          <w:i w:val="0"/>
          <w:sz w:val="20"/>
        </w:rPr>
      </w:lvl>
    </w:lvlOverride>
    <w:lvlOverride w:ilvl="2">
      <w:startOverride w:val="1"/>
      <w:lvl w:ilvl="2">
        <w:start w:val="1"/>
        <w:numFmt w:val="decimal"/>
        <w:lvlText w:val="%3."/>
        <w:lvlJc w:val="left"/>
        <w:pPr>
          <w:tabs>
            <w:tab w:val="num" w:pos="794"/>
          </w:tabs>
          <w:ind w:left="794" w:hanging="79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startOverride w:val="1"/>
      <w:lvl w:ilvl="3">
        <w:start w:val="1"/>
        <w:numFmt w:val="decimal"/>
        <w:lvlText w:val="%3.%4"/>
        <w:lvlJc w:val="left"/>
        <w:pPr>
          <w:tabs>
            <w:tab w:val="num" w:pos="794"/>
          </w:tabs>
          <w:ind w:left="794" w:hanging="794"/>
        </w:pPr>
        <w:rPr>
          <w:rFonts w:hint="default"/>
        </w:rPr>
      </w:lvl>
    </w:lvlOverride>
    <w:lvlOverride w:ilvl="4">
      <w:startOverride w:val="1"/>
      <w:lvl w:ilvl="4">
        <w:start w:val="1"/>
        <w:numFmt w:val="decimal"/>
        <w:lvlText w:val="%5."/>
        <w:lvlJc w:val="left"/>
        <w:pPr>
          <w:tabs>
            <w:tab w:val="num" w:pos="794"/>
          </w:tabs>
          <w:ind w:left="794" w:hanging="794"/>
        </w:pPr>
        <w:rPr>
          <w:rFonts w:hint="default"/>
        </w:rPr>
      </w:lvl>
    </w:lvlOverride>
    <w:lvlOverride w:ilvl="5">
      <w:startOverride w:val="1"/>
      <w:lvl w:ilvl="5">
        <w:start w:val="1"/>
        <w:numFmt w:val="lowerLetter"/>
        <w:lvlText w:val="(%6)"/>
        <w:lvlJc w:val="left"/>
        <w:pPr>
          <w:tabs>
            <w:tab w:val="num" w:pos="1361"/>
          </w:tabs>
          <w:ind w:left="1361" w:hanging="567"/>
        </w:pPr>
        <w:rPr>
          <w:rFonts w:hint="default"/>
        </w:rPr>
      </w:lvl>
    </w:lvlOverride>
    <w:lvlOverride w:ilvl="6">
      <w:startOverride w:val="1"/>
      <w:lvl w:ilvl="6">
        <w:start w:val="1"/>
        <w:numFmt w:val="lowerRoman"/>
        <w:lvlText w:val="(%7)"/>
        <w:lvlJc w:val="left"/>
        <w:pPr>
          <w:tabs>
            <w:tab w:val="num" w:pos="1928"/>
          </w:tabs>
          <w:ind w:left="1928" w:hanging="567"/>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right"/>
        <w:pPr>
          <w:ind w:left="0" w:firstLine="0"/>
        </w:pPr>
        <w:rPr>
          <w:rFonts w:hint="default"/>
        </w:rPr>
      </w:lvl>
    </w:lvlOverride>
  </w:num>
  <w:num w:numId="36">
    <w:abstractNumId w:val="54"/>
    <w:lvlOverride w:ilvl="0">
      <w:lvl w:ilvl="0">
        <w:start w:val="1"/>
        <w:numFmt w:val="decimal"/>
        <w:pStyle w:val="BAHRHeading1"/>
        <w:lvlText w:val="%1."/>
        <w:lvlJc w:val="left"/>
        <w:pPr>
          <w:tabs>
            <w:tab w:val="num" w:pos="624"/>
          </w:tabs>
          <w:ind w:left="624" w:hanging="624"/>
        </w:pPr>
        <w:rPr>
          <w:rFonts w:hint="default"/>
        </w:rPr>
      </w:lvl>
    </w:lvlOverride>
    <w:lvlOverride w:ilvl="1">
      <w:lvl w:ilvl="1">
        <w:start w:val="1"/>
        <w:numFmt w:val="decimal"/>
        <w:pStyle w:val="BAHRHeading2"/>
        <w:lvlText w:val="%1.%2"/>
        <w:lvlJc w:val="left"/>
        <w:pPr>
          <w:tabs>
            <w:tab w:val="num" w:pos="908"/>
          </w:tabs>
          <w:ind w:left="624" w:hanging="624"/>
        </w:pPr>
        <w:rPr>
          <w:rFonts w:cs="Times New Roman" w:hint="default"/>
          <w:b/>
          <w:bCs w:val="0"/>
          <w:i w:val="0"/>
          <w:iCs w:val="0"/>
          <w:caps w:val="0"/>
          <w:strike w:val="0"/>
          <w:dstrike w:val="0"/>
          <w:outline w:val="0"/>
          <w:shadow w:val="0"/>
          <w:emboss w:val="0"/>
          <w:imprint w:val="0"/>
          <w:vanish w:val="0"/>
          <w:spacing w:val="0"/>
          <w:kern w:val="0"/>
          <w:position w:val="0"/>
          <w:u w:val="none"/>
          <w:effect w:val="none"/>
          <w:vertAlign w:val="baseline"/>
          <w:em w:val="none"/>
        </w:rPr>
      </w:lvl>
    </w:lvlOverride>
    <w:lvlOverride w:ilvl="2">
      <w:lvl w:ilvl="2">
        <w:start w:val="1"/>
        <w:numFmt w:val="decimal"/>
        <w:pStyle w:val="BAHRHeading3"/>
        <w:lvlText w:val="%1.%2.%3"/>
        <w:lvlJc w:val="left"/>
        <w:pPr>
          <w:tabs>
            <w:tab w:val="num" w:pos="624"/>
          </w:tabs>
          <w:ind w:left="624" w:hanging="624"/>
        </w:pPr>
        <w:rPr>
          <w:rFonts w:hint="default"/>
        </w:rPr>
      </w:lvl>
    </w:lvlOverride>
    <w:lvlOverride w:ilvl="3">
      <w:lvl w:ilvl="3">
        <w:start w:val="1"/>
        <w:numFmt w:val="lowerLetter"/>
        <w:pStyle w:val="BAHRNumbering3"/>
        <w:lvlText w:val="(%4)"/>
        <w:lvlJc w:val="left"/>
        <w:pPr>
          <w:tabs>
            <w:tab w:val="num" w:pos="1418"/>
          </w:tabs>
          <w:ind w:left="1418" w:hanging="794"/>
        </w:pPr>
        <w:rPr>
          <w:rFonts w:hint="default"/>
        </w:rPr>
      </w:lvl>
    </w:lvlOverride>
    <w:lvlOverride w:ilvl="4">
      <w:lvl w:ilvl="4">
        <w:start w:val="1"/>
        <w:numFmt w:val="lowerRoman"/>
        <w:pStyle w:val="BAHRNumbering4"/>
        <w:lvlText w:val="(%5)"/>
        <w:lvlJc w:val="left"/>
        <w:pPr>
          <w:tabs>
            <w:tab w:val="num" w:pos="1928"/>
          </w:tabs>
          <w:ind w:left="1928" w:hanging="510"/>
        </w:pPr>
        <w:rPr>
          <w:rFonts w:hint="default"/>
        </w:rPr>
      </w:lvl>
    </w:lvlOverride>
    <w:lvlOverride w:ilvl="5">
      <w:lvl w:ilvl="5">
        <w:start w:val="1"/>
        <w:numFmt w:val="upperLetter"/>
        <w:lvlText w:val="(%6)"/>
        <w:lvlJc w:val="left"/>
        <w:pPr>
          <w:ind w:left="2438" w:hanging="510"/>
        </w:pPr>
        <w:rPr>
          <w:rFonts w:hint="default"/>
        </w:rPr>
      </w:lvl>
    </w:lvlOverride>
    <w:lvlOverride w:ilvl="6">
      <w:lvl w:ilvl="6">
        <w:start w:val="1"/>
        <w:numFmt w:val="decimal"/>
        <w:lvlText w:val="(%7)"/>
        <w:lvlJc w:val="left"/>
        <w:pPr>
          <w:ind w:left="2948" w:hanging="510"/>
        </w:pPr>
        <w:rPr>
          <w:rFonts w:hint="default"/>
        </w:rPr>
      </w:lvl>
    </w:lvlOverride>
    <w:lvlOverride w:ilvl="7">
      <w:lvl w:ilvl="7">
        <w:start w:val="1"/>
        <w:numFmt w:val="lowerLetter"/>
        <w:lvlText w:val="(%8)"/>
        <w:lvlJc w:val="left"/>
        <w:pPr>
          <w:tabs>
            <w:tab w:val="num" w:pos="2948"/>
          </w:tabs>
          <w:ind w:left="3459" w:hanging="511"/>
        </w:pPr>
        <w:rPr>
          <w:rFonts w:hint="default"/>
        </w:rPr>
      </w:lvl>
    </w:lvlOverride>
    <w:lvlOverride w:ilvl="8">
      <w:lvl w:ilvl="8">
        <w:start w:val="1"/>
        <w:numFmt w:val="none"/>
        <w:lvlText w:val=""/>
        <w:lvlJc w:val="left"/>
        <w:pPr>
          <w:ind w:left="0" w:firstLine="0"/>
        </w:pPr>
        <w:rPr>
          <w:rFonts w:hint="default"/>
        </w:rPr>
      </w:lvl>
    </w:lvlOverride>
  </w:num>
  <w:num w:numId="37">
    <w:abstractNumId w:val="54"/>
    <w:lvlOverride w:ilvl="0">
      <w:lvl w:ilvl="0">
        <w:start w:val="1"/>
        <w:numFmt w:val="decimal"/>
        <w:pStyle w:val="BAHRHeading1"/>
        <w:lvlText w:val="%1."/>
        <w:lvlJc w:val="left"/>
        <w:pPr>
          <w:tabs>
            <w:tab w:val="num" w:pos="624"/>
          </w:tabs>
          <w:ind w:left="624" w:hanging="624"/>
        </w:pPr>
        <w:rPr>
          <w:rFonts w:hint="default"/>
        </w:rPr>
      </w:lvl>
    </w:lvlOverride>
    <w:lvlOverride w:ilvl="1">
      <w:lvl w:ilvl="1">
        <w:start w:val="1"/>
        <w:numFmt w:val="decimal"/>
        <w:pStyle w:val="BAHRHeading2"/>
        <w:lvlText w:val="%1.%2"/>
        <w:lvlJc w:val="left"/>
        <w:pPr>
          <w:tabs>
            <w:tab w:val="num" w:pos="624"/>
          </w:tabs>
          <w:ind w:left="624" w:hanging="624"/>
        </w:pPr>
        <w:rPr>
          <w:rFonts w:hint="default"/>
        </w:rPr>
      </w:lvl>
    </w:lvlOverride>
    <w:lvlOverride w:ilvl="2">
      <w:lvl w:ilvl="2">
        <w:start w:val="1"/>
        <w:numFmt w:val="decimal"/>
        <w:pStyle w:val="BAHRHeading3"/>
        <w:lvlText w:val="%1.%2.%3"/>
        <w:lvlJc w:val="left"/>
        <w:pPr>
          <w:tabs>
            <w:tab w:val="num" w:pos="624"/>
          </w:tabs>
          <w:ind w:left="624" w:hanging="624"/>
        </w:pPr>
        <w:rPr>
          <w:rFonts w:hint="default"/>
        </w:rPr>
      </w:lvl>
    </w:lvlOverride>
    <w:lvlOverride w:ilvl="3">
      <w:lvl w:ilvl="3">
        <w:start w:val="1"/>
        <w:numFmt w:val="lowerLetter"/>
        <w:pStyle w:val="BAHRNumbering3"/>
        <w:lvlText w:val="(%4)"/>
        <w:lvlJc w:val="left"/>
        <w:pPr>
          <w:tabs>
            <w:tab w:val="num" w:pos="1418"/>
          </w:tabs>
          <w:ind w:left="1418" w:hanging="794"/>
        </w:pPr>
        <w:rPr>
          <w:rFonts w:hint="default"/>
        </w:rPr>
      </w:lvl>
    </w:lvlOverride>
    <w:lvlOverride w:ilvl="4">
      <w:lvl w:ilvl="4">
        <w:start w:val="1"/>
        <w:numFmt w:val="lowerRoman"/>
        <w:pStyle w:val="BAHRNumbering4"/>
        <w:lvlText w:val="(%5)"/>
        <w:lvlJc w:val="left"/>
        <w:pPr>
          <w:tabs>
            <w:tab w:val="num" w:pos="1928"/>
          </w:tabs>
          <w:ind w:left="1928" w:hanging="510"/>
        </w:pPr>
        <w:rPr>
          <w:rFonts w:hint="default"/>
        </w:rPr>
      </w:lvl>
    </w:lvlOverride>
    <w:lvlOverride w:ilvl="5">
      <w:lvl w:ilvl="5">
        <w:start w:val="1"/>
        <w:numFmt w:val="upperLetter"/>
        <w:lvlText w:val="(%6)"/>
        <w:lvlJc w:val="left"/>
        <w:pPr>
          <w:ind w:left="2438" w:hanging="510"/>
        </w:pPr>
        <w:rPr>
          <w:rFonts w:hint="default"/>
        </w:rPr>
      </w:lvl>
    </w:lvlOverride>
    <w:lvlOverride w:ilvl="6">
      <w:lvl w:ilvl="6">
        <w:start w:val="1"/>
        <w:numFmt w:val="decimal"/>
        <w:lvlText w:val="(%7)"/>
        <w:lvlJc w:val="left"/>
        <w:pPr>
          <w:ind w:left="2948" w:hanging="510"/>
        </w:pPr>
        <w:rPr>
          <w:rFonts w:hint="default"/>
        </w:rPr>
      </w:lvl>
    </w:lvlOverride>
    <w:lvlOverride w:ilvl="7">
      <w:lvl w:ilvl="7">
        <w:start w:val="1"/>
        <w:numFmt w:val="lowerLetter"/>
        <w:lvlText w:val="(%8)"/>
        <w:lvlJc w:val="left"/>
        <w:pPr>
          <w:tabs>
            <w:tab w:val="num" w:pos="2948"/>
          </w:tabs>
          <w:ind w:left="3459" w:hanging="511"/>
        </w:pPr>
        <w:rPr>
          <w:rFonts w:hint="default"/>
        </w:rPr>
      </w:lvl>
    </w:lvlOverride>
    <w:lvlOverride w:ilvl="8">
      <w:lvl w:ilvl="8">
        <w:start w:val="1"/>
        <w:numFmt w:val="none"/>
        <w:lvlText w:val=""/>
        <w:lvlJc w:val="left"/>
        <w:pPr>
          <w:ind w:left="0" w:firstLine="0"/>
        </w:pPr>
        <w:rPr>
          <w:rFonts w:hint="default"/>
        </w:rPr>
      </w:lvl>
    </w:lvlOverride>
  </w:num>
  <w:num w:numId="38">
    <w:abstractNumId w:val="5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lvlOverride w:ilvl="0">
      <w:startOverride w:val="1"/>
      <w:lvl w:ilvl="0">
        <w:start w:val="1"/>
        <w:numFmt w:val="decimal"/>
        <w:pStyle w:val="BAHRHeading1"/>
        <w:lvlText w:val="%1."/>
        <w:lvlJc w:val="left"/>
        <w:pPr>
          <w:tabs>
            <w:tab w:val="num" w:pos="624"/>
          </w:tabs>
          <w:ind w:left="624" w:hanging="624"/>
        </w:pPr>
        <w:rPr>
          <w:rFonts w:hint="default"/>
        </w:rPr>
      </w:lvl>
    </w:lvlOverride>
    <w:lvlOverride w:ilvl="1">
      <w:startOverride w:val="1"/>
      <w:lvl w:ilvl="1">
        <w:start w:val="1"/>
        <w:numFmt w:val="decimal"/>
        <w:pStyle w:val="BAHRHeading2"/>
        <w:lvlText w:val="%1.%2"/>
        <w:lvlJc w:val="left"/>
        <w:pPr>
          <w:tabs>
            <w:tab w:val="num" w:pos="624"/>
          </w:tabs>
          <w:ind w:left="624" w:hanging="624"/>
        </w:pPr>
        <w:rPr>
          <w:rFonts w:hint="default"/>
        </w:rPr>
      </w:lvl>
    </w:lvlOverride>
    <w:lvlOverride w:ilvl="2">
      <w:startOverride w:val="1"/>
      <w:lvl w:ilvl="2">
        <w:start w:val="1"/>
        <w:numFmt w:val="decimal"/>
        <w:pStyle w:val="BAHRHeading3"/>
        <w:lvlText w:val="%1.%2.%3"/>
        <w:lvlJc w:val="left"/>
        <w:pPr>
          <w:tabs>
            <w:tab w:val="num" w:pos="624"/>
          </w:tabs>
          <w:ind w:left="624" w:hanging="624"/>
        </w:pPr>
        <w:rPr>
          <w:rFonts w:hint="default"/>
        </w:rPr>
      </w:lvl>
    </w:lvlOverride>
    <w:lvlOverride w:ilvl="3">
      <w:startOverride w:val="1"/>
      <w:lvl w:ilvl="3">
        <w:start w:val="1"/>
        <w:numFmt w:val="lowerLetter"/>
        <w:pStyle w:val="BAHRNumbering3"/>
        <w:lvlText w:val="(%4)"/>
        <w:lvlJc w:val="left"/>
        <w:pPr>
          <w:tabs>
            <w:tab w:val="num" w:pos="1418"/>
          </w:tabs>
          <w:ind w:left="1418" w:hanging="794"/>
        </w:pPr>
        <w:rPr>
          <w:rFonts w:hint="default"/>
        </w:rPr>
      </w:lvl>
    </w:lvlOverride>
    <w:lvlOverride w:ilvl="4">
      <w:startOverride w:val="1"/>
      <w:lvl w:ilvl="4">
        <w:start w:val="1"/>
        <w:numFmt w:val="lowerRoman"/>
        <w:pStyle w:val="BAHRNumbering4"/>
        <w:lvlText w:val="(%5)"/>
        <w:lvlJc w:val="left"/>
        <w:pPr>
          <w:tabs>
            <w:tab w:val="num" w:pos="1928"/>
          </w:tabs>
          <w:ind w:left="1928" w:hanging="510"/>
        </w:pPr>
        <w:rPr>
          <w:rFonts w:hint="default"/>
        </w:rPr>
      </w:lvl>
    </w:lvlOverride>
    <w:lvlOverride w:ilvl="5">
      <w:startOverride w:val="1"/>
      <w:lvl w:ilvl="5">
        <w:start w:val="1"/>
        <w:numFmt w:val="upperLetter"/>
        <w:lvlText w:val="(%6)"/>
        <w:lvlJc w:val="left"/>
        <w:pPr>
          <w:ind w:left="2438" w:hanging="510"/>
        </w:pPr>
        <w:rPr>
          <w:rFonts w:hint="default"/>
        </w:rPr>
      </w:lvl>
    </w:lvlOverride>
    <w:lvlOverride w:ilvl="6">
      <w:startOverride w:val="1"/>
      <w:lvl w:ilvl="6">
        <w:start w:val="1"/>
        <w:numFmt w:val="decimal"/>
        <w:lvlText w:val="(%7)"/>
        <w:lvlJc w:val="left"/>
        <w:pPr>
          <w:ind w:left="2948" w:hanging="510"/>
        </w:pPr>
        <w:rPr>
          <w:rFonts w:hint="default"/>
        </w:rPr>
      </w:lvl>
    </w:lvlOverride>
    <w:lvlOverride w:ilvl="7">
      <w:startOverride w:val="1"/>
      <w:lvl w:ilvl="7">
        <w:start w:val="1"/>
        <w:numFmt w:val="lowerLetter"/>
        <w:lvlText w:val="(%8)"/>
        <w:lvlJc w:val="left"/>
        <w:pPr>
          <w:tabs>
            <w:tab w:val="num" w:pos="2948"/>
          </w:tabs>
          <w:ind w:left="3459" w:hanging="511"/>
        </w:pPr>
        <w:rPr>
          <w:rFonts w:hint="default"/>
        </w:rPr>
      </w:lvl>
    </w:lvlOverride>
    <w:lvlOverride w:ilvl="8">
      <w:startOverride w:val="1"/>
      <w:lvl w:ilvl="8">
        <w:start w:val="1"/>
        <w:numFmt w:val="none"/>
        <w:lvlText w:val=""/>
        <w:lvlJc w:val="left"/>
        <w:pPr>
          <w:ind w:left="0" w:firstLine="0"/>
        </w:pPr>
        <w:rPr>
          <w:rFonts w:hint="default"/>
        </w:rPr>
      </w:lvl>
    </w:lvlOverride>
  </w:num>
  <w:num w:numId="40">
    <w:abstractNumId w:val="5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43"/>
    <w:lvlOverride w:ilvl="0">
      <w:lvl w:ilvl="0">
        <w:start w:val="1"/>
        <w:numFmt w:val="decimal"/>
        <w:pStyle w:val="MEGLEROverskrift1"/>
        <w:lvlText w:val="%1."/>
        <w:lvlJc w:val="left"/>
        <w:pPr>
          <w:tabs>
            <w:tab w:val="num" w:pos="794"/>
          </w:tabs>
          <w:ind w:left="794" w:hanging="794"/>
        </w:pPr>
        <w:rPr>
          <w:rFonts w:hint="default"/>
        </w:rPr>
      </w:lvl>
    </w:lvlOverride>
    <w:lvlOverride w:ilvl="1">
      <w:lvl w:ilvl="1">
        <w:start w:val="1"/>
        <w:numFmt w:val="decimal"/>
        <w:pStyle w:val="MEGLEROverskrift2"/>
        <w:lvlText w:val="%1.%2"/>
        <w:lvlJc w:val="left"/>
        <w:pPr>
          <w:tabs>
            <w:tab w:val="num" w:pos="794"/>
          </w:tabs>
          <w:ind w:left="794" w:hanging="794"/>
        </w:pPr>
        <w:rPr>
          <w:rFonts w:hint="default"/>
        </w:rPr>
      </w:lvl>
    </w:lvlOverride>
    <w:lvlOverride w:ilvl="2">
      <w:lvl w:ilvl="2">
        <w:start w:val="1"/>
        <w:numFmt w:val="decimal"/>
        <w:pStyle w:val="MEGLEROverskrift3"/>
        <w:lvlText w:val="%1.%2.%3"/>
        <w:lvlJc w:val="left"/>
        <w:pPr>
          <w:tabs>
            <w:tab w:val="num" w:pos="794"/>
          </w:tabs>
          <w:ind w:left="794" w:hanging="794"/>
        </w:pPr>
        <w:rPr>
          <w:rFonts w:hint="default"/>
        </w:rPr>
      </w:lvl>
    </w:lvlOverride>
    <w:lvlOverride w:ilvl="3">
      <w:lvl w:ilvl="3">
        <w:start w:val="1"/>
        <w:numFmt w:val="lowerLetter"/>
        <w:pStyle w:val="MEGLERNummerertbokstav"/>
        <w:lvlText w:val="(%4)"/>
        <w:lvlJc w:val="left"/>
        <w:pPr>
          <w:tabs>
            <w:tab w:val="num" w:pos="1361"/>
          </w:tabs>
          <w:ind w:left="136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Roman"/>
        <w:pStyle w:val="MEGLERNummerertromertall"/>
        <w:lvlText w:val="(%5)"/>
        <w:lvlJc w:val="left"/>
        <w:pPr>
          <w:tabs>
            <w:tab w:val="num" w:pos="1928"/>
          </w:tabs>
          <w:ind w:left="1928" w:hanging="567"/>
        </w:pPr>
        <w:rPr>
          <w:rFonts w:hint="default"/>
        </w:rPr>
      </w:lvl>
    </w:lvlOverride>
    <w:lvlOverride w:ilvl="5">
      <w:lvl w:ilvl="5">
        <w:start w:val="1"/>
        <w:numFmt w:val="decimal"/>
        <w:pStyle w:val="MEGLERNummererttall"/>
        <w:lvlText w:val="(%6)"/>
        <w:lvlJc w:val="left"/>
        <w:pPr>
          <w:tabs>
            <w:tab w:val="num" w:pos="2495"/>
          </w:tabs>
          <w:ind w:left="2495"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3">
    <w:abstractNumId w:val="19"/>
  </w:num>
  <w:num w:numId="44">
    <w:abstractNumId w:val="11"/>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4">
      <w:lvl w:ilvl="4">
        <w:start w:val="1"/>
        <w:numFmt w:val="lowerRoman"/>
        <w:lvlText w:val="(%5)"/>
        <w:lvlJc w:val="left"/>
        <w:pPr>
          <w:tabs>
            <w:tab w:val="num" w:pos="1985"/>
          </w:tabs>
          <w:ind w:left="1985" w:hanging="567"/>
        </w:pPr>
        <w:rPr>
          <w:rFonts w:hint="default"/>
        </w:rPr>
      </w:lvl>
    </w:lvlOverride>
  </w:num>
  <w:num w:numId="47">
    <w:abstractNumId w:val="14"/>
  </w:num>
  <w:num w:numId="48">
    <w:abstractNumId w:val="51"/>
  </w:num>
  <w:num w:numId="49">
    <w:abstractNumId w:val="39"/>
    <w:lvlOverride w:ilvl="3">
      <w:lvl w:ilvl="3">
        <w:start w:val="1"/>
        <w:numFmt w:val="lowerLetter"/>
        <w:lvlText w:val="(%4)"/>
        <w:lvlJc w:val="left"/>
        <w:pPr>
          <w:ind w:left="1418" w:hanging="794"/>
        </w:pPr>
        <w:rPr>
          <w:rFonts w:hint="default"/>
          <w:i w:val="0"/>
        </w:rPr>
      </w:lvl>
    </w:lvlOverride>
  </w:num>
  <w:num w:numId="50">
    <w:abstractNumId w:val="50"/>
  </w:num>
  <w:num w:numId="51">
    <w:abstractNumId w:val="38"/>
  </w:num>
  <w:num w:numId="52">
    <w:abstractNumId w:val="35"/>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 w:numId="59">
    <w:abstractNumId w:val="44"/>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num>
  <w:num w:numId="62">
    <w:abstractNumId w:val="33"/>
  </w:num>
  <w:num w:numId="63">
    <w:abstractNumId w:val="10"/>
  </w:num>
  <w:num w:numId="64">
    <w:abstractNumId w:val="8"/>
  </w:num>
  <w:num w:numId="65">
    <w:abstractNumId w:val="3"/>
  </w:num>
  <w:num w:numId="66">
    <w:abstractNumId w:val="15"/>
  </w:num>
  <w:num w:numId="67">
    <w:abstractNumId w:val="24"/>
  </w:num>
  <w:num w:numId="68">
    <w:abstractNumId w:val="49"/>
  </w:num>
  <w:num w:numId="69">
    <w:abstractNumId w:val="31"/>
  </w:num>
  <w:num w:numId="70">
    <w:abstractNumId w:val="47"/>
  </w:num>
  <w:num w:numId="71">
    <w:abstractNumId w:val="28"/>
  </w:num>
  <w:num w:numId="72">
    <w:abstractNumId w:val="29"/>
    <w:lvlOverride w:ilvl="1">
      <w:lvl w:ilvl="1">
        <w:start w:val="1"/>
        <w:numFmt w:val="decimal"/>
        <w:pStyle w:val="OPPGJRBilagoverskrift1"/>
        <w:lvlText w:val="%2."/>
        <w:lvlJc w:val="left"/>
        <w:pPr>
          <w:tabs>
            <w:tab w:val="num" w:pos="794"/>
          </w:tabs>
          <w:ind w:left="794" w:hanging="794"/>
        </w:pPr>
        <w:rPr>
          <w:rFonts w:hint="default"/>
        </w:rPr>
      </w:lvl>
    </w:lvlOverride>
  </w:num>
  <w:num w:numId="73">
    <w:abstractNumId w:val="48"/>
  </w:num>
  <w:num w:numId="74">
    <w:abstractNumId w:val="27"/>
  </w:num>
  <w:num w:numId="75">
    <w:abstractNumId w:val="25"/>
  </w:num>
  <w:num w:numId="76">
    <w:abstractNumId w:val="30"/>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rFonts w:hint="default"/>
        </w:rPr>
      </w:lvl>
    </w:lvlOverride>
    <w:lvlOverride w:ilvl="3">
      <w:lvl w:ilvl="3">
        <w:start w:val="1"/>
        <w:numFmt w:val="lowerLetter"/>
        <w:pStyle w:val="OPPGJRNummerertbokstav"/>
        <w:lvlText w:val="(%4)"/>
        <w:lvlJc w:val="left"/>
        <w:pPr>
          <w:tabs>
            <w:tab w:val="num" w:pos="794"/>
          </w:tabs>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Roman"/>
        <w:pStyle w:val="OPPGJRNummerertromertall"/>
        <w:lvlText w:val="(%5)"/>
        <w:lvlJc w:val="left"/>
        <w:pPr>
          <w:tabs>
            <w:tab w:val="num" w:pos="1361"/>
          </w:tabs>
          <w:ind w:left="1361" w:hanging="567"/>
        </w:pPr>
        <w:rPr>
          <w:rFonts w:hint="default"/>
        </w:rPr>
      </w:lvl>
    </w:lvlOverride>
  </w:num>
  <w:num w:numId="77">
    <w:abstractNumId w:val="43"/>
    <w:lvlOverride w:ilvl="0">
      <w:lvl w:ilvl="0">
        <w:start w:val="1"/>
        <w:numFmt w:val="decimal"/>
        <w:pStyle w:val="MEGLEROverskrift1"/>
        <w:lvlText w:val="%1."/>
        <w:lvlJc w:val="left"/>
        <w:pPr>
          <w:tabs>
            <w:tab w:val="num" w:pos="794"/>
          </w:tabs>
          <w:ind w:left="794" w:hanging="794"/>
        </w:pPr>
        <w:rPr>
          <w:rFonts w:hint="default"/>
        </w:rPr>
      </w:lvl>
    </w:lvlOverride>
    <w:lvlOverride w:ilvl="1">
      <w:lvl w:ilvl="1">
        <w:start w:val="1"/>
        <w:numFmt w:val="decimal"/>
        <w:pStyle w:val="MEGLEROverskrift2"/>
        <w:lvlText w:val="%1.%2"/>
        <w:lvlJc w:val="left"/>
        <w:pPr>
          <w:tabs>
            <w:tab w:val="num" w:pos="794"/>
          </w:tabs>
          <w:ind w:left="794" w:hanging="794"/>
        </w:pPr>
        <w:rPr>
          <w:rFonts w:hint="default"/>
        </w:rPr>
      </w:lvl>
    </w:lvlOverride>
    <w:lvlOverride w:ilvl="2">
      <w:lvl w:ilvl="2">
        <w:start w:val="1"/>
        <w:numFmt w:val="decimal"/>
        <w:pStyle w:val="MEGLEROverskrift3"/>
        <w:lvlText w:val="%1.%2.%3"/>
        <w:lvlJc w:val="left"/>
        <w:pPr>
          <w:tabs>
            <w:tab w:val="num" w:pos="794"/>
          </w:tabs>
          <w:ind w:left="794" w:hanging="794"/>
        </w:pPr>
        <w:rPr>
          <w:rFonts w:hint="default"/>
        </w:rPr>
      </w:lvl>
    </w:lvlOverride>
    <w:lvlOverride w:ilvl="3">
      <w:lvl w:ilvl="3">
        <w:start w:val="1"/>
        <w:numFmt w:val="lowerLetter"/>
        <w:pStyle w:val="MEGLERNummerertbokstav"/>
        <w:lvlText w:val="(%4)"/>
        <w:lvlJc w:val="left"/>
        <w:pPr>
          <w:tabs>
            <w:tab w:val="num" w:pos="1361"/>
          </w:tabs>
          <w:ind w:left="1361" w:hanging="567"/>
        </w:pPr>
        <w:rPr>
          <w:rFonts w:hint="default"/>
        </w:rPr>
      </w:lvl>
    </w:lvlOverride>
    <w:lvlOverride w:ilvl="4">
      <w:lvl w:ilvl="4">
        <w:start w:val="1"/>
        <w:numFmt w:val="lowerRoman"/>
        <w:pStyle w:val="MEGLERNummerertromertall"/>
        <w:lvlText w:val="(%5)"/>
        <w:lvlJc w:val="left"/>
        <w:pPr>
          <w:tabs>
            <w:tab w:val="num" w:pos="1928"/>
          </w:tabs>
          <w:ind w:left="1928" w:hanging="567"/>
        </w:pPr>
        <w:rPr>
          <w:rFonts w:hint="default"/>
        </w:rPr>
      </w:lvl>
    </w:lvlOverride>
    <w:lvlOverride w:ilvl="5">
      <w:lvl w:ilvl="5">
        <w:start w:val="1"/>
        <w:numFmt w:val="decimal"/>
        <w:pStyle w:val="MEGLERNummererttall"/>
        <w:lvlText w:val="(%6)"/>
        <w:lvlJc w:val="left"/>
        <w:pPr>
          <w:tabs>
            <w:tab w:val="num" w:pos="2495"/>
          </w:tabs>
          <w:ind w:left="2495"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78">
    <w:abstractNumId w:val="43"/>
    <w:lvlOverride w:ilvl="0">
      <w:startOverride w:val="1"/>
      <w:lvl w:ilvl="0">
        <w:start w:val="1"/>
        <w:numFmt w:val="decimal"/>
        <w:pStyle w:val="MEGLEROverskrift1"/>
        <w:lvlText w:val="%1."/>
        <w:lvlJc w:val="left"/>
        <w:pPr>
          <w:tabs>
            <w:tab w:val="num" w:pos="794"/>
          </w:tabs>
          <w:ind w:left="794" w:hanging="794"/>
        </w:pPr>
        <w:rPr>
          <w:rFonts w:hint="default"/>
        </w:rPr>
      </w:lvl>
    </w:lvlOverride>
    <w:lvlOverride w:ilvl="1">
      <w:startOverride w:val="1"/>
      <w:lvl w:ilvl="1">
        <w:start w:val="1"/>
        <w:numFmt w:val="decimal"/>
        <w:pStyle w:val="MEGLEROverskrift2"/>
        <w:lvlText w:val="%1.%2"/>
        <w:lvlJc w:val="left"/>
        <w:pPr>
          <w:tabs>
            <w:tab w:val="num" w:pos="794"/>
          </w:tabs>
          <w:ind w:left="794" w:hanging="794"/>
        </w:pPr>
        <w:rPr>
          <w:rFonts w:hint="default"/>
        </w:rPr>
      </w:lvl>
    </w:lvlOverride>
    <w:lvlOverride w:ilvl="2">
      <w:startOverride w:val="1"/>
      <w:lvl w:ilvl="2">
        <w:start w:val="1"/>
        <w:numFmt w:val="decimal"/>
        <w:pStyle w:val="MEGLEROverskrift3"/>
        <w:lvlText w:val="%1.%2.%3"/>
        <w:lvlJc w:val="left"/>
        <w:pPr>
          <w:tabs>
            <w:tab w:val="num" w:pos="794"/>
          </w:tabs>
          <w:ind w:left="794" w:hanging="794"/>
        </w:pPr>
        <w:rPr>
          <w:rFonts w:hint="default"/>
        </w:rPr>
      </w:lvl>
    </w:lvlOverride>
    <w:lvlOverride w:ilvl="3">
      <w:startOverride w:val="1"/>
      <w:lvl w:ilvl="3">
        <w:start w:val="1"/>
        <w:numFmt w:val="lowerLetter"/>
        <w:pStyle w:val="MEGLERNummerertbokstav"/>
        <w:lvlText w:val="(%4)"/>
        <w:lvlJc w:val="left"/>
        <w:pPr>
          <w:tabs>
            <w:tab w:val="num" w:pos="1361"/>
          </w:tabs>
          <w:ind w:left="1361" w:hanging="567"/>
        </w:pPr>
        <w:rPr>
          <w:rFonts w:hint="default"/>
        </w:rPr>
      </w:lvl>
    </w:lvlOverride>
    <w:lvlOverride w:ilvl="4">
      <w:startOverride w:val="1"/>
      <w:lvl w:ilvl="4">
        <w:start w:val="1"/>
        <w:numFmt w:val="lowerRoman"/>
        <w:pStyle w:val="MEGLERNummerertromertall"/>
        <w:lvlText w:val="(%5)"/>
        <w:lvlJc w:val="left"/>
        <w:pPr>
          <w:tabs>
            <w:tab w:val="num" w:pos="1928"/>
          </w:tabs>
          <w:ind w:left="1928" w:hanging="567"/>
        </w:pPr>
        <w:rPr>
          <w:rFonts w:hint="default"/>
        </w:rPr>
      </w:lvl>
    </w:lvlOverride>
    <w:lvlOverride w:ilvl="5">
      <w:startOverride w:val="1"/>
      <w:lvl w:ilvl="5">
        <w:start w:val="1"/>
        <w:numFmt w:val="decimal"/>
        <w:pStyle w:val="MEGLERNummererttall"/>
        <w:lvlText w:val="(%6)"/>
        <w:lvlJc w:val="left"/>
        <w:pPr>
          <w:tabs>
            <w:tab w:val="num" w:pos="2495"/>
          </w:tabs>
          <w:ind w:left="2495"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revisionView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TRACT" w:val=" "/>
    <w:docVar w:name="APPLICATION.APPLICATION" w:val="MS WORD"/>
    <w:docVar w:name="APPLICATION.DESCRIPTION" w:val="Microsoft Word"/>
    <w:docVar w:name="ATTACH_NUM" w:val=" "/>
    <w:docVar w:name="AUTHOR.FULL_NAME" w:val="Stig L. Bech"/>
    <w:docVar w:name="AUTHOR.USER_ID" w:val="slb"/>
    <w:docVar w:name="AUTHOR.USER_LOCATION" w:val="Advokat"/>
    <w:docVar w:name="AUTHOR.Y_ANSV_ADV" w:val="Y"/>
    <w:docVar w:name="BILLABLE" w:val=" "/>
    <w:docVar w:name="CREATION_DATE" w:val="03.10.2007"/>
    <w:docVar w:name="DEFAULT_RIGHTS" w:val="0"/>
    <w:docVar w:name="DELIVER_REC" w:val="0"/>
    <w:docVar w:name="DOCNAME" w:val="2.01 - Meglerstandard AS - nr 3 06/07"/>
    <w:docVar w:name="DOCNUMBER" w:val="1823086"/>
    <w:docVar w:name="DOCUMENTTYPE.DESCRIPTION" w:val="Avtale"/>
    <w:docVar w:name="DOCUMENTTYPE.FULL_TEXT" w:val="Y"/>
    <w:docVar w:name="DOCUMENTTYPE.RETENTION_DAYS" w:val="0"/>
    <w:docVar w:name="DOCUMENTTYPE.STORAGE_TYPE" w:val="K"/>
    <w:docVar w:name="DOCUMENTTYPE.TYPE_ID" w:val="AVTALE"/>
    <w:docVar w:name="EMAIL_RECEIVED" w:val=" "/>
    <w:docVar w:name="EMAIL_SENT" w:val=" "/>
    <w:docVar w:name="FULLTEXT" w:val="Y"/>
    <w:docVar w:name="LAST_EDIT_DATE" w:val="03.10.2007"/>
    <w:docVar w:name="LAST_EDITED_BY.FULL_NAME" w:val="Annelise S. Danielsen"/>
    <w:docVar w:name="LIBRARY" w:val="DM"/>
    <w:docVar w:name="MAIL_ID" w:val=" "/>
    <w:docVar w:name="MATTER.BILLABLE" w:val=" "/>
    <w:docVar w:name="MATTER.CLIENT_ID.CLIENT_ID" w:val="199856"/>
    <w:docVar w:name="MATTER.CLIENT_ID.CLIENT_NAME" w:val="MG - EIENDOM"/>
    <w:docVar w:name="MATTER.CLIENT_ID.Y_ADDRESS" w:val="_x000d_Norge"/>
    <w:docVar w:name="MATTER.CLIENT_ID.Y_FAX" w:val=" "/>
    <w:docVar w:name="MATTER.MATTER_ID" w:val="199856-004"/>
    <w:docVar w:name="MATTER.MATTER_NAME" w:val="ERFA"/>
    <w:docVar w:name="MATTER.Y_ADDRESS" w:val=" "/>
    <w:docVar w:name="MATTER.Y_RESPONSIBLE.FULL_NAME" w:val="Stig L. Bech"/>
    <w:docVar w:name="MATTER.Y_RESPONSIBLE.USER_ID" w:val="slb"/>
    <w:docVar w:name="MATTER.Y_RESPONSIBLE.USER_LOCATION" w:val="Advokat"/>
    <w:docVar w:name="MATTER.Y_RESPONSIBLE.Y_ANSV_ADV" w:val="Y"/>
    <w:docVar w:name="MATTER.Y_STATUS" w:val="3"/>
    <w:docVar w:name="MSG_ITEM" w:val="0"/>
    <w:docVar w:name="PARENTMAIL_ID" w:val=" "/>
    <w:docVar w:name="PD_EMAIL_CC" w:val=" "/>
    <w:docVar w:name="RETENTION" w:val="0"/>
    <w:docVar w:name="STATUS" w:val="3"/>
    <w:docVar w:name="STORAGETYPE" w:val="K"/>
    <w:docVar w:name="THREAD_NUM" w:val="0"/>
    <w:docVar w:name="TYPIST.FULL_NAME" w:val="Annelise S. Danielsen"/>
    <w:docVar w:name="TYPIST.USER_ID" w:val="asd"/>
    <w:docVar w:name="TYPIST.USER_LOCATION" w:val=" "/>
    <w:docVar w:name="TYPIST.Y_ANSV_ADV" w:val="N"/>
    <w:docVar w:name="VAR_DOCNUMBER" w:val="2383591"/>
    <w:docVar w:name="VAR_VERSION_ID" w:val="1"/>
    <w:docVar w:name="VERSION_ID" w:val="3"/>
    <w:docVar w:name="Y_INNUTBAHR.INNUTBAHR" w:val="Ut"/>
    <w:docVar w:name="Y_SPRÅK.BESKRIVELSE" w:val=" "/>
    <w:docVar w:name="Y_SPRÅK.SPRÅKID" w:val="Norsk"/>
    <w:docVar w:name="Z_DOK_DATO" w:val="03.10.2007"/>
    <w:docVar w:name="Z_EMAIL_FROM" w:val=" "/>
    <w:docVar w:name="Z_EMAIL_TO" w:val=" "/>
    <w:docVar w:name="Z_SENDT" w:val=" "/>
  </w:docVars>
  <w:rsids>
    <w:rsidRoot w:val="00535A30"/>
    <w:rsid w:val="000008B0"/>
    <w:rsid w:val="00001235"/>
    <w:rsid w:val="0000136F"/>
    <w:rsid w:val="00003953"/>
    <w:rsid w:val="0000414D"/>
    <w:rsid w:val="00004901"/>
    <w:rsid w:val="00004BBD"/>
    <w:rsid w:val="00005216"/>
    <w:rsid w:val="000062B3"/>
    <w:rsid w:val="0000664F"/>
    <w:rsid w:val="00007878"/>
    <w:rsid w:val="00007DDA"/>
    <w:rsid w:val="00010144"/>
    <w:rsid w:val="000123C0"/>
    <w:rsid w:val="00012C44"/>
    <w:rsid w:val="00013043"/>
    <w:rsid w:val="00013C43"/>
    <w:rsid w:val="000147A9"/>
    <w:rsid w:val="00014E6E"/>
    <w:rsid w:val="00015C7D"/>
    <w:rsid w:val="0002078A"/>
    <w:rsid w:val="00021D86"/>
    <w:rsid w:val="000233D3"/>
    <w:rsid w:val="00024B4F"/>
    <w:rsid w:val="00024BAC"/>
    <w:rsid w:val="000258A1"/>
    <w:rsid w:val="000267B3"/>
    <w:rsid w:val="00031364"/>
    <w:rsid w:val="00034AC5"/>
    <w:rsid w:val="00035775"/>
    <w:rsid w:val="00035FE7"/>
    <w:rsid w:val="00036D1C"/>
    <w:rsid w:val="0003754A"/>
    <w:rsid w:val="00040760"/>
    <w:rsid w:val="00041133"/>
    <w:rsid w:val="00041D59"/>
    <w:rsid w:val="00041EE9"/>
    <w:rsid w:val="000420B7"/>
    <w:rsid w:val="00042F2C"/>
    <w:rsid w:val="000435E1"/>
    <w:rsid w:val="00044064"/>
    <w:rsid w:val="00045C70"/>
    <w:rsid w:val="0004794A"/>
    <w:rsid w:val="00047953"/>
    <w:rsid w:val="000502A1"/>
    <w:rsid w:val="0005221E"/>
    <w:rsid w:val="00052ADD"/>
    <w:rsid w:val="0005312F"/>
    <w:rsid w:val="00055EC7"/>
    <w:rsid w:val="00057264"/>
    <w:rsid w:val="000578D5"/>
    <w:rsid w:val="00061ABB"/>
    <w:rsid w:val="00062647"/>
    <w:rsid w:val="000642A2"/>
    <w:rsid w:val="00065148"/>
    <w:rsid w:val="00065365"/>
    <w:rsid w:val="000661CE"/>
    <w:rsid w:val="00067341"/>
    <w:rsid w:val="00067694"/>
    <w:rsid w:val="00067FAB"/>
    <w:rsid w:val="00070561"/>
    <w:rsid w:val="00072E85"/>
    <w:rsid w:val="00075207"/>
    <w:rsid w:val="00075BD2"/>
    <w:rsid w:val="00080738"/>
    <w:rsid w:val="00081954"/>
    <w:rsid w:val="00083CD2"/>
    <w:rsid w:val="00083F65"/>
    <w:rsid w:val="000840F3"/>
    <w:rsid w:val="00086389"/>
    <w:rsid w:val="000905C4"/>
    <w:rsid w:val="00092A11"/>
    <w:rsid w:val="00093980"/>
    <w:rsid w:val="00096469"/>
    <w:rsid w:val="00096680"/>
    <w:rsid w:val="00096FF6"/>
    <w:rsid w:val="000A011D"/>
    <w:rsid w:val="000A0B02"/>
    <w:rsid w:val="000A0FB5"/>
    <w:rsid w:val="000A16C9"/>
    <w:rsid w:val="000A195C"/>
    <w:rsid w:val="000A1B29"/>
    <w:rsid w:val="000A2A49"/>
    <w:rsid w:val="000A3441"/>
    <w:rsid w:val="000A378C"/>
    <w:rsid w:val="000A3D1A"/>
    <w:rsid w:val="000A453F"/>
    <w:rsid w:val="000A597A"/>
    <w:rsid w:val="000A5A32"/>
    <w:rsid w:val="000A6274"/>
    <w:rsid w:val="000A758C"/>
    <w:rsid w:val="000B0769"/>
    <w:rsid w:val="000B0BA3"/>
    <w:rsid w:val="000B17C8"/>
    <w:rsid w:val="000B3109"/>
    <w:rsid w:val="000B3B2E"/>
    <w:rsid w:val="000B4B22"/>
    <w:rsid w:val="000C08ED"/>
    <w:rsid w:val="000C1166"/>
    <w:rsid w:val="000C1639"/>
    <w:rsid w:val="000C176E"/>
    <w:rsid w:val="000C3A9B"/>
    <w:rsid w:val="000C5BE9"/>
    <w:rsid w:val="000C6BD5"/>
    <w:rsid w:val="000C7512"/>
    <w:rsid w:val="000D05BF"/>
    <w:rsid w:val="000D126F"/>
    <w:rsid w:val="000D140F"/>
    <w:rsid w:val="000D1682"/>
    <w:rsid w:val="000D1793"/>
    <w:rsid w:val="000D2204"/>
    <w:rsid w:val="000D2489"/>
    <w:rsid w:val="000D26AF"/>
    <w:rsid w:val="000D65B3"/>
    <w:rsid w:val="000D792A"/>
    <w:rsid w:val="000D7CD7"/>
    <w:rsid w:val="000D7DCF"/>
    <w:rsid w:val="000E016A"/>
    <w:rsid w:val="000E058A"/>
    <w:rsid w:val="000E0C78"/>
    <w:rsid w:val="000E1141"/>
    <w:rsid w:val="000E1EA9"/>
    <w:rsid w:val="000E2004"/>
    <w:rsid w:val="000E25F7"/>
    <w:rsid w:val="000E32C7"/>
    <w:rsid w:val="000E4CCD"/>
    <w:rsid w:val="000E609E"/>
    <w:rsid w:val="000E6531"/>
    <w:rsid w:val="000E6CC2"/>
    <w:rsid w:val="000E70F4"/>
    <w:rsid w:val="000F09ED"/>
    <w:rsid w:val="000F1702"/>
    <w:rsid w:val="000F23EE"/>
    <w:rsid w:val="000F5D06"/>
    <w:rsid w:val="00102F05"/>
    <w:rsid w:val="00103707"/>
    <w:rsid w:val="00103A20"/>
    <w:rsid w:val="001053BC"/>
    <w:rsid w:val="0010616E"/>
    <w:rsid w:val="001061FF"/>
    <w:rsid w:val="00106CC0"/>
    <w:rsid w:val="0011072C"/>
    <w:rsid w:val="0011094B"/>
    <w:rsid w:val="001109E7"/>
    <w:rsid w:val="001133A8"/>
    <w:rsid w:val="0011514C"/>
    <w:rsid w:val="001152A6"/>
    <w:rsid w:val="00116F35"/>
    <w:rsid w:val="001170EA"/>
    <w:rsid w:val="0011727A"/>
    <w:rsid w:val="00123764"/>
    <w:rsid w:val="00124691"/>
    <w:rsid w:val="001246BE"/>
    <w:rsid w:val="001257E8"/>
    <w:rsid w:val="00126CEA"/>
    <w:rsid w:val="00127969"/>
    <w:rsid w:val="00127FB5"/>
    <w:rsid w:val="00134139"/>
    <w:rsid w:val="0013429D"/>
    <w:rsid w:val="001349BF"/>
    <w:rsid w:val="00135F69"/>
    <w:rsid w:val="00136B8B"/>
    <w:rsid w:val="00137320"/>
    <w:rsid w:val="001373C6"/>
    <w:rsid w:val="001406B4"/>
    <w:rsid w:val="0014096E"/>
    <w:rsid w:val="001468D7"/>
    <w:rsid w:val="00146BAB"/>
    <w:rsid w:val="0014726E"/>
    <w:rsid w:val="0015063D"/>
    <w:rsid w:val="00153789"/>
    <w:rsid w:val="00153BBC"/>
    <w:rsid w:val="00155245"/>
    <w:rsid w:val="00155851"/>
    <w:rsid w:val="00157E8A"/>
    <w:rsid w:val="00160831"/>
    <w:rsid w:val="00160A3B"/>
    <w:rsid w:val="00161208"/>
    <w:rsid w:val="00161248"/>
    <w:rsid w:val="00163787"/>
    <w:rsid w:val="0016405A"/>
    <w:rsid w:val="00164066"/>
    <w:rsid w:val="001675F4"/>
    <w:rsid w:val="00172E48"/>
    <w:rsid w:val="00174FD8"/>
    <w:rsid w:val="00175726"/>
    <w:rsid w:val="00175FD7"/>
    <w:rsid w:val="00176F06"/>
    <w:rsid w:val="001776EC"/>
    <w:rsid w:val="00177B52"/>
    <w:rsid w:val="001802D8"/>
    <w:rsid w:val="0018130A"/>
    <w:rsid w:val="0018135A"/>
    <w:rsid w:val="00182A70"/>
    <w:rsid w:val="001836D9"/>
    <w:rsid w:val="001844B3"/>
    <w:rsid w:val="00185253"/>
    <w:rsid w:val="00185B7A"/>
    <w:rsid w:val="00186F4C"/>
    <w:rsid w:val="00186FCC"/>
    <w:rsid w:val="00192177"/>
    <w:rsid w:val="00192985"/>
    <w:rsid w:val="00192987"/>
    <w:rsid w:val="00193CC0"/>
    <w:rsid w:val="00193DF6"/>
    <w:rsid w:val="001941AA"/>
    <w:rsid w:val="00194880"/>
    <w:rsid w:val="00195E69"/>
    <w:rsid w:val="00195F29"/>
    <w:rsid w:val="00196929"/>
    <w:rsid w:val="001A0A8C"/>
    <w:rsid w:val="001A0E58"/>
    <w:rsid w:val="001A1347"/>
    <w:rsid w:val="001A24C9"/>
    <w:rsid w:val="001A39AE"/>
    <w:rsid w:val="001A6CFE"/>
    <w:rsid w:val="001A775C"/>
    <w:rsid w:val="001A7A84"/>
    <w:rsid w:val="001B0271"/>
    <w:rsid w:val="001B2CE7"/>
    <w:rsid w:val="001B6B71"/>
    <w:rsid w:val="001B7618"/>
    <w:rsid w:val="001C08DC"/>
    <w:rsid w:val="001C1753"/>
    <w:rsid w:val="001C2E36"/>
    <w:rsid w:val="001C2E65"/>
    <w:rsid w:val="001C3203"/>
    <w:rsid w:val="001C3BF0"/>
    <w:rsid w:val="001C3E0F"/>
    <w:rsid w:val="001C66B7"/>
    <w:rsid w:val="001C6778"/>
    <w:rsid w:val="001D00D4"/>
    <w:rsid w:val="001D166B"/>
    <w:rsid w:val="001D16F1"/>
    <w:rsid w:val="001D1974"/>
    <w:rsid w:val="001D3A00"/>
    <w:rsid w:val="001D4F2A"/>
    <w:rsid w:val="001D5EDE"/>
    <w:rsid w:val="001D6612"/>
    <w:rsid w:val="001D6779"/>
    <w:rsid w:val="001D6800"/>
    <w:rsid w:val="001D6F2A"/>
    <w:rsid w:val="001D7575"/>
    <w:rsid w:val="001E0851"/>
    <w:rsid w:val="001E2A93"/>
    <w:rsid w:val="001E34AC"/>
    <w:rsid w:val="001E47CA"/>
    <w:rsid w:val="001E5C4A"/>
    <w:rsid w:val="001E6EE1"/>
    <w:rsid w:val="001E786B"/>
    <w:rsid w:val="001E7D82"/>
    <w:rsid w:val="001F41FB"/>
    <w:rsid w:val="001F4850"/>
    <w:rsid w:val="001F6C16"/>
    <w:rsid w:val="001F6C4F"/>
    <w:rsid w:val="0020080D"/>
    <w:rsid w:val="002008A9"/>
    <w:rsid w:val="0020195D"/>
    <w:rsid w:val="00202796"/>
    <w:rsid w:val="002027F2"/>
    <w:rsid w:val="002034C3"/>
    <w:rsid w:val="00211488"/>
    <w:rsid w:val="00211985"/>
    <w:rsid w:val="00213157"/>
    <w:rsid w:val="002134D4"/>
    <w:rsid w:val="002139ED"/>
    <w:rsid w:val="0021438C"/>
    <w:rsid w:val="002149D4"/>
    <w:rsid w:val="00215088"/>
    <w:rsid w:val="002168B0"/>
    <w:rsid w:val="00216F44"/>
    <w:rsid w:val="00221BBE"/>
    <w:rsid w:val="00223D3D"/>
    <w:rsid w:val="002254EB"/>
    <w:rsid w:val="00225529"/>
    <w:rsid w:val="00225539"/>
    <w:rsid w:val="00227CCB"/>
    <w:rsid w:val="00227DE0"/>
    <w:rsid w:val="00232DA9"/>
    <w:rsid w:val="00235018"/>
    <w:rsid w:val="0023619A"/>
    <w:rsid w:val="00236A58"/>
    <w:rsid w:val="0023727C"/>
    <w:rsid w:val="00237701"/>
    <w:rsid w:val="00240089"/>
    <w:rsid w:val="00240908"/>
    <w:rsid w:val="002409FD"/>
    <w:rsid w:val="00241EA8"/>
    <w:rsid w:val="00242DFE"/>
    <w:rsid w:val="0024340E"/>
    <w:rsid w:val="00244F06"/>
    <w:rsid w:val="00246D89"/>
    <w:rsid w:val="00252065"/>
    <w:rsid w:val="0025233C"/>
    <w:rsid w:val="00252643"/>
    <w:rsid w:val="00252E39"/>
    <w:rsid w:val="00254454"/>
    <w:rsid w:val="0025621C"/>
    <w:rsid w:val="00260E98"/>
    <w:rsid w:val="0026104B"/>
    <w:rsid w:val="00264BCC"/>
    <w:rsid w:val="00265387"/>
    <w:rsid w:val="00265BEA"/>
    <w:rsid w:val="002670A9"/>
    <w:rsid w:val="002672B3"/>
    <w:rsid w:val="00267D90"/>
    <w:rsid w:val="00272F03"/>
    <w:rsid w:val="002740C0"/>
    <w:rsid w:val="002745B7"/>
    <w:rsid w:val="00274C03"/>
    <w:rsid w:val="0027544D"/>
    <w:rsid w:val="002764DB"/>
    <w:rsid w:val="00277A9D"/>
    <w:rsid w:val="00280622"/>
    <w:rsid w:val="002813FB"/>
    <w:rsid w:val="00281434"/>
    <w:rsid w:val="0028152C"/>
    <w:rsid w:val="002829A7"/>
    <w:rsid w:val="00282E64"/>
    <w:rsid w:val="0028426C"/>
    <w:rsid w:val="002857CB"/>
    <w:rsid w:val="00287C47"/>
    <w:rsid w:val="0029306C"/>
    <w:rsid w:val="00294F8A"/>
    <w:rsid w:val="002952AB"/>
    <w:rsid w:val="0029625A"/>
    <w:rsid w:val="00297E6D"/>
    <w:rsid w:val="002A137F"/>
    <w:rsid w:val="002A15C6"/>
    <w:rsid w:val="002A40F1"/>
    <w:rsid w:val="002A4890"/>
    <w:rsid w:val="002A5794"/>
    <w:rsid w:val="002A706E"/>
    <w:rsid w:val="002A795D"/>
    <w:rsid w:val="002B10B8"/>
    <w:rsid w:val="002B1650"/>
    <w:rsid w:val="002B18B5"/>
    <w:rsid w:val="002B2A49"/>
    <w:rsid w:val="002B4D01"/>
    <w:rsid w:val="002B5D08"/>
    <w:rsid w:val="002C0C61"/>
    <w:rsid w:val="002C33F2"/>
    <w:rsid w:val="002C34E6"/>
    <w:rsid w:val="002C3B00"/>
    <w:rsid w:val="002C3C38"/>
    <w:rsid w:val="002C3F4A"/>
    <w:rsid w:val="002C4470"/>
    <w:rsid w:val="002C50C7"/>
    <w:rsid w:val="002C5659"/>
    <w:rsid w:val="002C6A6C"/>
    <w:rsid w:val="002D172C"/>
    <w:rsid w:val="002D2261"/>
    <w:rsid w:val="002D2607"/>
    <w:rsid w:val="002D3169"/>
    <w:rsid w:val="002D373D"/>
    <w:rsid w:val="002D3E8C"/>
    <w:rsid w:val="002D4A05"/>
    <w:rsid w:val="002D4D32"/>
    <w:rsid w:val="002D5FF2"/>
    <w:rsid w:val="002E0817"/>
    <w:rsid w:val="002E0938"/>
    <w:rsid w:val="002E0B2C"/>
    <w:rsid w:val="002E0BA7"/>
    <w:rsid w:val="002E2A89"/>
    <w:rsid w:val="002E2AFF"/>
    <w:rsid w:val="002E2D08"/>
    <w:rsid w:val="002E2E6E"/>
    <w:rsid w:val="002E31BB"/>
    <w:rsid w:val="002E4CA4"/>
    <w:rsid w:val="002E4E2B"/>
    <w:rsid w:val="002E502B"/>
    <w:rsid w:val="002E643A"/>
    <w:rsid w:val="002E67CF"/>
    <w:rsid w:val="002F3395"/>
    <w:rsid w:val="002F4176"/>
    <w:rsid w:val="002F4459"/>
    <w:rsid w:val="002F5A02"/>
    <w:rsid w:val="002F5CB3"/>
    <w:rsid w:val="002F62C3"/>
    <w:rsid w:val="002F7279"/>
    <w:rsid w:val="003016E4"/>
    <w:rsid w:val="00301822"/>
    <w:rsid w:val="00302615"/>
    <w:rsid w:val="00302F93"/>
    <w:rsid w:val="00303286"/>
    <w:rsid w:val="003077F2"/>
    <w:rsid w:val="00311FE4"/>
    <w:rsid w:val="00312CBC"/>
    <w:rsid w:val="00313358"/>
    <w:rsid w:val="0031365F"/>
    <w:rsid w:val="00313763"/>
    <w:rsid w:val="00313EBF"/>
    <w:rsid w:val="00314708"/>
    <w:rsid w:val="0031555A"/>
    <w:rsid w:val="00316516"/>
    <w:rsid w:val="00316E54"/>
    <w:rsid w:val="00320DDB"/>
    <w:rsid w:val="00322CA8"/>
    <w:rsid w:val="0032481A"/>
    <w:rsid w:val="00324CBA"/>
    <w:rsid w:val="00324F3C"/>
    <w:rsid w:val="00327679"/>
    <w:rsid w:val="003279F2"/>
    <w:rsid w:val="003302D3"/>
    <w:rsid w:val="003307A6"/>
    <w:rsid w:val="003318B5"/>
    <w:rsid w:val="0033211B"/>
    <w:rsid w:val="00332233"/>
    <w:rsid w:val="00332A4F"/>
    <w:rsid w:val="00333670"/>
    <w:rsid w:val="00335105"/>
    <w:rsid w:val="00335303"/>
    <w:rsid w:val="003356D8"/>
    <w:rsid w:val="003374ED"/>
    <w:rsid w:val="003413A8"/>
    <w:rsid w:val="003444FA"/>
    <w:rsid w:val="00345449"/>
    <w:rsid w:val="00350BDC"/>
    <w:rsid w:val="00351A6F"/>
    <w:rsid w:val="00352682"/>
    <w:rsid w:val="00352973"/>
    <w:rsid w:val="00352F54"/>
    <w:rsid w:val="003533D7"/>
    <w:rsid w:val="0035360D"/>
    <w:rsid w:val="00353A9C"/>
    <w:rsid w:val="0035415C"/>
    <w:rsid w:val="00355808"/>
    <w:rsid w:val="0035650C"/>
    <w:rsid w:val="0035650D"/>
    <w:rsid w:val="00356B41"/>
    <w:rsid w:val="00360329"/>
    <w:rsid w:val="003604A5"/>
    <w:rsid w:val="00360E2E"/>
    <w:rsid w:val="0036112E"/>
    <w:rsid w:val="00363698"/>
    <w:rsid w:val="00363E9A"/>
    <w:rsid w:val="003644BD"/>
    <w:rsid w:val="00366578"/>
    <w:rsid w:val="00367374"/>
    <w:rsid w:val="00367951"/>
    <w:rsid w:val="003707F3"/>
    <w:rsid w:val="00371350"/>
    <w:rsid w:val="00371540"/>
    <w:rsid w:val="003761D4"/>
    <w:rsid w:val="00376224"/>
    <w:rsid w:val="0037631D"/>
    <w:rsid w:val="00376DF6"/>
    <w:rsid w:val="0037731B"/>
    <w:rsid w:val="00380BBA"/>
    <w:rsid w:val="00381B25"/>
    <w:rsid w:val="00381F6D"/>
    <w:rsid w:val="00382413"/>
    <w:rsid w:val="0038465E"/>
    <w:rsid w:val="00384A78"/>
    <w:rsid w:val="003850B4"/>
    <w:rsid w:val="0038624A"/>
    <w:rsid w:val="00386C27"/>
    <w:rsid w:val="00387506"/>
    <w:rsid w:val="003875F5"/>
    <w:rsid w:val="003915BC"/>
    <w:rsid w:val="00391622"/>
    <w:rsid w:val="00393087"/>
    <w:rsid w:val="003932DF"/>
    <w:rsid w:val="00393779"/>
    <w:rsid w:val="003961A0"/>
    <w:rsid w:val="003A0099"/>
    <w:rsid w:val="003A07FE"/>
    <w:rsid w:val="003A0C2F"/>
    <w:rsid w:val="003A6611"/>
    <w:rsid w:val="003A6623"/>
    <w:rsid w:val="003A70A7"/>
    <w:rsid w:val="003A7B1F"/>
    <w:rsid w:val="003B08C5"/>
    <w:rsid w:val="003B2308"/>
    <w:rsid w:val="003B23EC"/>
    <w:rsid w:val="003B2636"/>
    <w:rsid w:val="003B2755"/>
    <w:rsid w:val="003B2774"/>
    <w:rsid w:val="003B2D9D"/>
    <w:rsid w:val="003B382D"/>
    <w:rsid w:val="003B3B4F"/>
    <w:rsid w:val="003B4CFD"/>
    <w:rsid w:val="003B6ADA"/>
    <w:rsid w:val="003B7B9F"/>
    <w:rsid w:val="003C0A05"/>
    <w:rsid w:val="003C1D1F"/>
    <w:rsid w:val="003C2DF8"/>
    <w:rsid w:val="003C4D4D"/>
    <w:rsid w:val="003C7886"/>
    <w:rsid w:val="003D148D"/>
    <w:rsid w:val="003D30A2"/>
    <w:rsid w:val="003D31B2"/>
    <w:rsid w:val="003D3610"/>
    <w:rsid w:val="003D3DE0"/>
    <w:rsid w:val="003D577B"/>
    <w:rsid w:val="003D718C"/>
    <w:rsid w:val="003D7CB1"/>
    <w:rsid w:val="003E13DA"/>
    <w:rsid w:val="003E17CC"/>
    <w:rsid w:val="003E278A"/>
    <w:rsid w:val="003E574D"/>
    <w:rsid w:val="003E57FA"/>
    <w:rsid w:val="003E72DD"/>
    <w:rsid w:val="003E75A9"/>
    <w:rsid w:val="003F2939"/>
    <w:rsid w:val="003F4F0C"/>
    <w:rsid w:val="003F4F46"/>
    <w:rsid w:val="00400B69"/>
    <w:rsid w:val="00400E87"/>
    <w:rsid w:val="0040185B"/>
    <w:rsid w:val="0040508B"/>
    <w:rsid w:val="00405D18"/>
    <w:rsid w:val="004104BE"/>
    <w:rsid w:val="00410AFA"/>
    <w:rsid w:val="004110D2"/>
    <w:rsid w:val="00411786"/>
    <w:rsid w:val="004132BF"/>
    <w:rsid w:val="004132FA"/>
    <w:rsid w:val="004144C5"/>
    <w:rsid w:val="00414A18"/>
    <w:rsid w:val="00415430"/>
    <w:rsid w:val="00415AB1"/>
    <w:rsid w:val="00420833"/>
    <w:rsid w:val="00420D07"/>
    <w:rsid w:val="00420DDB"/>
    <w:rsid w:val="004226F8"/>
    <w:rsid w:val="0042636D"/>
    <w:rsid w:val="0042781C"/>
    <w:rsid w:val="00427ABE"/>
    <w:rsid w:val="004300EC"/>
    <w:rsid w:val="004311E7"/>
    <w:rsid w:val="0043227D"/>
    <w:rsid w:val="00433B9E"/>
    <w:rsid w:val="00433F3C"/>
    <w:rsid w:val="00434A6D"/>
    <w:rsid w:val="00436692"/>
    <w:rsid w:val="0044220B"/>
    <w:rsid w:val="00442858"/>
    <w:rsid w:val="0044315F"/>
    <w:rsid w:val="00444344"/>
    <w:rsid w:val="004449B9"/>
    <w:rsid w:val="00445163"/>
    <w:rsid w:val="0044583A"/>
    <w:rsid w:val="004465E2"/>
    <w:rsid w:val="00446A91"/>
    <w:rsid w:val="004504C5"/>
    <w:rsid w:val="00452552"/>
    <w:rsid w:val="0045570D"/>
    <w:rsid w:val="00455799"/>
    <w:rsid w:val="00455CC7"/>
    <w:rsid w:val="00456275"/>
    <w:rsid w:val="0045698F"/>
    <w:rsid w:val="0046076C"/>
    <w:rsid w:val="00465D47"/>
    <w:rsid w:val="00466060"/>
    <w:rsid w:val="0046627F"/>
    <w:rsid w:val="00466AA4"/>
    <w:rsid w:val="00467776"/>
    <w:rsid w:val="004712E8"/>
    <w:rsid w:val="00472D48"/>
    <w:rsid w:val="0047320A"/>
    <w:rsid w:val="00473941"/>
    <w:rsid w:val="00473A82"/>
    <w:rsid w:val="004750A3"/>
    <w:rsid w:val="0047591F"/>
    <w:rsid w:val="00476FC5"/>
    <w:rsid w:val="004773D9"/>
    <w:rsid w:val="004801FD"/>
    <w:rsid w:val="00480CBF"/>
    <w:rsid w:val="00481109"/>
    <w:rsid w:val="00481412"/>
    <w:rsid w:val="004824BD"/>
    <w:rsid w:val="00484F48"/>
    <w:rsid w:val="0048600E"/>
    <w:rsid w:val="00486F32"/>
    <w:rsid w:val="0049007D"/>
    <w:rsid w:val="00492D84"/>
    <w:rsid w:val="004930C0"/>
    <w:rsid w:val="00495393"/>
    <w:rsid w:val="004955D4"/>
    <w:rsid w:val="00496499"/>
    <w:rsid w:val="00497404"/>
    <w:rsid w:val="00497EA6"/>
    <w:rsid w:val="004A0D71"/>
    <w:rsid w:val="004A2829"/>
    <w:rsid w:val="004A28A4"/>
    <w:rsid w:val="004A387D"/>
    <w:rsid w:val="004A42DD"/>
    <w:rsid w:val="004A4BE7"/>
    <w:rsid w:val="004A6B71"/>
    <w:rsid w:val="004A6F34"/>
    <w:rsid w:val="004A7094"/>
    <w:rsid w:val="004A7B5A"/>
    <w:rsid w:val="004B0E24"/>
    <w:rsid w:val="004B0F7B"/>
    <w:rsid w:val="004B1085"/>
    <w:rsid w:val="004B15E0"/>
    <w:rsid w:val="004B5042"/>
    <w:rsid w:val="004B5226"/>
    <w:rsid w:val="004B5349"/>
    <w:rsid w:val="004B584D"/>
    <w:rsid w:val="004C019A"/>
    <w:rsid w:val="004C1AFF"/>
    <w:rsid w:val="004C2A05"/>
    <w:rsid w:val="004C413B"/>
    <w:rsid w:val="004C475E"/>
    <w:rsid w:val="004C4F24"/>
    <w:rsid w:val="004C5E8D"/>
    <w:rsid w:val="004C70B9"/>
    <w:rsid w:val="004C726D"/>
    <w:rsid w:val="004C770E"/>
    <w:rsid w:val="004D17C4"/>
    <w:rsid w:val="004D1AFB"/>
    <w:rsid w:val="004D1EF8"/>
    <w:rsid w:val="004D4170"/>
    <w:rsid w:val="004D4709"/>
    <w:rsid w:val="004D4E79"/>
    <w:rsid w:val="004D5E7F"/>
    <w:rsid w:val="004D70A5"/>
    <w:rsid w:val="004D72DA"/>
    <w:rsid w:val="004D7AEB"/>
    <w:rsid w:val="004D7FCD"/>
    <w:rsid w:val="004E051D"/>
    <w:rsid w:val="004E0AAB"/>
    <w:rsid w:val="004E1C35"/>
    <w:rsid w:val="004E33C4"/>
    <w:rsid w:val="004E340A"/>
    <w:rsid w:val="004E34EB"/>
    <w:rsid w:val="004E4327"/>
    <w:rsid w:val="004E53A3"/>
    <w:rsid w:val="004E5712"/>
    <w:rsid w:val="004E6373"/>
    <w:rsid w:val="004E64A9"/>
    <w:rsid w:val="004E6788"/>
    <w:rsid w:val="004F11DD"/>
    <w:rsid w:val="004F38E2"/>
    <w:rsid w:val="004F3DB5"/>
    <w:rsid w:val="004F3FB8"/>
    <w:rsid w:val="004F510D"/>
    <w:rsid w:val="004F5818"/>
    <w:rsid w:val="004F5E50"/>
    <w:rsid w:val="004F7211"/>
    <w:rsid w:val="005013B8"/>
    <w:rsid w:val="00504740"/>
    <w:rsid w:val="0050602D"/>
    <w:rsid w:val="005074A2"/>
    <w:rsid w:val="00510112"/>
    <w:rsid w:val="00511A88"/>
    <w:rsid w:val="00511BAE"/>
    <w:rsid w:val="00513A82"/>
    <w:rsid w:val="00514771"/>
    <w:rsid w:val="00515565"/>
    <w:rsid w:val="0052125D"/>
    <w:rsid w:val="00521CBB"/>
    <w:rsid w:val="00522F73"/>
    <w:rsid w:val="00525D27"/>
    <w:rsid w:val="0052751B"/>
    <w:rsid w:val="00530950"/>
    <w:rsid w:val="00531011"/>
    <w:rsid w:val="0053274E"/>
    <w:rsid w:val="00532B2E"/>
    <w:rsid w:val="00533C88"/>
    <w:rsid w:val="00534FD9"/>
    <w:rsid w:val="00535A30"/>
    <w:rsid w:val="005362E5"/>
    <w:rsid w:val="0053662F"/>
    <w:rsid w:val="00536D3F"/>
    <w:rsid w:val="00537728"/>
    <w:rsid w:val="00542FF1"/>
    <w:rsid w:val="00543233"/>
    <w:rsid w:val="00543EB0"/>
    <w:rsid w:val="005442F8"/>
    <w:rsid w:val="0054486B"/>
    <w:rsid w:val="00544A2C"/>
    <w:rsid w:val="0054560E"/>
    <w:rsid w:val="00547606"/>
    <w:rsid w:val="005527FE"/>
    <w:rsid w:val="00552C26"/>
    <w:rsid w:val="00554DE4"/>
    <w:rsid w:val="00554FAF"/>
    <w:rsid w:val="005558D8"/>
    <w:rsid w:val="00555C19"/>
    <w:rsid w:val="00556C82"/>
    <w:rsid w:val="00557116"/>
    <w:rsid w:val="00557790"/>
    <w:rsid w:val="0056125F"/>
    <w:rsid w:val="0056292F"/>
    <w:rsid w:val="00563EE6"/>
    <w:rsid w:val="0056409A"/>
    <w:rsid w:val="005644B9"/>
    <w:rsid w:val="00564703"/>
    <w:rsid w:val="005656E6"/>
    <w:rsid w:val="00566E15"/>
    <w:rsid w:val="0056727C"/>
    <w:rsid w:val="005677DA"/>
    <w:rsid w:val="005678BE"/>
    <w:rsid w:val="005709A1"/>
    <w:rsid w:val="00572981"/>
    <w:rsid w:val="00572E96"/>
    <w:rsid w:val="00573050"/>
    <w:rsid w:val="00573AA4"/>
    <w:rsid w:val="00573B46"/>
    <w:rsid w:val="005751A8"/>
    <w:rsid w:val="005751D2"/>
    <w:rsid w:val="005755F3"/>
    <w:rsid w:val="0057765E"/>
    <w:rsid w:val="00580728"/>
    <w:rsid w:val="00580970"/>
    <w:rsid w:val="00583905"/>
    <w:rsid w:val="00584295"/>
    <w:rsid w:val="00585781"/>
    <w:rsid w:val="005859FA"/>
    <w:rsid w:val="0059049F"/>
    <w:rsid w:val="00591902"/>
    <w:rsid w:val="00591D1B"/>
    <w:rsid w:val="00592A4D"/>
    <w:rsid w:val="00593BF8"/>
    <w:rsid w:val="00594271"/>
    <w:rsid w:val="005951B1"/>
    <w:rsid w:val="00595F98"/>
    <w:rsid w:val="00596716"/>
    <w:rsid w:val="00597D37"/>
    <w:rsid w:val="005A04CA"/>
    <w:rsid w:val="005A13DD"/>
    <w:rsid w:val="005A28BA"/>
    <w:rsid w:val="005A3985"/>
    <w:rsid w:val="005A43DF"/>
    <w:rsid w:val="005A58DD"/>
    <w:rsid w:val="005B0FDF"/>
    <w:rsid w:val="005B2FC2"/>
    <w:rsid w:val="005B3F6D"/>
    <w:rsid w:val="005B415B"/>
    <w:rsid w:val="005B6443"/>
    <w:rsid w:val="005C0CC5"/>
    <w:rsid w:val="005C1438"/>
    <w:rsid w:val="005C2221"/>
    <w:rsid w:val="005C256F"/>
    <w:rsid w:val="005C29FC"/>
    <w:rsid w:val="005C3283"/>
    <w:rsid w:val="005C3B99"/>
    <w:rsid w:val="005C4521"/>
    <w:rsid w:val="005C62B6"/>
    <w:rsid w:val="005C6ECC"/>
    <w:rsid w:val="005C75AF"/>
    <w:rsid w:val="005C775E"/>
    <w:rsid w:val="005D0339"/>
    <w:rsid w:val="005D0F96"/>
    <w:rsid w:val="005D1C8C"/>
    <w:rsid w:val="005D2981"/>
    <w:rsid w:val="005D39B1"/>
    <w:rsid w:val="005D39CB"/>
    <w:rsid w:val="005D3DF1"/>
    <w:rsid w:val="005D4945"/>
    <w:rsid w:val="005D70EA"/>
    <w:rsid w:val="005E0F0E"/>
    <w:rsid w:val="005E152D"/>
    <w:rsid w:val="005E32FC"/>
    <w:rsid w:val="005E3A31"/>
    <w:rsid w:val="005E4F4C"/>
    <w:rsid w:val="005E6AD0"/>
    <w:rsid w:val="005E78C4"/>
    <w:rsid w:val="005F04F5"/>
    <w:rsid w:val="005F087A"/>
    <w:rsid w:val="005F1563"/>
    <w:rsid w:val="005F3918"/>
    <w:rsid w:val="005F3BD4"/>
    <w:rsid w:val="005F5522"/>
    <w:rsid w:val="005F5A2C"/>
    <w:rsid w:val="0060009E"/>
    <w:rsid w:val="006003A4"/>
    <w:rsid w:val="00601949"/>
    <w:rsid w:val="00601E95"/>
    <w:rsid w:val="00602DB8"/>
    <w:rsid w:val="00603477"/>
    <w:rsid w:val="006041A7"/>
    <w:rsid w:val="006049C7"/>
    <w:rsid w:val="00604B65"/>
    <w:rsid w:val="006067FD"/>
    <w:rsid w:val="00607BE8"/>
    <w:rsid w:val="006143CC"/>
    <w:rsid w:val="0061497E"/>
    <w:rsid w:val="00615BD6"/>
    <w:rsid w:val="00616102"/>
    <w:rsid w:val="00616E5B"/>
    <w:rsid w:val="00617387"/>
    <w:rsid w:val="00620507"/>
    <w:rsid w:val="00620DB6"/>
    <w:rsid w:val="00620DB9"/>
    <w:rsid w:val="00620E7A"/>
    <w:rsid w:val="00623ED3"/>
    <w:rsid w:val="006243B2"/>
    <w:rsid w:val="00624A0D"/>
    <w:rsid w:val="006275FA"/>
    <w:rsid w:val="00627C9F"/>
    <w:rsid w:val="00630FFE"/>
    <w:rsid w:val="00634115"/>
    <w:rsid w:val="00634370"/>
    <w:rsid w:val="00634CB8"/>
    <w:rsid w:val="006366A3"/>
    <w:rsid w:val="00636CB7"/>
    <w:rsid w:val="00636CBC"/>
    <w:rsid w:val="00640770"/>
    <w:rsid w:val="0064169F"/>
    <w:rsid w:val="00641D04"/>
    <w:rsid w:val="00642445"/>
    <w:rsid w:val="00642FCA"/>
    <w:rsid w:val="00643A88"/>
    <w:rsid w:val="00644AFD"/>
    <w:rsid w:val="00645A0A"/>
    <w:rsid w:val="00646B98"/>
    <w:rsid w:val="00646E18"/>
    <w:rsid w:val="00647960"/>
    <w:rsid w:val="00647C1A"/>
    <w:rsid w:val="00650B26"/>
    <w:rsid w:val="00650F49"/>
    <w:rsid w:val="00651B11"/>
    <w:rsid w:val="006531AE"/>
    <w:rsid w:val="00654001"/>
    <w:rsid w:val="00655402"/>
    <w:rsid w:val="00656D8E"/>
    <w:rsid w:val="006571F0"/>
    <w:rsid w:val="0065748D"/>
    <w:rsid w:val="006578EE"/>
    <w:rsid w:val="006610BE"/>
    <w:rsid w:val="006619A2"/>
    <w:rsid w:val="00661B7F"/>
    <w:rsid w:val="006627A6"/>
    <w:rsid w:val="00662AEA"/>
    <w:rsid w:val="006634B1"/>
    <w:rsid w:val="0066390D"/>
    <w:rsid w:val="00663B8E"/>
    <w:rsid w:val="00663E7F"/>
    <w:rsid w:val="006657B3"/>
    <w:rsid w:val="006662BC"/>
    <w:rsid w:val="006667C9"/>
    <w:rsid w:val="00666F04"/>
    <w:rsid w:val="006677F6"/>
    <w:rsid w:val="006715B7"/>
    <w:rsid w:val="006744AF"/>
    <w:rsid w:val="0067491A"/>
    <w:rsid w:val="0067664C"/>
    <w:rsid w:val="006768FB"/>
    <w:rsid w:val="00682B83"/>
    <w:rsid w:val="00682F87"/>
    <w:rsid w:val="00683B38"/>
    <w:rsid w:val="0068433A"/>
    <w:rsid w:val="006847DC"/>
    <w:rsid w:val="00684F19"/>
    <w:rsid w:val="006852E4"/>
    <w:rsid w:val="006852FE"/>
    <w:rsid w:val="00685319"/>
    <w:rsid w:val="0069015B"/>
    <w:rsid w:val="00691143"/>
    <w:rsid w:val="006918EF"/>
    <w:rsid w:val="00691F01"/>
    <w:rsid w:val="006926FE"/>
    <w:rsid w:val="006936DA"/>
    <w:rsid w:val="006941FB"/>
    <w:rsid w:val="00694A09"/>
    <w:rsid w:val="00695118"/>
    <w:rsid w:val="006A0C59"/>
    <w:rsid w:val="006A0E96"/>
    <w:rsid w:val="006A2B19"/>
    <w:rsid w:val="006A4B7A"/>
    <w:rsid w:val="006A5C1B"/>
    <w:rsid w:val="006A5D61"/>
    <w:rsid w:val="006A5E6D"/>
    <w:rsid w:val="006A653E"/>
    <w:rsid w:val="006A7147"/>
    <w:rsid w:val="006A768B"/>
    <w:rsid w:val="006B1214"/>
    <w:rsid w:val="006B16D8"/>
    <w:rsid w:val="006B2EDB"/>
    <w:rsid w:val="006B3C6B"/>
    <w:rsid w:val="006B4550"/>
    <w:rsid w:val="006B484D"/>
    <w:rsid w:val="006B492A"/>
    <w:rsid w:val="006B55E6"/>
    <w:rsid w:val="006B5659"/>
    <w:rsid w:val="006B67D7"/>
    <w:rsid w:val="006B6B31"/>
    <w:rsid w:val="006B7A29"/>
    <w:rsid w:val="006C1C10"/>
    <w:rsid w:val="006C47A1"/>
    <w:rsid w:val="006C4A29"/>
    <w:rsid w:val="006C4A9C"/>
    <w:rsid w:val="006C5682"/>
    <w:rsid w:val="006C607D"/>
    <w:rsid w:val="006D05DF"/>
    <w:rsid w:val="006D1034"/>
    <w:rsid w:val="006D179E"/>
    <w:rsid w:val="006D2705"/>
    <w:rsid w:val="006D454D"/>
    <w:rsid w:val="006D50CA"/>
    <w:rsid w:val="006D56CE"/>
    <w:rsid w:val="006D6E71"/>
    <w:rsid w:val="006D749E"/>
    <w:rsid w:val="006E206D"/>
    <w:rsid w:val="006E373F"/>
    <w:rsid w:val="006E3C9C"/>
    <w:rsid w:val="006E4B6C"/>
    <w:rsid w:val="006E566C"/>
    <w:rsid w:val="006E6E4F"/>
    <w:rsid w:val="006E706F"/>
    <w:rsid w:val="006F24B6"/>
    <w:rsid w:val="006F3D21"/>
    <w:rsid w:val="006F472B"/>
    <w:rsid w:val="00700C16"/>
    <w:rsid w:val="00701712"/>
    <w:rsid w:val="007019C2"/>
    <w:rsid w:val="00701C8D"/>
    <w:rsid w:val="00701EBD"/>
    <w:rsid w:val="00702E75"/>
    <w:rsid w:val="0070415D"/>
    <w:rsid w:val="00704E95"/>
    <w:rsid w:val="00706136"/>
    <w:rsid w:val="00706142"/>
    <w:rsid w:val="0070646C"/>
    <w:rsid w:val="00707AA6"/>
    <w:rsid w:val="00710B82"/>
    <w:rsid w:val="00710F9E"/>
    <w:rsid w:val="0071115B"/>
    <w:rsid w:val="007126BB"/>
    <w:rsid w:val="00712D5C"/>
    <w:rsid w:val="00713DEF"/>
    <w:rsid w:val="00714B42"/>
    <w:rsid w:val="0071567A"/>
    <w:rsid w:val="007157B1"/>
    <w:rsid w:val="00715C42"/>
    <w:rsid w:val="0071667A"/>
    <w:rsid w:val="00717810"/>
    <w:rsid w:val="00721C13"/>
    <w:rsid w:val="00722B34"/>
    <w:rsid w:val="00722E57"/>
    <w:rsid w:val="00723730"/>
    <w:rsid w:val="00726DD0"/>
    <w:rsid w:val="007275F7"/>
    <w:rsid w:val="00727DBF"/>
    <w:rsid w:val="00730404"/>
    <w:rsid w:val="00731550"/>
    <w:rsid w:val="0073260F"/>
    <w:rsid w:val="0073394D"/>
    <w:rsid w:val="00733C42"/>
    <w:rsid w:val="007402BF"/>
    <w:rsid w:val="007421DF"/>
    <w:rsid w:val="0074404E"/>
    <w:rsid w:val="00744C13"/>
    <w:rsid w:val="00745C07"/>
    <w:rsid w:val="00746B96"/>
    <w:rsid w:val="007474D4"/>
    <w:rsid w:val="00747915"/>
    <w:rsid w:val="00750CE0"/>
    <w:rsid w:val="00750F71"/>
    <w:rsid w:val="00750FD1"/>
    <w:rsid w:val="00755BA4"/>
    <w:rsid w:val="00756F63"/>
    <w:rsid w:val="00757470"/>
    <w:rsid w:val="0076032D"/>
    <w:rsid w:val="007646E9"/>
    <w:rsid w:val="00764A15"/>
    <w:rsid w:val="00764C0B"/>
    <w:rsid w:val="00764FB9"/>
    <w:rsid w:val="00765187"/>
    <w:rsid w:val="007662AC"/>
    <w:rsid w:val="00770A72"/>
    <w:rsid w:val="00771A1D"/>
    <w:rsid w:val="00771B79"/>
    <w:rsid w:val="00771EA3"/>
    <w:rsid w:val="00772E9C"/>
    <w:rsid w:val="00773B15"/>
    <w:rsid w:val="0077588C"/>
    <w:rsid w:val="007765E9"/>
    <w:rsid w:val="00777D5D"/>
    <w:rsid w:val="00777EAB"/>
    <w:rsid w:val="00780BD8"/>
    <w:rsid w:val="0078242D"/>
    <w:rsid w:val="0078244F"/>
    <w:rsid w:val="0078288A"/>
    <w:rsid w:val="00782E9B"/>
    <w:rsid w:val="00783DE7"/>
    <w:rsid w:val="007843FA"/>
    <w:rsid w:val="00784799"/>
    <w:rsid w:val="00785330"/>
    <w:rsid w:val="00787F0A"/>
    <w:rsid w:val="00791392"/>
    <w:rsid w:val="00791F42"/>
    <w:rsid w:val="007922AB"/>
    <w:rsid w:val="007936BA"/>
    <w:rsid w:val="00793D44"/>
    <w:rsid w:val="0079430C"/>
    <w:rsid w:val="007947BE"/>
    <w:rsid w:val="00794860"/>
    <w:rsid w:val="0079502A"/>
    <w:rsid w:val="007957F6"/>
    <w:rsid w:val="00795860"/>
    <w:rsid w:val="0079670A"/>
    <w:rsid w:val="007969FF"/>
    <w:rsid w:val="00797A48"/>
    <w:rsid w:val="007A1AAF"/>
    <w:rsid w:val="007A261A"/>
    <w:rsid w:val="007A2A6E"/>
    <w:rsid w:val="007A366C"/>
    <w:rsid w:val="007A448B"/>
    <w:rsid w:val="007A4A52"/>
    <w:rsid w:val="007A68D1"/>
    <w:rsid w:val="007A78D6"/>
    <w:rsid w:val="007B1606"/>
    <w:rsid w:val="007B2B21"/>
    <w:rsid w:val="007B5523"/>
    <w:rsid w:val="007B66AF"/>
    <w:rsid w:val="007B79AE"/>
    <w:rsid w:val="007C1BC6"/>
    <w:rsid w:val="007C21EC"/>
    <w:rsid w:val="007C3C62"/>
    <w:rsid w:val="007C44B0"/>
    <w:rsid w:val="007C4BA8"/>
    <w:rsid w:val="007C534F"/>
    <w:rsid w:val="007C6437"/>
    <w:rsid w:val="007C6D14"/>
    <w:rsid w:val="007D0C21"/>
    <w:rsid w:val="007D15E6"/>
    <w:rsid w:val="007D284C"/>
    <w:rsid w:val="007D28F9"/>
    <w:rsid w:val="007D4AD1"/>
    <w:rsid w:val="007D620E"/>
    <w:rsid w:val="007D6535"/>
    <w:rsid w:val="007D75A4"/>
    <w:rsid w:val="007E0607"/>
    <w:rsid w:val="007E1604"/>
    <w:rsid w:val="007E39FB"/>
    <w:rsid w:val="007F1724"/>
    <w:rsid w:val="007F175B"/>
    <w:rsid w:val="007F1836"/>
    <w:rsid w:val="007F446C"/>
    <w:rsid w:val="007F539A"/>
    <w:rsid w:val="007F6103"/>
    <w:rsid w:val="007F663D"/>
    <w:rsid w:val="007F6CED"/>
    <w:rsid w:val="007F6E2D"/>
    <w:rsid w:val="007F741D"/>
    <w:rsid w:val="007F7817"/>
    <w:rsid w:val="007F7C64"/>
    <w:rsid w:val="008031C3"/>
    <w:rsid w:val="00803986"/>
    <w:rsid w:val="00804164"/>
    <w:rsid w:val="0080518A"/>
    <w:rsid w:val="008051C7"/>
    <w:rsid w:val="00806393"/>
    <w:rsid w:val="00810564"/>
    <w:rsid w:val="00810874"/>
    <w:rsid w:val="00810944"/>
    <w:rsid w:val="00810FDF"/>
    <w:rsid w:val="00813265"/>
    <w:rsid w:val="0081447D"/>
    <w:rsid w:val="008145A9"/>
    <w:rsid w:val="00814869"/>
    <w:rsid w:val="00814F22"/>
    <w:rsid w:val="008150C8"/>
    <w:rsid w:val="00815FB7"/>
    <w:rsid w:val="00816BF9"/>
    <w:rsid w:val="00821CDC"/>
    <w:rsid w:val="00822562"/>
    <w:rsid w:val="008231A1"/>
    <w:rsid w:val="008239F1"/>
    <w:rsid w:val="00824B1E"/>
    <w:rsid w:val="00826FFB"/>
    <w:rsid w:val="0083115F"/>
    <w:rsid w:val="00831161"/>
    <w:rsid w:val="008324DB"/>
    <w:rsid w:val="0083297A"/>
    <w:rsid w:val="008341FE"/>
    <w:rsid w:val="00835E69"/>
    <w:rsid w:val="00836762"/>
    <w:rsid w:val="008377AA"/>
    <w:rsid w:val="00840133"/>
    <w:rsid w:val="00840D8D"/>
    <w:rsid w:val="00841161"/>
    <w:rsid w:val="00841D12"/>
    <w:rsid w:val="00842549"/>
    <w:rsid w:val="0084264E"/>
    <w:rsid w:val="00843069"/>
    <w:rsid w:val="00844580"/>
    <w:rsid w:val="00844B1F"/>
    <w:rsid w:val="00844CA7"/>
    <w:rsid w:val="00847E25"/>
    <w:rsid w:val="00850204"/>
    <w:rsid w:val="00850415"/>
    <w:rsid w:val="00855037"/>
    <w:rsid w:val="008553B4"/>
    <w:rsid w:val="0085658E"/>
    <w:rsid w:val="00856950"/>
    <w:rsid w:val="00857730"/>
    <w:rsid w:val="00860EC4"/>
    <w:rsid w:val="00861194"/>
    <w:rsid w:val="00861954"/>
    <w:rsid w:val="0086288D"/>
    <w:rsid w:val="00862FED"/>
    <w:rsid w:val="0086720D"/>
    <w:rsid w:val="008676BB"/>
    <w:rsid w:val="00867AA7"/>
    <w:rsid w:val="008726A3"/>
    <w:rsid w:val="00872E64"/>
    <w:rsid w:val="008747B6"/>
    <w:rsid w:val="00874F7E"/>
    <w:rsid w:val="00875124"/>
    <w:rsid w:val="00875C0C"/>
    <w:rsid w:val="008761E4"/>
    <w:rsid w:val="008808B4"/>
    <w:rsid w:val="00880EAD"/>
    <w:rsid w:val="00883986"/>
    <w:rsid w:val="00884148"/>
    <w:rsid w:val="00884E78"/>
    <w:rsid w:val="00887A48"/>
    <w:rsid w:val="008903DC"/>
    <w:rsid w:val="00891014"/>
    <w:rsid w:val="00892DF4"/>
    <w:rsid w:val="00893109"/>
    <w:rsid w:val="00893383"/>
    <w:rsid w:val="008936B5"/>
    <w:rsid w:val="00894223"/>
    <w:rsid w:val="008959EC"/>
    <w:rsid w:val="00896677"/>
    <w:rsid w:val="00897D73"/>
    <w:rsid w:val="00897FF4"/>
    <w:rsid w:val="008A1508"/>
    <w:rsid w:val="008A1B92"/>
    <w:rsid w:val="008A1E30"/>
    <w:rsid w:val="008A276C"/>
    <w:rsid w:val="008A3370"/>
    <w:rsid w:val="008A3CA9"/>
    <w:rsid w:val="008A3DC0"/>
    <w:rsid w:val="008A4050"/>
    <w:rsid w:val="008A4546"/>
    <w:rsid w:val="008A5036"/>
    <w:rsid w:val="008A5274"/>
    <w:rsid w:val="008A75FC"/>
    <w:rsid w:val="008A7DFC"/>
    <w:rsid w:val="008B016D"/>
    <w:rsid w:val="008B15F8"/>
    <w:rsid w:val="008B170B"/>
    <w:rsid w:val="008B2DB8"/>
    <w:rsid w:val="008B3C1D"/>
    <w:rsid w:val="008B49DA"/>
    <w:rsid w:val="008B5526"/>
    <w:rsid w:val="008C0475"/>
    <w:rsid w:val="008C181E"/>
    <w:rsid w:val="008C28DD"/>
    <w:rsid w:val="008C4531"/>
    <w:rsid w:val="008C522D"/>
    <w:rsid w:val="008C60D6"/>
    <w:rsid w:val="008C66B4"/>
    <w:rsid w:val="008C7412"/>
    <w:rsid w:val="008D0CD0"/>
    <w:rsid w:val="008D22E3"/>
    <w:rsid w:val="008D26F5"/>
    <w:rsid w:val="008D2E19"/>
    <w:rsid w:val="008D2E33"/>
    <w:rsid w:val="008D2E38"/>
    <w:rsid w:val="008D2F68"/>
    <w:rsid w:val="008D5127"/>
    <w:rsid w:val="008D64CB"/>
    <w:rsid w:val="008D7521"/>
    <w:rsid w:val="008E1873"/>
    <w:rsid w:val="008E188D"/>
    <w:rsid w:val="008E1DC2"/>
    <w:rsid w:val="008E44A6"/>
    <w:rsid w:val="008E458D"/>
    <w:rsid w:val="008E50DF"/>
    <w:rsid w:val="008E5456"/>
    <w:rsid w:val="008E65B4"/>
    <w:rsid w:val="008E67AA"/>
    <w:rsid w:val="008E686A"/>
    <w:rsid w:val="008E6B86"/>
    <w:rsid w:val="008E7A23"/>
    <w:rsid w:val="008F11F0"/>
    <w:rsid w:val="008F1822"/>
    <w:rsid w:val="008F3E3F"/>
    <w:rsid w:val="008F5A4A"/>
    <w:rsid w:val="008F5D24"/>
    <w:rsid w:val="008F684D"/>
    <w:rsid w:val="008F6A24"/>
    <w:rsid w:val="008F6AF1"/>
    <w:rsid w:val="008F7A9B"/>
    <w:rsid w:val="00900D9F"/>
    <w:rsid w:val="0090277A"/>
    <w:rsid w:val="00903621"/>
    <w:rsid w:val="00903DFA"/>
    <w:rsid w:val="00903E41"/>
    <w:rsid w:val="00904454"/>
    <w:rsid w:val="009053B4"/>
    <w:rsid w:val="0091058D"/>
    <w:rsid w:val="00913215"/>
    <w:rsid w:val="00913F92"/>
    <w:rsid w:val="00915C29"/>
    <w:rsid w:val="0091615A"/>
    <w:rsid w:val="00917D9F"/>
    <w:rsid w:val="0092057D"/>
    <w:rsid w:val="009218D9"/>
    <w:rsid w:val="00922698"/>
    <w:rsid w:val="00922FDE"/>
    <w:rsid w:val="009233CF"/>
    <w:rsid w:val="00930059"/>
    <w:rsid w:val="009302A9"/>
    <w:rsid w:val="009303E6"/>
    <w:rsid w:val="00930454"/>
    <w:rsid w:val="00930650"/>
    <w:rsid w:val="00930D18"/>
    <w:rsid w:val="00930FFD"/>
    <w:rsid w:val="00931077"/>
    <w:rsid w:val="009310A7"/>
    <w:rsid w:val="00931E88"/>
    <w:rsid w:val="00933059"/>
    <w:rsid w:val="009332ED"/>
    <w:rsid w:val="009337E0"/>
    <w:rsid w:val="009351BB"/>
    <w:rsid w:val="0093699D"/>
    <w:rsid w:val="00940C51"/>
    <w:rsid w:val="00941A4C"/>
    <w:rsid w:val="00941C97"/>
    <w:rsid w:val="00944067"/>
    <w:rsid w:val="00945EAD"/>
    <w:rsid w:val="00946500"/>
    <w:rsid w:val="00947042"/>
    <w:rsid w:val="009473FC"/>
    <w:rsid w:val="0094787B"/>
    <w:rsid w:val="00950B7E"/>
    <w:rsid w:val="00952300"/>
    <w:rsid w:val="00953AA1"/>
    <w:rsid w:val="00954B04"/>
    <w:rsid w:val="00955B27"/>
    <w:rsid w:val="00956851"/>
    <w:rsid w:val="00957375"/>
    <w:rsid w:val="009576DD"/>
    <w:rsid w:val="00960C4D"/>
    <w:rsid w:val="00960DBB"/>
    <w:rsid w:val="0096176C"/>
    <w:rsid w:val="0096189D"/>
    <w:rsid w:val="00961B33"/>
    <w:rsid w:val="00961F4A"/>
    <w:rsid w:val="00962C70"/>
    <w:rsid w:val="00962C96"/>
    <w:rsid w:val="00963321"/>
    <w:rsid w:val="00964DFF"/>
    <w:rsid w:val="00965F01"/>
    <w:rsid w:val="009669C8"/>
    <w:rsid w:val="00970352"/>
    <w:rsid w:val="00972931"/>
    <w:rsid w:val="00972C3A"/>
    <w:rsid w:val="009740D4"/>
    <w:rsid w:val="00974DAE"/>
    <w:rsid w:val="00977AA1"/>
    <w:rsid w:val="00977EF8"/>
    <w:rsid w:val="0098056E"/>
    <w:rsid w:val="009806F7"/>
    <w:rsid w:val="00981460"/>
    <w:rsid w:val="0098328B"/>
    <w:rsid w:val="00984716"/>
    <w:rsid w:val="00987237"/>
    <w:rsid w:val="00987A5E"/>
    <w:rsid w:val="00991D8E"/>
    <w:rsid w:val="00992644"/>
    <w:rsid w:val="00994450"/>
    <w:rsid w:val="00996DE1"/>
    <w:rsid w:val="009A0F52"/>
    <w:rsid w:val="009A272D"/>
    <w:rsid w:val="009A4B10"/>
    <w:rsid w:val="009B0FA7"/>
    <w:rsid w:val="009B3605"/>
    <w:rsid w:val="009B67BC"/>
    <w:rsid w:val="009B6C29"/>
    <w:rsid w:val="009B746D"/>
    <w:rsid w:val="009B74CB"/>
    <w:rsid w:val="009B7651"/>
    <w:rsid w:val="009B7C87"/>
    <w:rsid w:val="009C0C66"/>
    <w:rsid w:val="009C1146"/>
    <w:rsid w:val="009C15D5"/>
    <w:rsid w:val="009C3BF3"/>
    <w:rsid w:val="009C44EB"/>
    <w:rsid w:val="009C5E5A"/>
    <w:rsid w:val="009C64E2"/>
    <w:rsid w:val="009C6B6A"/>
    <w:rsid w:val="009C748B"/>
    <w:rsid w:val="009D1932"/>
    <w:rsid w:val="009D229C"/>
    <w:rsid w:val="009D260D"/>
    <w:rsid w:val="009D2EFE"/>
    <w:rsid w:val="009D3831"/>
    <w:rsid w:val="009D427C"/>
    <w:rsid w:val="009D56F7"/>
    <w:rsid w:val="009D5726"/>
    <w:rsid w:val="009D5CE0"/>
    <w:rsid w:val="009D613A"/>
    <w:rsid w:val="009E0BEF"/>
    <w:rsid w:val="009E2272"/>
    <w:rsid w:val="009E2514"/>
    <w:rsid w:val="009E33B1"/>
    <w:rsid w:val="009E345C"/>
    <w:rsid w:val="009E351B"/>
    <w:rsid w:val="009E567C"/>
    <w:rsid w:val="009E59CA"/>
    <w:rsid w:val="009E5B34"/>
    <w:rsid w:val="009E5BF5"/>
    <w:rsid w:val="009F1864"/>
    <w:rsid w:val="009F2FE9"/>
    <w:rsid w:val="009F49C2"/>
    <w:rsid w:val="009F53FB"/>
    <w:rsid w:val="009F567A"/>
    <w:rsid w:val="009F71A3"/>
    <w:rsid w:val="009F7723"/>
    <w:rsid w:val="009F7843"/>
    <w:rsid w:val="00A027F9"/>
    <w:rsid w:val="00A03DF5"/>
    <w:rsid w:val="00A042AE"/>
    <w:rsid w:val="00A05DAC"/>
    <w:rsid w:val="00A06FDA"/>
    <w:rsid w:val="00A11441"/>
    <w:rsid w:val="00A1302F"/>
    <w:rsid w:val="00A1486D"/>
    <w:rsid w:val="00A152A2"/>
    <w:rsid w:val="00A155C4"/>
    <w:rsid w:val="00A15717"/>
    <w:rsid w:val="00A161A9"/>
    <w:rsid w:val="00A17DBB"/>
    <w:rsid w:val="00A235EF"/>
    <w:rsid w:val="00A2434D"/>
    <w:rsid w:val="00A2591F"/>
    <w:rsid w:val="00A25DF8"/>
    <w:rsid w:val="00A27EC1"/>
    <w:rsid w:val="00A27F18"/>
    <w:rsid w:val="00A3173B"/>
    <w:rsid w:val="00A31B2E"/>
    <w:rsid w:val="00A3256F"/>
    <w:rsid w:val="00A331CE"/>
    <w:rsid w:val="00A33474"/>
    <w:rsid w:val="00A3452B"/>
    <w:rsid w:val="00A34632"/>
    <w:rsid w:val="00A374E8"/>
    <w:rsid w:val="00A4068B"/>
    <w:rsid w:val="00A41816"/>
    <w:rsid w:val="00A42159"/>
    <w:rsid w:val="00A433BC"/>
    <w:rsid w:val="00A440B2"/>
    <w:rsid w:val="00A441E9"/>
    <w:rsid w:val="00A44980"/>
    <w:rsid w:val="00A44C9F"/>
    <w:rsid w:val="00A44ED2"/>
    <w:rsid w:val="00A45017"/>
    <w:rsid w:val="00A45322"/>
    <w:rsid w:val="00A458E6"/>
    <w:rsid w:val="00A45E99"/>
    <w:rsid w:val="00A45F48"/>
    <w:rsid w:val="00A46BD4"/>
    <w:rsid w:val="00A4730D"/>
    <w:rsid w:val="00A47717"/>
    <w:rsid w:val="00A47FC5"/>
    <w:rsid w:val="00A50255"/>
    <w:rsid w:val="00A504A1"/>
    <w:rsid w:val="00A5058F"/>
    <w:rsid w:val="00A5096E"/>
    <w:rsid w:val="00A50F72"/>
    <w:rsid w:val="00A5270B"/>
    <w:rsid w:val="00A530C2"/>
    <w:rsid w:val="00A54C0B"/>
    <w:rsid w:val="00A57824"/>
    <w:rsid w:val="00A57EC3"/>
    <w:rsid w:val="00A60641"/>
    <w:rsid w:val="00A60971"/>
    <w:rsid w:val="00A63A43"/>
    <w:rsid w:val="00A657B6"/>
    <w:rsid w:val="00A65830"/>
    <w:rsid w:val="00A6585B"/>
    <w:rsid w:val="00A65AF5"/>
    <w:rsid w:val="00A67356"/>
    <w:rsid w:val="00A6771E"/>
    <w:rsid w:val="00A7018E"/>
    <w:rsid w:val="00A7048E"/>
    <w:rsid w:val="00A7100C"/>
    <w:rsid w:val="00A710F5"/>
    <w:rsid w:val="00A7191B"/>
    <w:rsid w:val="00A720A4"/>
    <w:rsid w:val="00A73AB4"/>
    <w:rsid w:val="00A73D16"/>
    <w:rsid w:val="00A7433E"/>
    <w:rsid w:val="00A76A50"/>
    <w:rsid w:val="00A80230"/>
    <w:rsid w:val="00A830C2"/>
    <w:rsid w:val="00A87947"/>
    <w:rsid w:val="00A87A7D"/>
    <w:rsid w:val="00A906BE"/>
    <w:rsid w:val="00A92C54"/>
    <w:rsid w:val="00A92DB3"/>
    <w:rsid w:val="00A949DA"/>
    <w:rsid w:val="00A94C41"/>
    <w:rsid w:val="00A95212"/>
    <w:rsid w:val="00A9557F"/>
    <w:rsid w:val="00A9616F"/>
    <w:rsid w:val="00AA01BD"/>
    <w:rsid w:val="00AA1AC2"/>
    <w:rsid w:val="00AA2DC6"/>
    <w:rsid w:val="00AA3B02"/>
    <w:rsid w:val="00AA5737"/>
    <w:rsid w:val="00AA5C83"/>
    <w:rsid w:val="00AA5D6F"/>
    <w:rsid w:val="00AA662F"/>
    <w:rsid w:val="00AB0E40"/>
    <w:rsid w:val="00AB2F89"/>
    <w:rsid w:val="00AB4CF2"/>
    <w:rsid w:val="00AB503A"/>
    <w:rsid w:val="00AC34E0"/>
    <w:rsid w:val="00AC39DD"/>
    <w:rsid w:val="00AC3D45"/>
    <w:rsid w:val="00AC4403"/>
    <w:rsid w:val="00AC516C"/>
    <w:rsid w:val="00AC5178"/>
    <w:rsid w:val="00AC5DC0"/>
    <w:rsid w:val="00AC6BB6"/>
    <w:rsid w:val="00AC7437"/>
    <w:rsid w:val="00AD18D3"/>
    <w:rsid w:val="00AD2378"/>
    <w:rsid w:val="00AD3ABD"/>
    <w:rsid w:val="00AD3C04"/>
    <w:rsid w:val="00AD5893"/>
    <w:rsid w:val="00AD6978"/>
    <w:rsid w:val="00AD7CB3"/>
    <w:rsid w:val="00AE03E1"/>
    <w:rsid w:val="00AE1879"/>
    <w:rsid w:val="00AE47C3"/>
    <w:rsid w:val="00AE4E41"/>
    <w:rsid w:val="00AE5568"/>
    <w:rsid w:val="00AE5805"/>
    <w:rsid w:val="00AE6708"/>
    <w:rsid w:val="00AE6810"/>
    <w:rsid w:val="00AE7F1E"/>
    <w:rsid w:val="00AF2DBD"/>
    <w:rsid w:val="00AF45FB"/>
    <w:rsid w:val="00AF4B9F"/>
    <w:rsid w:val="00AF5BEA"/>
    <w:rsid w:val="00AF7688"/>
    <w:rsid w:val="00AF7CB2"/>
    <w:rsid w:val="00B01A62"/>
    <w:rsid w:val="00B01A83"/>
    <w:rsid w:val="00B0508B"/>
    <w:rsid w:val="00B1157E"/>
    <w:rsid w:val="00B11BEF"/>
    <w:rsid w:val="00B14490"/>
    <w:rsid w:val="00B15B60"/>
    <w:rsid w:val="00B15F37"/>
    <w:rsid w:val="00B23CFE"/>
    <w:rsid w:val="00B2487B"/>
    <w:rsid w:val="00B24EBC"/>
    <w:rsid w:val="00B2759D"/>
    <w:rsid w:val="00B30431"/>
    <w:rsid w:val="00B31836"/>
    <w:rsid w:val="00B33289"/>
    <w:rsid w:val="00B33368"/>
    <w:rsid w:val="00B33568"/>
    <w:rsid w:val="00B3495D"/>
    <w:rsid w:val="00B34FDE"/>
    <w:rsid w:val="00B35150"/>
    <w:rsid w:val="00B355B7"/>
    <w:rsid w:val="00B35BE8"/>
    <w:rsid w:val="00B40432"/>
    <w:rsid w:val="00B423F6"/>
    <w:rsid w:val="00B42739"/>
    <w:rsid w:val="00B4340F"/>
    <w:rsid w:val="00B44258"/>
    <w:rsid w:val="00B443C5"/>
    <w:rsid w:val="00B457B2"/>
    <w:rsid w:val="00B471C2"/>
    <w:rsid w:val="00B47564"/>
    <w:rsid w:val="00B47AE9"/>
    <w:rsid w:val="00B502FB"/>
    <w:rsid w:val="00B50DBD"/>
    <w:rsid w:val="00B50EEA"/>
    <w:rsid w:val="00B511B3"/>
    <w:rsid w:val="00B51C7B"/>
    <w:rsid w:val="00B5277D"/>
    <w:rsid w:val="00B532F1"/>
    <w:rsid w:val="00B53B1B"/>
    <w:rsid w:val="00B53F0E"/>
    <w:rsid w:val="00B57843"/>
    <w:rsid w:val="00B57AC2"/>
    <w:rsid w:val="00B61856"/>
    <w:rsid w:val="00B62496"/>
    <w:rsid w:val="00B6366C"/>
    <w:rsid w:val="00B64D19"/>
    <w:rsid w:val="00B66ED9"/>
    <w:rsid w:val="00B70B5B"/>
    <w:rsid w:val="00B71269"/>
    <w:rsid w:val="00B7190F"/>
    <w:rsid w:val="00B72A0B"/>
    <w:rsid w:val="00B72B1A"/>
    <w:rsid w:val="00B72BCD"/>
    <w:rsid w:val="00B73450"/>
    <w:rsid w:val="00B7555E"/>
    <w:rsid w:val="00B76233"/>
    <w:rsid w:val="00B76A24"/>
    <w:rsid w:val="00B7718C"/>
    <w:rsid w:val="00B77E3B"/>
    <w:rsid w:val="00B801F5"/>
    <w:rsid w:val="00B80540"/>
    <w:rsid w:val="00B82584"/>
    <w:rsid w:val="00B83643"/>
    <w:rsid w:val="00B83E26"/>
    <w:rsid w:val="00B87872"/>
    <w:rsid w:val="00B87A28"/>
    <w:rsid w:val="00B91783"/>
    <w:rsid w:val="00B91E0D"/>
    <w:rsid w:val="00B93E12"/>
    <w:rsid w:val="00B94251"/>
    <w:rsid w:val="00B94DBA"/>
    <w:rsid w:val="00B972CF"/>
    <w:rsid w:val="00BA01F8"/>
    <w:rsid w:val="00BA1AAC"/>
    <w:rsid w:val="00BA2F33"/>
    <w:rsid w:val="00BA4356"/>
    <w:rsid w:val="00BA4942"/>
    <w:rsid w:val="00BA4B41"/>
    <w:rsid w:val="00BA570E"/>
    <w:rsid w:val="00BA5E24"/>
    <w:rsid w:val="00BA7AC4"/>
    <w:rsid w:val="00BB02AD"/>
    <w:rsid w:val="00BB02FB"/>
    <w:rsid w:val="00BB032C"/>
    <w:rsid w:val="00BB181A"/>
    <w:rsid w:val="00BB1CDB"/>
    <w:rsid w:val="00BB20A7"/>
    <w:rsid w:val="00BB2B51"/>
    <w:rsid w:val="00BB5E64"/>
    <w:rsid w:val="00BB64B6"/>
    <w:rsid w:val="00BB668F"/>
    <w:rsid w:val="00BB6A1E"/>
    <w:rsid w:val="00BB7562"/>
    <w:rsid w:val="00BB7FEE"/>
    <w:rsid w:val="00BC0877"/>
    <w:rsid w:val="00BC1C64"/>
    <w:rsid w:val="00BC1D4A"/>
    <w:rsid w:val="00BC31D7"/>
    <w:rsid w:val="00BC4B59"/>
    <w:rsid w:val="00BC774B"/>
    <w:rsid w:val="00BC7E84"/>
    <w:rsid w:val="00BD05BF"/>
    <w:rsid w:val="00BD3AFE"/>
    <w:rsid w:val="00BD66AA"/>
    <w:rsid w:val="00BD6C52"/>
    <w:rsid w:val="00BD6F14"/>
    <w:rsid w:val="00BD74BF"/>
    <w:rsid w:val="00BD78A9"/>
    <w:rsid w:val="00BE05C6"/>
    <w:rsid w:val="00BE0736"/>
    <w:rsid w:val="00BE4ADC"/>
    <w:rsid w:val="00BE4E38"/>
    <w:rsid w:val="00BE5C9A"/>
    <w:rsid w:val="00BE65C1"/>
    <w:rsid w:val="00BE6B87"/>
    <w:rsid w:val="00BE7E5C"/>
    <w:rsid w:val="00BE7EE6"/>
    <w:rsid w:val="00BF001F"/>
    <w:rsid w:val="00BF08BE"/>
    <w:rsid w:val="00BF1047"/>
    <w:rsid w:val="00BF1171"/>
    <w:rsid w:val="00BF1327"/>
    <w:rsid w:val="00BF7294"/>
    <w:rsid w:val="00C0028B"/>
    <w:rsid w:val="00C00595"/>
    <w:rsid w:val="00C022BF"/>
    <w:rsid w:val="00C02DA8"/>
    <w:rsid w:val="00C03346"/>
    <w:rsid w:val="00C03CFF"/>
    <w:rsid w:val="00C06814"/>
    <w:rsid w:val="00C06E88"/>
    <w:rsid w:val="00C072EA"/>
    <w:rsid w:val="00C077EC"/>
    <w:rsid w:val="00C07C08"/>
    <w:rsid w:val="00C1402B"/>
    <w:rsid w:val="00C140AC"/>
    <w:rsid w:val="00C14E04"/>
    <w:rsid w:val="00C15313"/>
    <w:rsid w:val="00C159C4"/>
    <w:rsid w:val="00C17C2D"/>
    <w:rsid w:val="00C21A66"/>
    <w:rsid w:val="00C21B65"/>
    <w:rsid w:val="00C22078"/>
    <w:rsid w:val="00C234E5"/>
    <w:rsid w:val="00C244B5"/>
    <w:rsid w:val="00C24525"/>
    <w:rsid w:val="00C24557"/>
    <w:rsid w:val="00C30767"/>
    <w:rsid w:val="00C31C22"/>
    <w:rsid w:val="00C327E0"/>
    <w:rsid w:val="00C33453"/>
    <w:rsid w:val="00C3484D"/>
    <w:rsid w:val="00C351C4"/>
    <w:rsid w:val="00C3566D"/>
    <w:rsid w:val="00C36556"/>
    <w:rsid w:val="00C40921"/>
    <w:rsid w:val="00C40F34"/>
    <w:rsid w:val="00C42154"/>
    <w:rsid w:val="00C437F6"/>
    <w:rsid w:val="00C45E7D"/>
    <w:rsid w:val="00C47327"/>
    <w:rsid w:val="00C47F30"/>
    <w:rsid w:val="00C505D0"/>
    <w:rsid w:val="00C51119"/>
    <w:rsid w:val="00C5187F"/>
    <w:rsid w:val="00C51A7E"/>
    <w:rsid w:val="00C52073"/>
    <w:rsid w:val="00C525C0"/>
    <w:rsid w:val="00C5315C"/>
    <w:rsid w:val="00C54B71"/>
    <w:rsid w:val="00C55CBA"/>
    <w:rsid w:val="00C565DA"/>
    <w:rsid w:val="00C571DD"/>
    <w:rsid w:val="00C572B3"/>
    <w:rsid w:val="00C57AEB"/>
    <w:rsid w:val="00C602DD"/>
    <w:rsid w:val="00C65CA3"/>
    <w:rsid w:val="00C6610E"/>
    <w:rsid w:val="00C672BB"/>
    <w:rsid w:val="00C70F64"/>
    <w:rsid w:val="00C7101F"/>
    <w:rsid w:val="00C72262"/>
    <w:rsid w:val="00C728BF"/>
    <w:rsid w:val="00C73372"/>
    <w:rsid w:val="00C76761"/>
    <w:rsid w:val="00C77E55"/>
    <w:rsid w:val="00C854CD"/>
    <w:rsid w:val="00C85F5F"/>
    <w:rsid w:val="00C87C4D"/>
    <w:rsid w:val="00C87F41"/>
    <w:rsid w:val="00C90CEE"/>
    <w:rsid w:val="00C955DB"/>
    <w:rsid w:val="00C959B8"/>
    <w:rsid w:val="00C96F38"/>
    <w:rsid w:val="00CA21D6"/>
    <w:rsid w:val="00CA3219"/>
    <w:rsid w:val="00CA37A5"/>
    <w:rsid w:val="00CA43F2"/>
    <w:rsid w:val="00CA54D0"/>
    <w:rsid w:val="00CA5DC9"/>
    <w:rsid w:val="00CA6435"/>
    <w:rsid w:val="00CB03AA"/>
    <w:rsid w:val="00CB051C"/>
    <w:rsid w:val="00CB07C8"/>
    <w:rsid w:val="00CB095A"/>
    <w:rsid w:val="00CB1F85"/>
    <w:rsid w:val="00CB1F8D"/>
    <w:rsid w:val="00CB32F0"/>
    <w:rsid w:val="00CB3F7B"/>
    <w:rsid w:val="00CB510A"/>
    <w:rsid w:val="00CB5560"/>
    <w:rsid w:val="00CB763A"/>
    <w:rsid w:val="00CC0C29"/>
    <w:rsid w:val="00CC1B8A"/>
    <w:rsid w:val="00CC207D"/>
    <w:rsid w:val="00CC2D3E"/>
    <w:rsid w:val="00CD11F7"/>
    <w:rsid w:val="00CD27D3"/>
    <w:rsid w:val="00CD3111"/>
    <w:rsid w:val="00CD4AEA"/>
    <w:rsid w:val="00CD4E26"/>
    <w:rsid w:val="00CD5DB1"/>
    <w:rsid w:val="00CD6969"/>
    <w:rsid w:val="00CD73CF"/>
    <w:rsid w:val="00CD7609"/>
    <w:rsid w:val="00CD78CE"/>
    <w:rsid w:val="00CE12FD"/>
    <w:rsid w:val="00CE2040"/>
    <w:rsid w:val="00CE360C"/>
    <w:rsid w:val="00CE3708"/>
    <w:rsid w:val="00CE42D0"/>
    <w:rsid w:val="00CE5311"/>
    <w:rsid w:val="00CE6A59"/>
    <w:rsid w:val="00CE746F"/>
    <w:rsid w:val="00CF00A0"/>
    <w:rsid w:val="00CF00E6"/>
    <w:rsid w:val="00CF0895"/>
    <w:rsid w:val="00CF1391"/>
    <w:rsid w:val="00CF19F4"/>
    <w:rsid w:val="00CF1DD0"/>
    <w:rsid w:val="00CF20D5"/>
    <w:rsid w:val="00CF2209"/>
    <w:rsid w:val="00CF3A12"/>
    <w:rsid w:val="00CF3D67"/>
    <w:rsid w:val="00CF4961"/>
    <w:rsid w:val="00CF69BD"/>
    <w:rsid w:val="00D01440"/>
    <w:rsid w:val="00D01B36"/>
    <w:rsid w:val="00D01F62"/>
    <w:rsid w:val="00D0219A"/>
    <w:rsid w:val="00D06ADF"/>
    <w:rsid w:val="00D07BCA"/>
    <w:rsid w:val="00D10DC6"/>
    <w:rsid w:val="00D11283"/>
    <w:rsid w:val="00D11F31"/>
    <w:rsid w:val="00D134BD"/>
    <w:rsid w:val="00D137EE"/>
    <w:rsid w:val="00D15299"/>
    <w:rsid w:val="00D1776F"/>
    <w:rsid w:val="00D2002F"/>
    <w:rsid w:val="00D20C91"/>
    <w:rsid w:val="00D2216B"/>
    <w:rsid w:val="00D22850"/>
    <w:rsid w:val="00D23105"/>
    <w:rsid w:val="00D255B4"/>
    <w:rsid w:val="00D2610C"/>
    <w:rsid w:val="00D2659F"/>
    <w:rsid w:val="00D31265"/>
    <w:rsid w:val="00D330F5"/>
    <w:rsid w:val="00D3327F"/>
    <w:rsid w:val="00D35EFB"/>
    <w:rsid w:val="00D3686E"/>
    <w:rsid w:val="00D379B2"/>
    <w:rsid w:val="00D37C4F"/>
    <w:rsid w:val="00D400F4"/>
    <w:rsid w:val="00D40719"/>
    <w:rsid w:val="00D412B0"/>
    <w:rsid w:val="00D42095"/>
    <w:rsid w:val="00D42E4A"/>
    <w:rsid w:val="00D42F4C"/>
    <w:rsid w:val="00D43491"/>
    <w:rsid w:val="00D43657"/>
    <w:rsid w:val="00D44D94"/>
    <w:rsid w:val="00D4561B"/>
    <w:rsid w:val="00D466D1"/>
    <w:rsid w:val="00D47BE9"/>
    <w:rsid w:val="00D5135F"/>
    <w:rsid w:val="00D51502"/>
    <w:rsid w:val="00D51DE5"/>
    <w:rsid w:val="00D523F3"/>
    <w:rsid w:val="00D52929"/>
    <w:rsid w:val="00D52C90"/>
    <w:rsid w:val="00D53E23"/>
    <w:rsid w:val="00D55395"/>
    <w:rsid w:val="00D55824"/>
    <w:rsid w:val="00D573B4"/>
    <w:rsid w:val="00D57E3B"/>
    <w:rsid w:val="00D57F4A"/>
    <w:rsid w:val="00D60BDF"/>
    <w:rsid w:val="00D6141C"/>
    <w:rsid w:val="00D618E9"/>
    <w:rsid w:val="00D64DD9"/>
    <w:rsid w:val="00D668DE"/>
    <w:rsid w:val="00D678E8"/>
    <w:rsid w:val="00D71D68"/>
    <w:rsid w:val="00D727F2"/>
    <w:rsid w:val="00D73E7D"/>
    <w:rsid w:val="00D73FEB"/>
    <w:rsid w:val="00D74507"/>
    <w:rsid w:val="00D747E1"/>
    <w:rsid w:val="00D754D2"/>
    <w:rsid w:val="00D761EB"/>
    <w:rsid w:val="00D80125"/>
    <w:rsid w:val="00D82BDA"/>
    <w:rsid w:val="00D83A61"/>
    <w:rsid w:val="00D85AEC"/>
    <w:rsid w:val="00D85DAD"/>
    <w:rsid w:val="00D90AFE"/>
    <w:rsid w:val="00D91FFD"/>
    <w:rsid w:val="00D920C2"/>
    <w:rsid w:val="00D929EB"/>
    <w:rsid w:val="00D937EC"/>
    <w:rsid w:val="00D93D8B"/>
    <w:rsid w:val="00D94A83"/>
    <w:rsid w:val="00D95C0D"/>
    <w:rsid w:val="00D95F1E"/>
    <w:rsid w:val="00D972C6"/>
    <w:rsid w:val="00D97ACE"/>
    <w:rsid w:val="00DA07C5"/>
    <w:rsid w:val="00DA3EE4"/>
    <w:rsid w:val="00DA443D"/>
    <w:rsid w:val="00DA47D4"/>
    <w:rsid w:val="00DA4B1B"/>
    <w:rsid w:val="00DA5B34"/>
    <w:rsid w:val="00DA7D5A"/>
    <w:rsid w:val="00DB094C"/>
    <w:rsid w:val="00DB1AAA"/>
    <w:rsid w:val="00DB2FE1"/>
    <w:rsid w:val="00DB31D9"/>
    <w:rsid w:val="00DB567B"/>
    <w:rsid w:val="00DB665F"/>
    <w:rsid w:val="00DB692F"/>
    <w:rsid w:val="00DB7D9E"/>
    <w:rsid w:val="00DC0CC8"/>
    <w:rsid w:val="00DC1AC9"/>
    <w:rsid w:val="00DC1F79"/>
    <w:rsid w:val="00DC2EBE"/>
    <w:rsid w:val="00DC487B"/>
    <w:rsid w:val="00DC6A35"/>
    <w:rsid w:val="00DC77E0"/>
    <w:rsid w:val="00DD0A0F"/>
    <w:rsid w:val="00DD0B9F"/>
    <w:rsid w:val="00DD1EB5"/>
    <w:rsid w:val="00DD3CA1"/>
    <w:rsid w:val="00DD57DB"/>
    <w:rsid w:val="00DD5DCE"/>
    <w:rsid w:val="00DD62F4"/>
    <w:rsid w:val="00DD6DAE"/>
    <w:rsid w:val="00DE1B2E"/>
    <w:rsid w:val="00DE1E07"/>
    <w:rsid w:val="00DE223E"/>
    <w:rsid w:val="00DE35BA"/>
    <w:rsid w:val="00DE477C"/>
    <w:rsid w:val="00DE525A"/>
    <w:rsid w:val="00DE66CE"/>
    <w:rsid w:val="00DF025F"/>
    <w:rsid w:val="00DF0F0D"/>
    <w:rsid w:val="00DF1886"/>
    <w:rsid w:val="00DF1D8F"/>
    <w:rsid w:val="00DF30F4"/>
    <w:rsid w:val="00DF57DE"/>
    <w:rsid w:val="00DF5D47"/>
    <w:rsid w:val="00DF5F8A"/>
    <w:rsid w:val="00E0051F"/>
    <w:rsid w:val="00E00978"/>
    <w:rsid w:val="00E02C76"/>
    <w:rsid w:val="00E03834"/>
    <w:rsid w:val="00E0624F"/>
    <w:rsid w:val="00E06699"/>
    <w:rsid w:val="00E07431"/>
    <w:rsid w:val="00E10410"/>
    <w:rsid w:val="00E10662"/>
    <w:rsid w:val="00E15632"/>
    <w:rsid w:val="00E15DB5"/>
    <w:rsid w:val="00E17185"/>
    <w:rsid w:val="00E17974"/>
    <w:rsid w:val="00E2217C"/>
    <w:rsid w:val="00E22F34"/>
    <w:rsid w:val="00E231A0"/>
    <w:rsid w:val="00E23239"/>
    <w:rsid w:val="00E235E9"/>
    <w:rsid w:val="00E23997"/>
    <w:rsid w:val="00E24811"/>
    <w:rsid w:val="00E25AAD"/>
    <w:rsid w:val="00E264A1"/>
    <w:rsid w:val="00E3047E"/>
    <w:rsid w:val="00E33D78"/>
    <w:rsid w:val="00E35E73"/>
    <w:rsid w:val="00E37B38"/>
    <w:rsid w:val="00E40811"/>
    <w:rsid w:val="00E41A3C"/>
    <w:rsid w:val="00E425F2"/>
    <w:rsid w:val="00E44A35"/>
    <w:rsid w:val="00E45CB4"/>
    <w:rsid w:val="00E462BF"/>
    <w:rsid w:val="00E5019E"/>
    <w:rsid w:val="00E51155"/>
    <w:rsid w:val="00E5572C"/>
    <w:rsid w:val="00E60268"/>
    <w:rsid w:val="00E60A31"/>
    <w:rsid w:val="00E611C9"/>
    <w:rsid w:val="00E615A3"/>
    <w:rsid w:val="00E62578"/>
    <w:rsid w:val="00E631EF"/>
    <w:rsid w:val="00E63DB3"/>
    <w:rsid w:val="00E64310"/>
    <w:rsid w:val="00E649FE"/>
    <w:rsid w:val="00E64EAA"/>
    <w:rsid w:val="00E6508E"/>
    <w:rsid w:val="00E6535A"/>
    <w:rsid w:val="00E678F8"/>
    <w:rsid w:val="00E67BA0"/>
    <w:rsid w:val="00E70C5F"/>
    <w:rsid w:val="00E70FEA"/>
    <w:rsid w:val="00E71706"/>
    <w:rsid w:val="00E719EF"/>
    <w:rsid w:val="00E724D8"/>
    <w:rsid w:val="00E74161"/>
    <w:rsid w:val="00E75037"/>
    <w:rsid w:val="00E757DF"/>
    <w:rsid w:val="00E77803"/>
    <w:rsid w:val="00E80999"/>
    <w:rsid w:val="00E81F08"/>
    <w:rsid w:val="00E83FED"/>
    <w:rsid w:val="00E8615A"/>
    <w:rsid w:val="00E87768"/>
    <w:rsid w:val="00E90B0C"/>
    <w:rsid w:val="00E90B88"/>
    <w:rsid w:val="00E91EC8"/>
    <w:rsid w:val="00E93363"/>
    <w:rsid w:val="00E9575B"/>
    <w:rsid w:val="00E95C86"/>
    <w:rsid w:val="00E97963"/>
    <w:rsid w:val="00E97E57"/>
    <w:rsid w:val="00EA011F"/>
    <w:rsid w:val="00EA0D4C"/>
    <w:rsid w:val="00EA1892"/>
    <w:rsid w:val="00EA26D5"/>
    <w:rsid w:val="00EA344A"/>
    <w:rsid w:val="00EA452D"/>
    <w:rsid w:val="00EA6B4C"/>
    <w:rsid w:val="00EA7E7B"/>
    <w:rsid w:val="00EB0972"/>
    <w:rsid w:val="00EB0B6A"/>
    <w:rsid w:val="00EB2A7A"/>
    <w:rsid w:val="00EB34F9"/>
    <w:rsid w:val="00EB475E"/>
    <w:rsid w:val="00EB638D"/>
    <w:rsid w:val="00EB6A2B"/>
    <w:rsid w:val="00EB7D4E"/>
    <w:rsid w:val="00EC080F"/>
    <w:rsid w:val="00EC0B45"/>
    <w:rsid w:val="00EC1AE0"/>
    <w:rsid w:val="00EC248A"/>
    <w:rsid w:val="00EC3121"/>
    <w:rsid w:val="00EC51AC"/>
    <w:rsid w:val="00EC571B"/>
    <w:rsid w:val="00EC6F15"/>
    <w:rsid w:val="00ED2E98"/>
    <w:rsid w:val="00ED327A"/>
    <w:rsid w:val="00ED3E3C"/>
    <w:rsid w:val="00ED40A3"/>
    <w:rsid w:val="00ED5634"/>
    <w:rsid w:val="00ED597A"/>
    <w:rsid w:val="00ED62AF"/>
    <w:rsid w:val="00ED670A"/>
    <w:rsid w:val="00ED692E"/>
    <w:rsid w:val="00ED6B8B"/>
    <w:rsid w:val="00ED7065"/>
    <w:rsid w:val="00ED78F1"/>
    <w:rsid w:val="00EE01D8"/>
    <w:rsid w:val="00EE1131"/>
    <w:rsid w:val="00EE1DA0"/>
    <w:rsid w:val="00EE34DF"/>
    <w:rsid w:val="00EE455A"/>
    <w:rsid w:val="00EE6225"/>
    <w:rsid w:val="00EE6D31"/>
    <w:rsid w:val="00EF504C"/>
    <w:rsid w:val="00EF5287"/>
    <w:rsid w:val="00EF588D"/>
    <w:rsid w:val="00EF619A"/>
    <w:rsid w:val="00F00AAB"/>
    <w:rsid w:val="00F016D8"/>
    <w:rsid w:val="00F0186B"/>
    <w:rsid w:val="00F025AB"/>
    <w:rsid w:val="00F02620"/>
    <w:rsid w:val="00F02C8D"/>
    <w:rsid w:val="00F050F4"/>
    <w:rsid w:val="00F06BB0"/>
    <w:rsid w:val="00F0746E"/>
    <w:rsid w:val="00F0784A"/>
    <w:rsid w:val="00F1009C"/>
    <w:rsid w:val="00F10C25"/>
    <w:rsid w:val="00F11159"/>
    <w:rsid w:val="00F12138"/>
    <w:rsid w:val="00F12896"/>
    <w:rsid w:val="00F1359F"/>
    <w:rsid w:val="00F14FDC"/>
    <w:rsid w:val="00F1570C"/>
    <w:rsid w:val="00F20D72"/>
    <w:rsid w:val="00F20E11"/>
    <w:rsid w:val="00F21472"/>
    <w:rsid w:val="00F21AC9"/>
    <w:rsid w:val="00F22288"/>
    <w:rsid w:val="00F22312"/>
    <w:rsid w:val="00F250D8"/>
    <w:rsid w:val="00F26328"/>
    <w:rsid w:val="00F27588"/>
    <w:rsid w:val="00F30A8E"/>
    <w:rsid w:val="00F31014"/>
    <w:rsid w:val="00F31614"/>
    <w:rsid w:val="00F31FF6"/>
    <w:rsid w:val="00F32887"/>
    <w:rsid w:val="00F35057"/>
    <w:rsid w:val="00F355B1"/>
    <w:rsid w:val="00F35F0D"/>
    <w:rsid w:val="00F417DE"/>
    <w:rsid w:val="00F421E6"/>
    <w:rsid w:val="00F42F4F"/>
    <w:rsid w:val="00F435B8"/>
    <w:rsid w:val="00F45089"/>
    <w:rsid w:val="00F46E78"/>
    <w:rsid w:val="00F4767C"/>
    <w:rsid w:val="00F47D28"/>
    <w:rsid w:val="00F50DDE"/>
    <w:rsid w:val="00F50ED9"/>
    <w:rsid w:val="00F51FAE"/>
    <w:rsid w:val="00F523F4"/>
    <w:rsid w:val="00F5302A"/>
    <w:rsid w:val="00F531AB"/>
    <w:rsid w:val="00F540D9"/>
    <w:rsid w:val="00F54289"/>
    <w:rsid w:val="00F54AD8"/>
    <w:rsid w:val="00F56130"/>
    <w:rsid w:val="00F57785"/>
    <w:rsid w:val="00F6041A"/>
    <w:rsid w:val="00F61BD0"/>
    <w:rsid w:val="00F624C4"/>
    <w:rsid w:val="00F632D6"/>
    <w:rsid w:val="00F63A84"/>
    <w:rsid w:val="00F643A6"/>
    <w:rsid w:val="00F64449"/>
    <w:rsid w:val="00F65D49"/>
    <w:rsid w:val="00F669BB"/>
    <w:rsid w:val="00F66B78"/>
    <w:rsid w:val="00F66F44"/>
    <w:rsid w:val="00F67A29"/>
    <w:rsid w:val="00F71775"/>
    <w:rsid w:val="00F720C2"/>
    <w:rsid w:val="00F7278A"/>
    <w:rsid w:val="00F7361C"/>
    <w:rsid w:val="00F758F7"/>
    <w:rsid w:val="00F768EE"/>
    <w:rsid w:val="00F76A00"/>
    <w:rsid w:val="00F77287"/>
    <w:rsid w:val="00F772E4"/>
    <w:rsid w:val="00F772EB"/>
    <w:rsid w:val="00F803C1"/>
    <w:rsid w:val="00F832F5"/>
    <w:rsid w:val="00F853B9"/>
    <w:rsid w:val="00F86518"/>
    <w:rsid w:val="00F86CBD"/>
    <w:rsid w:val="00F92C67"/>
    <w:rsid w:val="00F93381"/>
    <w:rsid w:val="00F93D1A"/>
    <w:rsid w:val="00F9495B"/>
    <w:rsid w:val="00F96539"/>
    <w:rsid w:val="00F978C1"/>
    <w:rsid w:val="00FA13F7"/>
    <w:rsid w:val="00FA1882"/>
    <w:rsid w:val="00FA21D0"/>
    <w:rsid w:val="00FA21F4"/>
    <w:rsid w:val="00FA33E2"/>
    <w:rsid w:val="00FA43B8"/>
    <w:rsid w:val="00FA5122"/>
    <w:rsid w:val="00FA64EC"/>
    <w:rsid w:val="00FA6942"/>
    <w:rsid w:val="00FA6B94"/>
    <w:rsid w:val="00FA7835"/>
    <w:rsid w:val="00FB07FE"/>
    <w:rsid w:val="00FB0A8C"/>
    <w:rsid w:val="00FB189B"/>
    <w:rsid w:val="00FB264A"/>
    <w:rsid w:val="00FB3529"/>
    <w:rsid w:val="00FB3863"/>
    <w:rsid w:val="00FB4897"/>
    <w:rsid w:val="00FB536C"/>
    <w:rsid w:val="00FB5931"/>
    <w:rsid w:val="00FB701C"/>
    <w:rsid w:val="00FC0628"/>
    <w:rsid w:val="00FC0804"/>
    <w:rsid w:val="00FC1920"/>
    <w:rsid w:val="00FC2F99"/>
    <w:rsid w:val="00FC383D"/>
    <w:rsid w:val="00FC4272"/>
    <w:rsid w:val="00FC4BF3"/>
    <w:rsid w:val="00FC4F9A"/>
    <w:rsid w:val="00FC5306"/>
    <w:rsid w:val="00FC75B8"/>
    <w:rsid w:val="00FD1B93"/>
    <w:rsid w:val="00FD2F62"/>
    <w:rsid w:val="00FD3C84"/>
    <w:rsid w:val="00FD4295"/>
    <w:rsid w:val="00FD65D6"/>
    <w:rsid w:val="00FD7BD3"/>
    <w:rsid w:val="00FE0FA2"/>
    <w:rsid w:val="00FE1BB1"/>
    <w:rsid w:val="00FE459B"/>
    <w:rsid w:val="00FE466C"/>
    <w:rsid w:val="00FE52DE"/>
    <w:rsid w:val="00FE66FA"/>
    <w:rsid w:val="00FE6997"/>
    <w:rsid w:val="00FE7583"/>
    <w:rsid w:val="00FF09CD"/>
    <w:rsid w:val="00FF0BF8"/>
    <w:rsid w:val="00FF0C73"/>
    <w:rsid w:val="00FF0F6D"/>
    <w:rsid w:val="00FF2673"/>
    <w:rsid w:val="00FF38A7"/>
    <w:rsid w:val="00FF62AC"/>
    <w:rsid w:val="00FF6D9F"/>
    <w:rsid w:val="00FF731A"/>
    <w:rsid w:val="00FF7605"/>
    <w:rsid w:val="00FF766D"/>
    <w:rsid w:val="00FF772C"/>
    <w:rsid w:val="00FF78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5:docId w15:val="{857A0027-15B6-4150-B1B9-4F847F3E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74" w:unhideWhenUsed="1"/>
    <w:lsdException w:name="footnote text" w:semiHidden="1" w:uiPriority="99"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iPriority="74" w:unhideWhenUsed="1"/>
    <w:lsdException w:name="envelope return" w:semiHidden="1" w:uiPriority="74" w:unhideWhenUsed="1"/>
    <w:lsdException w:name="footnote reference" w:semiHidden="1" w:uiPriority="99" w:unhideWhenUsed="1"/>
    <w:lsdException w:name="annotation reference" w:semiHidden="1" w:uiPriority="1" w:unhideWhenUsed="1"/>
    <w:lsdException w:name="line number" w:semiHidden="1" w:uiPriority="74" w:unhideWhenUsed="1"/>
    <w:lsdException w:name="page number" w:semiHidden="1" w:uiPriority="2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74" w:unhideWhenUsed="1"/>
    <w:lsdException w:name="List" w:semiHidden="1" w:uiPriority="99" w:unhideWhenUsed="1"/>
    <w:lsdException w:name="List Bullet" w:semiHidden="1" w:uiPriority="99" w:unhideWhenUsed="1"/>
    <w:lsdException w:name="List Number" w:semiHidden="1" w:uiPriority="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74" w:qFormat="1"/>
    <w:lsdException w:name="Closing" w:semiHidden="1" w:uiPriority="74" w:unhideWhenUsed="1"/>
    <w:lsdException w:name="Signature" w:semiHidden="1" w:uiPriority="74" w:unhideWhenUsed="1"/>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74" w:unhideWhenUsed="1"/>
    <w:lsdException w:name="Subtitle" w:semiHidden="1" w:uiPriority="74" w:qFormat="1"/>
    <w:lsdException w:name="Salutation" w:semiHidden="1" w:uiPriority="74"/>
    <w:lsdException w:name="Date" w:semiHidden="1" w:uiPriority="74"/>
    <w:lsdException w:name="Body Text First Indent" w:semiHidden="1" w:uiPriority="74"/>
    <w:lsdException w:name="Body Text First Indent 2" w:semiHidden="1" w:uiPriority="74" w:unhideWhenUsed="1"/>
    <w:lsdException w:name="Note Heading" w:semiHidden="1" w:uiPriority="74" w:unhideWhenUsed="1"/>
    <w:lsdException w:name="Body Text 2" w:semiHidden="1" w:uiPriority="74" w:unhideWhenUsed="1"/>
    <w:lsdException w:name="Body Text 3" w:semiHidden="1" w:uiPriority="74" w:unhideWhenUsed="1"/>
    <w:lsdException w:name="Body Text Indent 2" w:semiHidden="1" w:uiPriority="74" w:unhideWhenUsed="1"/>
    <w:lsdException w:name="Body Text Indent 3" w:semiHidden="1" w:uiPriority="74" w:unhideWhenUsed="1"/>
    <w:lsdException w:name="Block Text" w:semiHidden="1" w:uiPriority="74" w:unhideWhenUsed="1"/>
    <w:lsdException w:name="Hyperlink" w:semiHidden="1" w:uiPriority="99" w:unhideWhenUsed="1"/>
    <w:lsdException w:name="FollowedHyperlink" w:semiHidden="1" w:uiPriority="99" w:unhideWhenUsed="1"/>
    <w:lsdException w:name="Strong" w:uiPriority="99" w:qFormat="1"/>
    <w:lsdException w:name="Emphasis" w:uiPriority="74" w:qFormat="1"/>
    <w:lsdException w:name="Document Map" w:semiHidden="1" w:unhideWhenUsed="1"/>
    <w:lsdException w:name="Plain Text" w:semiHidden="1" w:uiPriority="99" w:unhideWhenUsed="1"/>
    <w:lsdException w:name="E-mail Signature" w:semiHidden="1" w:uiPriority="74" w:unhideWhenUsed="1"/>
    <w:lsdException w:name="HTML Top of Form" w:semiHidden="1" w:unhideWhenUsed="1"/>
    <w:lsdException w:name="HTML Bottom of Form" w:semiHidden="1" w:unhideWhenUsed="1"/>
    <w:lsdException w:name="Normal (Web)" w:semiHidden="1" w:uiPriority="74" w:unhideWhenUsed="1"/>
    <w:lsdException w:name="HTML Acronym" w:semiHidden="1" w:uiPriority="74" w:unhideWhenUsed="1"/>
    <w:lsdException w:name="HTML Address" w:semiHidden="1" w:uiPriority="74" w:unhideWhenUsed="1"/>
    <w:lsdException w:name="HTML Cite" w:semiHidden="1" w:uiPriority="74" w:unhideWhenUsed="1"/>
    <w:lsdException w:name="HTML Code" w:semiHidden="1" w:uiPriority="74" w:unhideWhenUsed="1"/>
    <w:lsdException w:name="HTML Definition" w:semiHidden="1" w:uiPriority="74" w:unhideWhenUsed="1"/>
    <w:lsdException w:name="HTML Keyboard" w:semiHidden="1" w:uiPriority="74" w:unhideWhenUsed="1"/>
    <w:lsdException w:name="HTML Preformatted" w:semiHidden="1" w:uiPriority="74" w:unhideWhenUsed="1"/>
    <w:lsdException w:name="HTML Sample" w:semiHidden="1" w:uiPriority="74" w:unhideWhenUsed="1"/>
    <w:lsdException w:name="HTML Typewriter" w:semiHidden="1" w:uiPriority="74" w:unhideWhenUsed="1"/>
    <w:lsdException w:name="HTML Variable" w:semiHidden="1" w:uiPriority="74" w:unhideWhenUsed="1"/>
    <w:lsdException w:name="Normal Table" w:semiHidden="1" w:unhideWhenUsed="1"/>
    <w:lsdException w:name="annotation subject" w:semiHidden="1" w:uiPriority="7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74"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75E"/>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4C475E"/>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4C475E"/>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4C475E"/>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4C475E"/>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4C475E"/>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4C475E"/>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4C475E"/>
    <w:pPr>
      <w:numPr>
        <w:ilvl w:val="6"/>
        <w:numId w:val="1"/>
      </w:numPr>
      <w:spacing w:before="240" w:after="60"/>
      <w:outlineLvl w:val="6"/>
    </w:pPr>
    <w:rPr>
      <w:sz w:val="24"/>
    </w:rPr>
  </w:style>
  <w:style w:type="paragraph" w:styleId="Overskrift8">
    <w:name w:val="heading 8"/>
    <w:basedOn w:val="Normal"/>
    <w:next w:val="Normal"/>
    <w:uiPriority w:val="99"/>
    <w:semiHidden/>
    <w:qFormat/>
    <w:rsid w:val="004C475E"/>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4C475E"/>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4C475E"/>
    <w:pPr>
      <w:tabs>
        <w:tab w:val="center" w:pos="4536"/>
        <w:tab w:val="right" w:pos="9072"/>
      </w:tabs>
      <w:spacing w:after="0" w:line="240" w:lineRule="auto"/>
    </w:pPr>
  </w:style>
  <w:style w:type="paragraph" w:styleId="Bunntekst">
    <w:name w:val="footer"/>
    <w:basedOn w:val="Normal"/>
    <w:link w:val="BunntekstTegn"/>
    <w:uiPriority w:val="99"/>
    <w:rsid w:val="004C475E"/>
    <w:pPr>
      <w:tabs>
        <w:tab w:val="right" w:pos="9072"/>
      </w:tabs>
      <w:spacing w:after="0"/>
    </w:pPr>
    <w:rPr>
      <w:sz w:val="18"/>
      <w:szCs w:val="18"/>
    </w:rPr>
  </w:style>
  <w:style w:type="character" w:styleId="Sidetall">
    <w:name w:val="page number"/>
    <w:basedOn w:val="Standardskriftforavsnitt"/>
    <w:uiPriority w:val="20"/>
    <w:rsid w:val="00850204"/>
  </w:style>
  <w:style w:type="paragraph" w:styleId="Brdtekst">
    <w:name w:val="Body Text"/>
    <w:basedOn w:val="Normal"/>
    <w:link w:val="BrdtekstTegn"/>
    <w:uiPriority w:val="74"/>
    <w:semiHidden/>
    <w:rsid w:val="004C475E"/>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4C475E"/>
    <w:rPr>
      <w:vertAlign w:val="superscript"/>
    </w:rPr>
  </w:style>
  <w:style w:type="paragraph" w:styleId="Fotnotetekst">
    <w:name w:val="footnote text"/>
    <w:basedOn w:val="Normal"/>
    <w:link w:val="FotnotetekstTegn"/>
    <w:uiPriority w:val="99"/>
    <w:rsid w:val="004C475E"/>
    <w:pPr>
      <w:spacing w:after="0" w:line="240" w:lineRule="auto"/>
    </w:pPr>
    <w:rPr>
      <w:sz w:val="18"/>
      <w:szCs w:val="20"/>
    </w:rPr>
  </w:style>
  <w:style w:type="character" w:styleId="Hyperkobling">
    <w:name w:val="Hyperlink"/>
    <w:basedOn w:val="Standardskriftforavsnitt"/>
    <w:uiPriority w:val="99"/>
    <w:semiHidden/>
    <w:rsid w:val="004C475E"/>
    <w:rPr>
      <w:color w:val="0000FF"/>
      <w:u w:val="single"/>
    </w:rPr>
  </w:style>
  <w:style w:type="paragraph" w:styleId="INNH1">
    <w:name w:val="toc 1"/>
    <w:basedOn w:val="Normal"/>
    <w:next w:val="Normal"/>
    <w:autoRedefine/>
    <w:uiPriority w:val="99"/>
    <w:semiHidden/>
    <w:rsid w:val="004C475E"/>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4C475E"/>
    <w:pPr>
      <w:spacing w:after="0"/>
      <w:ind w:left="220"/>
      <w:jc w:val="left"/>
    </w:pPr>
    <w:rPr>
      <w:smallCaps/>
      <w:sz w:val="20"/>
      <w:szCs w:val="20"/>
    </w:rPr>
  </w:style>
  <w:style w:type="paragraph" w:styleId="INNH3">
    <w:name w:val="toc 3"/>
    <w:basedOn w:val="Normal"/>
    <w:next w:val="Normal"/>
    <w:autoRedefine/>
    <w:uiPriority w:val="99"/>
    <w:semiHidden/>
    <w:rsid w:val="004C475E"/>
    <w:pPr>
      <w:spacing w:after="0"/>
      <w:ind w:left="440"/>
      <w:jc w:val="left"/>
    </w:pPr>
    <w:rPr>
      <w:i/>
      <w:iCs/>
      <w:sz w:val="20"/>
      <w:szCs w:val="20"/>
    </w:rPr>
  </w:style>
  <w:style w:type="paragraph" w:styleId="INNH4">
    <w:name w:val="toc 4"/>
    <w:basedOn w:val="Normal"/>
    <w:next w:val="Normal"/>
    <w:autoRedefine/>
    <w:uiPriority w:val="99"/>
    <w:semiHidden/>
    <w:rsid w:val="004C475E"/>
    <w:pPr>
      <w:spacing w:after="0"/>
      <w:ind w:left="660"/>
      <w:jc w:val="left"/>
    </w:pPr>
    <w:rPr>
      <w:sz w:val="18"/>
      <w:szCs w:val="18"/>
    </w:rPr>
  </w:style>
  <w:style w:type="paragraph" w:styleId="INNH5">
    <w:name w:val="toc 5"/>
    <w:basedOn w:val="Normal"/>
    <w:next w:val="Normal"/>
    <w:autoRedefine/>
    <w:uiPriority w:val="99"/>
    <w:semiHidden/>
    <w:rsid w:val="004C475E"/>
    <w:pPr>
      <w:spacing w:after="0"/>
      <w:ind w:left="880"/>
      <w:jc w:val="left"/>
    </w:pPr>
    <w:rPr>
      <w:sz w:val="18"/>
      <w:szCs w:val="18"/>
    </w:rPr>
  </w:style>
  <w:style w:type="paragraph" w:styleId="INNH6">
    <w:name w:val="toc 6"/>
    <w:basedOn w:val="Normal"/>
    <w:next w:val="Normal"/>
    <w:autoRedefine/>
    <w:uiPriority w:val="99"/>
    <w:semiHidden/>
    <w:rsid w:val="004C475E"/>
    <w:pPr>
      <w:spacing w:after="0"/>
      <w:ind w:left="1100"/>
      <w:jc w:val="left"/>
    </w:pPr>
    <w:rPr>
      <w:sz w:val="18"/>
      <w:szCs w:val="18"/>
    </w:rPr>
  </w:style>
  <w:style w:type="paragraph" w:styleId="INNH7">
    <w:name w:val="toc 7"/>
    <w:basedOn w:val="Normal"/>
    <w:next w:val="Normal"/>
    <w:autoRedefine/>
    <w:uiPriority w:val="99"/>
    <w:semiHidden/>
    <w:rsid w:val="004C475E"/>
    <w:pPr>
      <w:spacing w:after="0"/>
      <w:ind w:left="1320"/>
      <w:jc w:val="left"/>
    </w:pPr>
    <w:rPr>
      <w:sz w:val="18"/>
      <w:szCs w:val="18"/>
    </w:rPr>
  </w:style>
  <w:style w:type="paragraph" w:styleId="INNH8">
    <w:name w:val="toc 8"/>
    <w:basedOn w:val="Normal"/>
    <w:next w:val="Normal"/>
    <w:autoRedefine/>
    <w:uiPriority w:val="99"/>
    <w:semiHidden/>
    <w:rsid w:val="004C475E"/>
    <w:pPr>
      <w:spacing w:after="0"/>
      <w:ind w:left="1540"/>
      <w:jc w:val="left"/>
    </w:pPr>
    <w:rPr>
      <w:sz w:val="18"/>
      <w:szCs w:val="18"/>
    </w:rPr>
  </w:style>
  <w:style w:type="paragraph" w:styleId="INNH9">
    <w:name w:val="toc 9"/>
    <w:basedOn w:val="Normal"/>
    <w:next w:val="Normal"/>
    <w:autoRedefine/>
    <w:uiPriority w:val="99"/>
    <w:semiHidden/>
    <w:rsid w:val="004C475E"/>
    <w:pPr>
      <w:spacing w:after="0"/>
      <w:ind w:left="1760"/>
      <w:jc w:val="left"/>
    </w:pPr>
    <w:rPr>
      <w:sz w:val="18"/>
      <w:szCs w:val="18"/>
    </w:rPr>
  </w:style>
  <w:style w:type="paragraph" w:styleId="Punktliste">
    <w:name w:val="List Bullet"/>
    <w:basedOn w:val="Normal"/>
    <w:uiPriority w:val="99"/>
    <w:semiHidden/>
    <w:rsid w:val="004C475E"/>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4C475E"/>
    <w:pPr>
      <w:spacing w:before="60" w:after="60"/>
    </w:pPr>
    <w:rPr>
      <w:rFonts w:cs="Arial"/>
      <w:sz w:val="20"/>
    </w:rPr>
  </w:style>
  <w:style w:type="paragraph" w:customStyle="1" w:styleId="Tabelloverskrift1">
    <w:name w:val="Tabelloverskrift1"/>
    <w:basedOn w:val="Normal"/>
    <w:uiPriority w:val="99"/>
    <w:semiHidden/>
    <w:rsid w:val="004C475E"/>
    <w:pPr>
      <w:spacing w:before="60" w:after="60"/>
      <w:jc w:val="center"/>
    </w:pPr>
    <w:rPr>
      <w:rFonts w:cs="Arial"/>
      <w:b/>
      <w:bCs/>
    </w:rPr>
  </w:style>
  <w:style w:type="paragraph" w:customStyle="1" w:styleId="Tabelloverskrift2">
    <w:name w:val="Tabelloverskrift2"/>
    <w:basedOn w:val="Normal"/>
    <w:uiPriority w:val="99"/>
    <w:semiHidden/>
    <w:rsid w:val="004C475E"/>
    <w:pPr>
      <w:spacing w:before="60" w:after="60"/>
      <w:jc w:val="center"/>
    </w:pPr>
    <w:rPr>
      <w:rFonts w:cs="Arial"/>
      <w:b/>
      <w:bCs/>
    </w:rPr>
  </w:style>
  <w:style w:type="paragraph" w:styleId="Tittel">
    <w:name w:val="Title"/>
    <w:basedOn w:val="Normal"/>
    <w:link w:val="TittelTegn"/>
    <w:uiPriority w:val="74"/>
    <w:qFormat/>
    <w:rsid w:val="004C475E"/>
    <w:pPr>
      <w:spacing w:before="240" w:after="60"/>
      <w:jc w:val="center"/>
      <w:outlineLvl w:val="0"/>
    </w:pPr>
    <w:rPr>
      <w:rFonts w:ascii="Arial" w:hAnsi="Arial" w:cs="Arial"/>
      <w:b/>
      <w:bCs/>
      <w:kern w:val="28"/>
      <w:sz w:val="32"/>
      <w:szCs w:val="32"/>
    </w:rPr>
  </w:style>
  <w:style w:type="paragraph" w:customStyle="1" w:styleId="Hovedoverskrift">
    <w:name w:val="Hovedoverskrift"/>
    <w:basedOn w:val="Normal"/>
    <w:next w:val="Normal"/>
    <w:uiPriority w:val="99"/>
    <w:semiHidden/>
    <w:rsid w:val="004C475E"/>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4C475E"/>
    <w:pPr>
      <w:ind w:left="851" w:hanging="851"/>
    </w:pPr>
  </w:style>
  <w:style w:type="paragraph" w:customStyle="1" w:styleId="Brevhode">
    <w:name w:val="Brevhode"/>
    <w:basedOn w:val="Normal"/>
    <w:uiPriority w:val="99"/>
    <w:semiHidden/>
    <w:rsid w:val="004C475E"/>
  </w:style>
  <w:style w:type="paragraph" w:styleId="Bobletekst">
    <w:name w:val="Balloon Text"/>
    <w:basedOn w:val="Normal"/>
    <w:link w:val="BobletekstTegn"/>
    <w:uiPriority w:val="74"/>
    <w:semiHidden/>
    <w:rsid w:val="004C475E"/>
    <w:rPr>
      <w:rFonts w:ascii="Tahoma" w:hAnsi="Tahoma" w:cs="Tahoma"/>
      <w:sz w:val="16"/>
      <w:szCs w:val="16"/>
    </w:rPr>
  </w:style>
  <w:style w:type="character" w:styleId="Sterk">
    <w:name w:val="Strong"/>
    <w:basedOn w:val="Standardskriftforavsnitt"/>
    <w:uiPriority w:val="99"/>
    <w:qFormat/>
    <w:rsid w:val="004C475E"/>
    <w:rPr>
      <w:b/>
      <w:bCs/>
    </w:rPr>
  </w:style>
  <w:style w:type="table" w:styleId="Tabellrutenett">
    <w:name w:val="Table Grid"/>
    <w:basedOn w:val="Vanligtabell"/>
    <w:semiHidden/>
    <w:rsid w:val="004C4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HRTitle">
    <w:name w:val="BAHR Title"/>
    <w:basedOn w:val="Normal"/>
    <w:next w:val="Normal"/>
    <w:uiPriority w:val="1"/>
    <w:semiHidden/>
    <w:rsid w:val="00850204"/>
    <w:pPr>
      <w:keepNext/>
    </w:pPr>
    <w:rPr>
      <w:b/>
      <w:caps/>
    </w:rPr>
  </w:style>
  <w:style w:type="paragraph" w:customStyle="1" w:styleId="BAHRHeading1">
    <w:name w:val="BAHR Heading 1"/>
    <w:next w:val="BAHRBodytext"/>
    <w:semiHidden/>
    <w:rsid w:val="00014E6E"/>
    <w:pPr>
      <w:keepNext/>
      <w:numPr>
        <w:numId w:val="20"/>
      </w:numPr>
      <w:spacing w:before="100" w:after="100" w:line="288" w:lineRule="auto"/>
      <w:jc w:val="both"/>
      <w:outlineLvl w:val="0"/>
    </w:pPr>
    <w:rPr>
      <w:rFonts w:ascii="Calibri" w:hAnsi="Calibri" w:cs="Arial"/>
      <w:b/>
      <w:bCs/>
      <w:caps/>
      <w:kern w:val="32"/>
      <w:sz w:val="22"/>
      <w:szCs w:val="22"/>
      <w:lang w:val="en-GB" w:eastAsia="en-GB"/>
    </w:rPr>
  </w:style>
  <w:style w:type="paragraph" w:customStyle="1" w:styleId="BAHRBodytext">
    <w:name w:val="BAHR Body text"/>
    <w:basedOn w:val="Normal"/>
    <w:semiHidden/>
    <w:rsid w:val="00850204"/>
    <w:pPr>
      <w:ind w:left="624"/>
    </w:pPr>
  </w:style>
  <w:style w:type="paragraph" w:customStyle="1" w:styleId="BAHRHeading2">
    <w:name w:val="BAHR Heading 2"/>
    <w:next w:val="BAHRBodytext"/>
    <w:semiHidden/>
    <w:rsid w:val="001109E7"/>
    <w:pPr>
      <w:keepNext/>
      <w:numPr>
        <w:ilvl w:val="1"/>
        <w:numId w:val="20"/>
      </w:numPr>
      <w:spacing w:before="100" w:after="100" w:line="288" w:lineRule="auto"/>
      <w:jc w:val="both"/>
      <w:outlineLvl w:val="1"/>
    </w:pPr>
    <w:rPr>
      <w:rFonts w:ascii="Calibri" w:hAnsi="Calibri" w:cs="Arial"/>
      <w:b/>
      <w:bCs/>
      <w:iCs/>
      <w:sz w:val="22"/>
      <w:szCs w:val="22"/>
      <w:lang w:val="en-GB" w:eastAsia="en-GB"/>
    </w:r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4C475E"/>
    <w:pPr>
      <w:numPr>
        <w:numId w:val="7"/>
      </w:numPr>
      <w:contextualSpacing/>
    </w:pPr>
  </w:style>
  <w:style w:type="paragraph" w:styleId="Nummerertliste4">
    <w:name w:val="List Number 4"/>
    <w:basedOn w:val="Normal"/>
    <w:uiPriority w:val="1"/>
    <w:semiHidden/>
    <w:rsid w:val="004C475E"/>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Numbering3">
    <w:name w:val="BAHR Numbering 3"/>
    <w:basedOn w:val="Nummerertliste3"/>
    <w:semiHidden/>
    <w:rsid w:val="00014E6E"/>
    <w:pPr>
      <w:numPr>
        <w:ilvl w:val="3"/>
        <w:numId w:val="20"/>
      </w:numPr>
    </w:pPr>
    <w:rPr>
      <w:rFonts w:ascii="Calibri" w:hAnsi="Calibri"/>
    </w:rPr>
  </w:style>
  <w:style w:type="paragraph" w:customStyle="1" w:styleId="BAHRNumbering4">
    <w:name w:val="BAHR Numbering 4"/>
    <w:basedOn w:val="Nummerertliste4"/>
    <w:semiHidden/>
    <w:rsid w:val="00014E6E"/>
    <w:pPr>
      <w:numPr>
        <w:ilvl w:val="4"/>
        <w:numId w:val="20"/>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BAHRBodytext3">
    <w:name w:val="BAHR Body text 3"/>
    <w:basedOn w:val="BAHRBodytext"/>
    <w:uiPriority w:val="1"/>
    <w:semiHidden/>
    <w:rsid w:val="00850204"/>
    <w:pPr>
      <w:ind w:left="1418"/>
    </w:pPr>
  </w:style>
  <w:style w:type="paragraph" w:customStyle="1" w:styleId="Def">
    <w:name w:val="Def"/>
    <w:basedOn w:val="MEGLERInnrykk1"/>
    <w:uiPriority w:val="74"/>
    <w:semiHidden/>
    <w:rsid w:val="004C475E"/>
    <w:pPr>
      <w:ind w:left="567"/>
    </w:pPr>
    <w:rPr>
      <w:szCs w:val="20"/>
    </w:rPr>
  </w:style>
  <w:style w:type="paragraph" w:customStyle="1" w:styleId="BAHRDefinitions1">
    <w:name w:val="BAHR Definitions 1"/>
    <w:basedOn w:val="Nummerertliste"/>
    <w:uiPriority w:val="1"/>
    <w:semiHidden/>
    <w:rsid w:val="00850204"/>
    <w:pPr>
      <w:numPr>
        <w:ilvl w:val="1"/>
        <w:numId w:val="15"/>
      </w:numPr>
      <w:tabs>
        <w:tab w:val="left" w:pos="1418"/>
      </w:tabs>
      <w:outlineLvl w:val="1"/>
    </w:pPr>
  </w:style>
  <w:style w:type="paragraph" w:customStyle="1" w:styleId="BAHRDefinitions2">
    <w:name w:val="BAHR Definitions 2"/>
    <w:basedOn w:val="BAHRBodytext3"/>
    <w:uiPriority w:val="1"/>
    <w:semiHidden/>
    <w:rsid w:val="00850204"/>
    <w:pPr>
      <w:numPr>
        <w:ilvl w:val="2"/>
        <w:numId w:val="15"/>
      </w:numPr>
      <w:outlineLvl w:val="2"/>
    </w:pPr>
  </w:style>
  <w:style w:type="paragraph" w:customStyle="1" w:styleId="BAHRDefinitionsbodytext">
    <w:name w:val="BAHR Definitions body text"/>
    <w:basedOn w:val="BAHRBodytext"/>
    <w:uiPriority w:val="1"/>
    <w:semiHidden/>
    <w:rsid w:val="00850204"/>
    <w:pPr>
      <w:numPr>
        <w:numId w:val="15"/>
      </w:numPr>
      <w:tabs>
        <w:tab w:val="left" w:pos="624"/>
      </w:tabs>
      <w:outlineLvl w:val="0"/>
    </w:pPr>
  </w:style>
  <w:style w:type="paragraph" w:customStyle="1" w:styleId="BAHRScheduleTitle">
    <w:name w:val="BAHR Schedule Title"/>
    <w:next w:val="Normal"/>
    <w:uiPriority w:val="7"/>
    <w:semiHidden/>
    <w:rsid w:val="00850204"/>
    <w:pPr>
      <w:numPr>
        <w:numId w:val="26"/>
      </w:numPr>
      <w:suppressAutoHyphens/>
      <w:spacing w:after="300" w:line="336" w:lineRule="auto"/>
      <w:jc w:val="center"/>
      <w:outlineLvl w:val="0"/>
    </w:pPr>
    <w:rPr>
      <w:rFonts w:ascii="Calibri" w:hAnsi="Calibri"/>
      <w:b/>
      <w:smallCaps/>
      <w:sz w:val="22"/>
      <w:szCs w:val="22"/>
      <w:lang w:val="en-GB" w:eastAsia="en-GB"/>
    </w:rPr>
  </w:style>
  <w:style w:type="paragraph" w:customStyle="1" w:styleId="BAHRSchedulePart">
    <w:name w:val="BAHR Schedule Part"/>
    <w:next w:val="Normal"/>
    <w:link w:val="BAHRSchedulePartTegnTegn"/>
    <w:uiPriority w:val="8"/>
    <w:semiHidden/>
    <w:rsid w:val="00850204"/>
    <w:pPr>
      <w:numPr>
        <w:ilvl w:val="1"/>
        <w:numId w:val="26"/>
      </w:numPr>
      <w:suppressAutoHyphens/>
      <w:spacing w:after="300" w:line="312" w:lineRule="auto"/>
      <w:jc w:val="center"/>
      <w:outlineLvl w:val="1"/>
    </w:pPr>
    <w:rPr>
      <w:rFonts w:asciiTheme="minorHAnsi" w:hAnsiTheme="minorHAnsi"/>
      <w:b/>
      <w:sz w:val="22"/>
      <w:szCs w:val="24"/>
      <w:lang w:val="en-GB" w:eastAsia="en-GB"/>
    </w:rPr>
  </w:style>
  <w:style w:type="character" w:customStyle="1" w:styleId="BAHRSchedulePartTegnTegn">
    <w:name w:val="BAHR Schedule Part Tegn Tegn"/>
    <w:basedOn w:val="Standardskriftforavsnitt"/>
    <w:link w:val="BAHRSchedulePart"/>
    <w:uiPriority w:val="8"/>
    <w:semiHidden/>
    <w:rsid w:val="004C475E"/>
    <w:rPr>
      <w:rFonts w:asciiTheme="minorHAnsi" w:hAnsiTheme="minorHAnsi"/>
      <w:b/>
      <w:sz w:val="22"/>
      <w:szCs w:val="24"/>
      <w:lang w:val="en-GB" w:eastAsia="en-GB"/>
    </w:rPr>
  </w:style>
  <w:style w:type="paragraph" w:customStyle="1" w:styleId="BAHRScheduleHeading1">
    <w:name w:val="BAHR Schedule Heading 1"/>
    <w:basedOn w:val="BAHRHeading1"/>
    <w:next w:val="Normal"/>
    <w:uiPriority w:val="9"/>
    <w:semiHidden/>
    <w:rsid w:val="00850204"/>
    <w:pPr>
      <w:numPr>
        <w:ilvl w:val="2"/>
        <w:numId w:val="26"/>
      </w:numPr>
    </w:pPr>
    <w:rPr>
      <w:caps w:val="0"/>
    </w:rPr>
  </w:style>
  <w:style w:type="paragraph" w:styleId="Kildelisteoverskrift">
    <w:name w:val="toa heading"/>
    <w:basedOn w:val="Normal"/>
    <w:next w:val="Normal"/>
    <w:uiPriority w:val="74"/>
    <w:semiHidden/>
    <w:rsid w:val="004C475E"/>
    <w:pPr>
      <w:spacing w:before="120"/>
    </w:pPr>
    <w:rPr>
      <w:rFonts w:ascii="Arial" w:hAnsi="Arial" w:cs="Arial"/>
      <w:b/>
      <w:bCs/>
      <w:sz w:val="24"/>
    </w:rPr>
  </w:style>
  <w:style w:type="paragraph" w:customStyle="1" w:styleId="BAHRScheduleHeading2">
    <w:name w:val="BAHR Schedule Heading 2"/>
    <w:uiPriority w:val="10"/>
    <w:semiHidden/>
    <w:rsid w:val="00850204"/>
    <w:pPr>
      <w:numPr>
        <w:ilvl w:val="5"/>
        <w:numId w:val="26"/>
      </w:numPr>
      <w:spacing w:after="200" w:line="288" w:lineRule="auto"/>
      <w:jc w:val="both"/>
      <w:outlineLvl w:val="1"/>
    </w:pPr>
    <w:rPr>
      <w:rFonts w:asciiTheme="minorHAnsi" w:hAnsiTheme="minorHAnsi" w:cs="Arial"/>
      <w:bCs/>
      <w:kern w:val="32"/>
      <w:sz w:val="22"/>
      <w:szCs w:val="22"/>
      <w:lang w:val="en-GB" w:eastAsia="en-GB"/>
    </w:rPr>
  </w:style>
  <w:style w:type="paragraph" w:customStyle="1" w:styleId="BAHRScheduleHeading3">
    <w:name w:val="BAHR Schedule Heading 3"/>
    <w:uiPriority w:val="10"/>
    <w:semiHidden/>
    <w:rsid w:val="00850204"/>
    <w:pPr>
      <w:numPr>
        <w:ilvl w:val="6"/>
        <w:numId w:val="26"/>
      </w:numPr>
      <w:spacing w:after="200" w:line="288" w:lineRule="auto"/>
      <w:jc w:val="both"/>
      <w:outlineLvl w:val="2"/>
    </w:pPr>
    <w:rPr>
      <w:rFonts w:asciiTheme="minorHAnsi" w:hAnsiTheme="minorHAnsi" w:cs="Arial"/>
      <w:bCs/>
      <w:kern w:val="32"/>
      <w:sz w:val="22"/>
      <w:szCs w:val="22"/>
      <w:lang w:val="en-GB" w:eastAsia="en-GB"/>
    </w:rPr>
  </w:style>
  <w:style w:type="paragraph" w:customStyle="1" w:styleId="BAHRHeading3">
    <w:name w:val="BAHR Heading 3"/>
    <w:next w:val="BAHRBodytext"/>
    <w:semiHidden/>
    <w:rsid w:val="00014E6E"/>
    <w:pPr>
      <w:keepNext/>
      <w:numPr>
        <w:ilvl w:val="2"/>
        <w:numId w:val="20"/>
      </w:numPr>
      <w:spacing w:before="100" w:after="100" w:line="288" w:lineRule="auto"/>
      <w:outlineLvl w:val="2"/>
    </w:pPr>
    <w:rPr>
      <w:rFonts w:asciiTheme="minorHAnsi" w:hAnsiTheme="minorHAnsi"/>
      <w:i/>
      <w:sz w:val="22"/>
      <w:szCs w:val="24"/>
      <w:lang w:val="en-GB" w:eastAsia="en-GB"/>
    </w:rPr>
  </w:style>
  <w:style w:type="paragraph" w:styleId="Avsenderadresse">
    <w:name w:val="envelope return"/>
    <w:basedOn w:val="Normal"/>
    <w:uiPriority w:val="74"/>
    <w:semiHidden/>
    <w:rsid w:val="004C475E"/>
    <w:rPr>
      <w:rFonts w:ascii="Arial" w:hAnsi="Arial" w:cs="Arial"/>
      <w:sz w:val="20"/>
      <w:szCs w:val="20"/>
    </w:rPr>
  </w:style>
  <w:style w:type="paragraph" w:styleId="Blokktekst">
    <w:name w:val="Block Text"/>
    <w:basedOn w:val="Normal"/>
    <w:uiPriority w:val="74"/>
    <w:semiHidden/>
    <w:rsid w:val="004C475E"/>
    <w:pPr>
      <w:spacing w:after="120"/>
      <w:ind w:left="1440" w:right="1440"/>
    </w:pPr>
  </w:style>
  <w:style w:type="paragraph" w:styleId="Brdtekst-frsteinnrykk">
    <w:name w:val="Body Text First Indent"/>
    <w:basedOn w:val="Brdtekst"/>
    <w:link w:val="Brdtekst-frsteinnrykkTegn"/>
    <w:uiPriority w:val="74"/>
    <w:semiHidden/>
    <w:rsid w:val="004C475E"/>
    <w:pPr>
      <w:spacing w:after="120"/>
      <w:ind w:firstLine="210"/>
    </w:pPr>
  </w:style>
  <w:style w:type="character" w:customStyle="1" w:styleId="BrdtekstTegn">
    <w:name w:val="Brødtekst Tegn"/>
    <w:link w:val="Brdtekst"/>
    <w:uiPriority w:val="74"/>
    <w:semiHidden/>
    <w:rsid w:val="004C475E"/>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4C475E"/>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4C475E"/>
    <w:pPr>
      <w:spacing w:after="120"/>
      <w:ind w:left="283"/>
    </w:pPr>
  </w:style>
  <w:style w:type="character" w:customStyle="1" w:styleId="BrdtekstinnrykkTegn">
    <w:name w:val="Brødtekstinnrykk Tegn"/>
    <w:link w:val="Brdtekstinnrykk"/>
    <w:uiPriority w:val="74"/>
    <w:semiHidden/>
    <w:rsid w:val="004C475E"/>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4C475E"/>
    <w:pPr>
      <w:ind w:firstLine="210"/>
    </w:pPr>
  </w:style>
  <w:style w:type="character" w:customStyle="1" w:styleId="Brdtekst-frsteinnrykk2Tegn">
    <w:name w:val="Brødtekst - første innrykk 2 Tegn"/>
    <w:basedOn w:val="BrdtekstinnrykkTegn"/>
    <w:link w:val="Brdtekst-frsteinnrykk2"/>
    <w:uiPriority w:val="74"/>
    <w:semiHidden/>
    <w:rsid w:val="004C475E"/>
    <w:rPr>
      <w:rFonts w:asciiTheme="minorHAnsi" w:hAnsiTheme="minorHAnsi"/>
      <w:sz w:val="22"/>
      <w:szCs w:val="24"/>
      <w:lang w:eastAsia="en-GB"/>
    </w:rPr>
  </w:style>
  <w:style w:type="paragraph" w:styleId="Brdtekst2">
    <w:name w:val="Body Text 2"/>
    <w:basedOn w:val="Normal"/>
    <w:link w:val="Brdtekst2Tegn"/>
    <w:uiPriority w:val="74"/>
    <w:semiHidden/>
    <w:rsid w:val="004C475E"/>
    <w:pPr>
      <w:spacing w:after="120" w:line="480" w:lineRule="auto"/>
    </w:pPr>
  </w:style>
  <w:style w:type="character" w:customStyle="1" w:styleId="Brdtekst2Tegn">
    <w:name w:val="Brødtekst 2 Tegn"/>
    <w:link w:val="Brdtekst2"/>
    <w:uiPriority w:val="74"/>
    <w:semiHidden/>
    <w:rsid w:val="004C475E"/>
    <w:rPr>
      <w:rFonts w:asciiTheme="minorHAnsi" w:hAnsiTheme="minorHAnsi"/>
      <w:sz w:val="22"/>
      <w:szCs w:val="24"/>
      <w:lang w:eastAsia="en-GB"/>
    </w:rPr>
  </w:style>
  <w:style w:type="paragraph" w:styleId="Brdtekst3">
    <w:name w:val="Body Text 3"/>
    <w:basedOn w:val="Normal"/>
    <w:link w:val="Brdtekst3Tegn"/>
    <w:uiPriority w:val="74"/>
    <w:semiHidden/>
    <w:rsid w:val="004C475E"/>
    <w:pPr>
      <w:spacing w:after="120"/>
    </w:pPr>
    <w:rPr>
      <w:sz w:val="16"/>
      <w:szCs w:val="16"/>
    </w:rPr>
  </w:style>
  <w:style w:type="character" w:customStyle="1" w:styleId="Brdtekst3Tegn">
    <w:name w:val="Brødtekst 3 Tegn"/>
    <w:link w:val="Brdtekst3"/>
    <w:uiPriority w:val="74"/>
    <w:semiHidden/>
    <w:rsid w:val="004C475E"/>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4C475E"/>
    <w:pPr>
      <w:spacing w:after="120" w:line="480" w:lineRule="auto"/>
      <w:ind w:left="283"/>
    </w:pPr>
  </w:style>
  <w:style w:type="character" w:customStyle="1" w:styleId="Brdtekstinnrykk2Tegn">
    <w:name w:val="Brødtekstinnrykk 2 Tegn"/>
    <w:link w:val="Brdtekstinnrykk2"/>
    <w:uiPriority w:val="74"/>
    <w:semiHidden/>
    <w:rsid w:val="004C475E"/>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4C475E"/>
    <w:pPr>
      <w:spacing w:after="120"/>
      <w:ind w:left="283"/>
    </w:pPr>
    <w:rPr>
      <w:sz w:val="16"/>
      <w:szCs w:val="16"/>
    </w:rPr>
  </w:style>
  <w:style w:type="character" w:customStyle="1" w:styleId="Brdtekstinnrykk3Tegn">
    <w:name w:val="Brødtekstinnrykk 3 Tegn"/>
    <w:link w:val="Brdtekstinnrykk3"/>
    <w:uiPriority w:val="74"/>
    <w:semiHidden/>
    <w:rsid w:val="004C475E"/>
    <w:rPr>
      <w:rFonts w:asciiTheme="minorHAnsi" w:hAnsiTheme="minorHAnsi"/>
      <w:sz w:val="16"/>
      <w:szCs w:val="16"/>
      <w:lang w:eastAsia="en-GB"/>
    </w:rPr>
  </w:style>
  <w:style w:type="paragraph" w:styleId="Dato">
    <w:name w:val="Date"/>
    <w:basedOn w:val="Normal"/>
    <w:next w:val="Normal"/>
    <w:link w:val="DatoTegn"/>
    <w:uiPriority w:val="74"/>
    <w:semiHidden/>
    <w:rsid w:val="004C475E"/>
  </w:style>
  <w:style w:type="character" w:customStyle="1" w:styleId="DatoTegn">
    <w:name w:val="Dato Tegn"/>
    <w:link w:val="Dato"/>
    <w:uiPriority w:val="74"/>
    <w:semiHidden/>
    <w:rsid w:val="004C475E"/>
    <w:rPr>
      <w:rFonts w:asciiTheme="minorHAnsi" w:hAnsiTheme="minorHAnsi"/>
      <w:sz w:val="22"/>
      <w:szCs w:val="24"/>
      <w:lang w:eastAsia="en-GB"/>
    </w:rPr>
  </w:style>
  <w:style w:type="table" w:styleId="Enkelttabell1">
    <w:name w:val="Table Simple 1"/>
    <w:basedOn w:val="Vanligtabell"/>
    <w:rsid w:val="004C475E"/>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4C475E"/>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4C475E"/>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4C475E"/>
  </w:style>
  <w:style w:type="character" w:customStyle="1" w:styleId="E-postsignaturTegn">
    <w:name w:val="E-postsignatur Tegn"/>
    <w:link w:val="E-postsignatur"/>
    <w:uiPriority w:val="74"/>
    <w:semiHidden/>
    <w:rsid w:val="004C475E"/>
    <w:rPr>
      <w:rFonts w:asciiTheme="minorHAnsi" w:hAnsiTheme="minorHAnsi"/>
      <w:sz w:val="22"/>
      <w:szCs w:val="24"/>
      <w:lang w:eastAsia="en-GB"/>
    </w:rPr>
  </w:style>
  <w:style w:type="character" w:styleId="Fulgthyperkobling">
    <w:name w:val="FollowedHyperlink"/>
    <w:basedOn w:val="Standardskriftforavsnitt"/>
    <w:uiPriority w:val="99"/>
    <w:semiHidden/>
    <w:rsid w:val="004C475E"/>
    <w:rPr>
      <w:color w:val="800080"/>
      <w:u w:val="single"/>
    </w:rPr>
  </w:style>
  <w:style w:type="paragraph" w:styleId="Hilsen">
    <w:name w:val="Closing"/>
    <w:basedOn w:val="Normal"/>
    <w:link w:val="HilsenTegn"/>
    <w:uiPriority w:val="74"/>
    <w:semiHidden/>
    <w:rsid w:val="004C475E"/>
    <w:pPr>
      <w:ind w:left="4252"/>
    </w:pPr>
  </w:style>
  <w:style w:type="character" w:customStyle="1" w:styleId="HilsenTegn">
    <w:name w:val="Hilsen Tegn"/>
    <w:link w:val="Hilsen"/>
    <w:uiPriority w:val="74"/>
    <w:semiHidden/>
    <w:rsid w:val="004C475E"/>
    <w:rPr>
      <w:rFonts w:asciiTheme="minorHAnsi" w:hAnsiTheme="minorHAnsi"/>
      <w:sz w:val="22"/>
      <w:szCs w:val="24"/>
      <w:lang w:eastAsia="en-GB"/>
    </w:rPr>
  </w:style>
  <w:style w:type="paragraph" w:styleId="HTML-adresse">
    <w:name w:val="HTML Address"/>
    <w:basedOn w:val="Normal"/>
    <w:link w:val="HTML-adresseTegn"/>
    <w:uiPriority w:val="74"/>
    <w:semiHidden/>
    <w:rsid w:val="004C475E"/>
    <w:rPr>
      <w:i/>
      <w:iCs/>
    </w:rPr>
  </w:style>
  <w:style w:type="character" w:customStyle="1" w:styleId="HTML-adresseTegn">
    <w:name w:val="HTML-adresse Tegn"/>
    <w:link w:val="HTML-adresse"/>
    <w:uiPriority w:val="74"/>
    <w:semiHidden/>
    <w:rsid w:val="004C475E"/>
    <w:rPr>
      <w:rFonts w:asciiTheme="minorHAnsi" w:hAnsiTheme="minorHAnsi"/>
      <w:i/>
      <w:iCs/>
      <w:sz w:val="22"/>
      <w:szCs w:val="24"/>
      <w:lang w:eastAsia="en-GB"/>
    </w:rPr>
  </w:style>
  <w:style w:type="character" w:styleId="HTML-akronym">
    <w:name w:val="HTML Acronym"/>
    <w:basedOn w:val="Standardskriftforavsnitt"/>
    <w:uiPriority w:val="74"/>
    <w:semiHidden/>
    <w:rsid w:val="004C475E"/>
  </w:style>
  <w:style w:type="character" w:styleId="HTML-definisjon">
    <w:name w:val="HTML Definition"/>
    <w:basedOn w:val="Standardskriftforavsnitt"/>
    <w:uiPriority w:val="74"/>
    <w:semiHidden/>
    <w:rsid w:val="004C475E"/>
    <w:rPr>
      <w:i/>
      <w:iCs/>
    </w:rPr>
  </w:style>
  <w:style w:type="character" w:styleId="HTML-eksempel">
    <w:name w:val="HTML Sample"/>
    <w:basedOn w:val="Standardskriftforavsnitt"/>
    <w:uiPriority w:val="74"/>
    <w:semiHidden/>
    <w:rsid w:val="004C475E"/>
    <w:rPr>
      <w:rFonts w:ascii="Courier New" w:hAnsi="Courier New" w:cs="Courier New"/>
    </w:rPr>
  </w:style>
  <w:style w:type="paragraph" w:styleId="HTML-forhndsformatert">
    <w:name w:val="HTML Preformatted"/>
    <w:basedOn w:val="Normal"/>
    <w:link w:val="HTML-forhndsformatertTegn"/>
    <w:uiPriority w:val="74"/>
    <w:semiHidden/>
    <w:rsid w:val="004C475E"/>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4C475E"/>
    <w:rPr>
      <w:rFonts w:ascii="Courier New" w:hAnsi="Courier New" w:cs="Courier New"/>
      <w:lang w:eastAsia="en-GB"/>
    </w:rPr>
  </w:style>
  <w:style w:type="character" w:styleId="HTML-kode">
    <w:name w:val="HTML Code"/>
    <w:basedOn w:val="Standardskriftforavsnitt"/>
    <w:uiPriority w:val="74"/>
    <w:semiHidden/>
    <w:rsid w:val="004C475E"/>
    <w:rPr>
      <w:rFonts w:ascii="Courier New" w:hAnsi="Courier New" w:cs="Courier New"/>
      <w:sz w:val="20"/>
      <w:szCs w:val="20"/>
    </w:rPr>
  </w:style>
  <w:style w:type="character" w:styleId="HTML-sitat">
    <w:name w:val="HTML Cite"/>
    <w:basedOn w:val="Standardskriftforavsnitt"/>
    <w:uiPriority w:val="74"/>
    <w:semiHidden/>
    <w:rsid w:val="004C475E"/>
    <w:rPr>
      <w:i/>
      <w:iCs/>
    </w:rPr>
  </w:style>
  <w:style w:type="character" w:styleId="HTML-skrivemaskin">
    <w:name w:val="HTML Typewriter"/>
    <w:basedOn w:val="Standardskriftforavsnitt"/>
    <w:uiPriority w:val="74"/>
    <w:semiHidden/>
    <w:rsid w:val="004C475E"/>
    <w:rPr>
      <w:rFonts w:ascii="Courier New" w:hAnsi="Courier New" w:cs="Courier New"/>
      <w:sz w:val="20"/>
      <w:szCs w:val="20"/>
    </w:rPr>
  </w:style>
  <w:style w:type="character" w:styleId="HTML-tastatur">
    <w:name w:val="HTML Keyboard"/>
    <w:basedOn w:val="Standardskriftforavsnitt"/>
    <w:uiPriority w:val="74"/>
    <w:semiHidden/>
    <w:rsid w:val="004C475E"/>
    <w:rPr>
      <w:rFonts w:ascii="Courier New" w:hAnsi="Courier New" w:cs="Courier New"/>
      <w:sz w:val="20"/>
      <w:szCs w:val="20"/>
    </w:rPr>
  </w:style>
  <w:style w:type="character" w:styleId="HTML-variabel">
    <w:name w:val="HTML Variable"/>
    <w:basedOn w:val="Standardskriftforavsnitt"/>
    <w:uiPriority w:val="74"/>
    <w:semiHidden/>
    <w:rsid w:val="004C475E"/>
    <w:rPr>
      <w:i/>
      <w:iCs/>
    </w:rPr>
  </w:style>
  <w:style w:type="paragraph" w:styleId="Innledendehilsen">
    <w:name w:val="Salutation"/>
    <w:basedOn w:val="Normal"/>
    <w:next w:val="Normal"/>
    <w:link w:val="InnledendehilsenTegn"/>
    <w:uiPriority w:val="74"/>
    <w:semiHidden/>
    <w:rsid w:val="004C475E"/>
  </w:style>
  <w:style w:type="character" w:customStyle="1" w:styleId="InnledendehilsenTegn">
    <w:name w:val="Innledende hilsen Tegn"/>
    <w:link w:val="Innledendehilsen"/>
    <w:uiPriority w:val="74"/>
    <w:semiHidden/>
    <w:rsid w:val="004C475E"/>
    <w:rPr>
      <w:rFonts w:asciiTheme="minorHAnsi" w:hAnsiTheme="minorHAnsi"/>
      <w:sz w:val="22"/>
      <w:szCs w:val="24"/>
      <w:lang w:eastAsia="en-GB"/>
    </w:rPr>
  </w:style>
  <w:style w:type="paragraph" w:styleId="Konvoluttadresse">
    <w:name w:val="envelope address"/>
    <w:basedOn w:val="Normal"/>
    <w:uiPriority w:val="74"/>
    <w:semiHidden/>
    <w:rsid w:val="004C475E"/>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4C475E"/>
  </w:style>
  <w:style w:type="paragraph" w:styleId="Liste">
    <w:name w:val="List"/>
    <w:basedOn w:val="Normal"/>
    <w:uiPriority w:val="99"/>
    <w:semiHidden/>
    <w:rsid w:val="004C475E"/>
    <w:pPr>
      <w:ind w:left="283" w:hanging="283"/>
    </w:pPr>
  </w:style>
  <w:style w:type="paragraph" w:styleId="Liste-forts">
    <w:name w:val="List Continue"/>
    <w:basedOn w:val="Normal"/>
    <w:uiPriority w:val="99"/>
    <w:semiHidden/>
    <w:rsid w:val="004C475E"/>
    <w:pPr>
      <w:spacing w:after="120"/>
      <w:ind w:left="283"/>
    </w:pPr>
  </w:style>
  <w:style w:type="paragraph" w:styleId="Liste-forts2">
    <w:name w:val="List Continue 2"/>
    <w:basedOn w:val="Normal"/>
    <w:uiPriority w:val="99"/>
    <w:semiHidden/>
    <w:rsid w:val="004C475E"/>
    <w:pPr>
      <w:spacing w:after="120"/>
      <w:ind w:left="566"/>
    </w:pPr>
  </w:style>
  <w:style w:type="paragraph" w:styleId="Liste-forts3">
    <w:name w:val="List Continue 3"/>
    <w:basedOn w:val="Normal"/>
    <w:uiPriority w:val="99"/>
    <w:semiHidden/>
    <w:rsid w:val="004C475E"/>
    <w:pPr>
      <w:spacing w:after="120"/>
      <w:ind w:left="849"/>
    </w:pPr>
  </w:style>
  <w:style w:type="paragraph" w:styleId="Liste-forts4">
    <w:name w:val="List Continue 4"/>
    <w:basedOn w:val="Normal"/>
    <w:uiPriority w:val="99"/>
    <w:semiHidden/>
    <w:rsid w:val="004C475E"/>
    <w:pPr>
      <w:spacing w:after="120"/>
      <w:ind w:left="1132"/>
    </w:pPr>
  </w:style>
  <w:style w:type="paragraph" w:styleId="Liste-forts5">
    <w:name w:val="List Continue 5"/>
    <w:basedOn w:val="Normal"/>
    <w:uiPriority w:val="99"/>
    <w:semiHidden/>
    <w:rsid w:val="004C475E"/>
    <w:pPr>
      <w:spacing w:after="120"/>
      <w:ind w:left="1415"/>
    </w:pPr>
  </w:style>
  <w:style w:type="paragraph" w:styleId="Liste2">
    <w:name w:val="List 2"/>
    <w:basedOn w:val="Normal"/>
    <w:uiPriority w:val="99"/>
    <w:semiHidden/>
    <w:rsid w:val="004C475E"/>
    <w:pPr>
      <w:ind w:left="566" w:hanging="283"/>
    </w:pPr>
  </w:style>
  <w:style w:type="paragraph" w:styleId="Liste3">
    <w:name w:val="List 3"/>
    <w:basedOn w:val="Normal"/>
    <w:uiPriority w:val="99"/>
    <w:semiHidden/>
    <w:rsid w:val="004C475E"/>
    <w:pPr>
      <w:ind w:left="849" w:hanging="283"/>
    </w:pPr>
  </w:style>
  <w:style w:type="paragraph" w:styleId="Liste4">
    <w:name w:val="List 4"/>
    <w:basedOn w:val="Normal"/>
    <w:uiPriority w:val="99"/>
    <w:semiHidden/>
    <w:rsid w:val="004C475E"/>
    <w:pPr>
      <w:ind w:left="1132" w:hanging="283"/>
    </w:pPr>
  </w:style>
  <w:style w:type="paragraph" w:styleId="Liste5">
    <w:name w:val="List 5"/>
    <w:basedOn w:val="Normal"/>
    <w:uiPriority w:val="99"/>
    <w:semiHidden/>
    <w:rsid w:val="004C475E"/>
    <w:pPr>
      <w:ind w:left="1415" w:hanging="283"/>
    </w:pPr>
  </w:style>
  <w:style w:type="paragraph" w:styleId="Meldingshode">
    <w:name w:val="Message Header"/>
    <w:basedOn w:val="Normal"/>
    <w:link w:val="MeldingshodeTegn"/>
    <w:uiPriority w:val="74"/>
    <w:semiHidden/>
    <w:rsid w:val="004C475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4C475E"/>
    <w:rPr>
      <w:rFonts w:ascii="Arial" w:hAnsi="Arial" w:cs="Arial"/>
      <w:sz w:val="24"/>
      <w:szCs w:val="24"/>
      <w:shd w:val="pct20" w:color="auto" w:fill="auto"/>
      <w:lang w:eastAsia="en-GB"/>
    </w:rPr>
  </w:style>
  <w:style w:type="paragraph" w:styleId="NormalWeb">
    <w:name w:val="Normal (Web)"/>
    <w:basedOn w:val="Normal"/>
    <w:uiPriority w:val="74"/>
    <w:semiHidden/>
    <w:rsid w:val="004C475E"/>
    <w:rPr>
      <w:sz w:val="24"/>
    </w:rPr>
  </w:style>
  <w:style w:type="paragraph" w:styleId="Notatoverskrift">
    <w:name w:val="Note Heading"/>
    <w:basedOn w:val="Normal"/>
    <w:next w:val="Normal"/>
    <w:link w:val="NotatoverskriftTegn"/>
    <w:uiPriority w:val="74"/>
    <w:semiHidden/>
    <w:rsid w:val="004C475E"/>
  </w:style>
  <w:style w:type="character" w:customStyle="1" w:styleId="NotatoverskriftTegn">
    <w:name w:val="Notatoverskrift Tegn"/>
    <w:link w:val="Notatoverskrift"/>
    <w:uiPriority w:val="74"/>
    <w:semiHidden/>
    <w:rsid w:val="004C475E"/>
    <w:rPr>
      <w:rFonts w:asciiTheme="minorHAnsi" w:hAnsiTheme="minorHAnsi"/>
      <w:sz w:val="22"/>
      <w:szCs w:val="24"/>
      <w:lang w:eastAsia="en-GB"/>
    </w:rPr>
  </w:style>
  <w:style w:type="paragraph" w:styleId="Punktliste2">
    <w:name w:val="List Bullet 2"/>
    <w:basedOn w:val="Normal"/>
    <w:uiPriority w:val="99"/>
    <w:semiHidden/>
    <w:rsid w:val="004C475E"/>
    <w:pPr>
      <w:numPr>
        <w:numId w:val="3"/>
      </w:numPr>
    </w:pPr>
  </w:style>
  <w:style w:type="paragraph" w:styleId="Punktliste3">
    <w:name w:val="List Bullet 3"/>
    <w:basedOn w:val="Normal"/>
    <w:uiPriority w:val="99"/>
    <w:semiHidden/>
    <w:rsid w:val="004C475E"/>
    <w:pPr>
      <w:numPr>
        <w:numId w:val="4"/>
      </w:numPr>
    </w:pPr>
  </w:style>
  <w:style w:type="paragraph" w:styleId="Punktliste4">
    <w:name w:val="List Bullet 4"/>
    <w:basedOn w:val="Normal"/>
    <w:uiPriority w:val="99"/>
    <w:semiHidden/>
    <w:rsid w:val="004C475E"/>
    <w:pPr>
      <w:numPr>
        <w:numId w:val="5"/>
      </w:numPr>
    </w:pPr>
  </w:style>
  <w:style w:type="paragraph" w:styleId="Punk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4C475E"/>
    <w:rPr>
      <w:rFonts w:ascii="Courier New" w:hAnsi="Courier New" w:cs="Courier New"/>
      <w:sz w:val="20"/>
      <w:szCs w:val="20"/>
    </w:rPr>
  </w:style>
  <w:style w:type="character" w:customStyle="1" w:styleId="RentekstTegn">
    <w:name w:val="Ren tekst Tegn"/>
    <w:link w:val="Rentekst"/>
    <w:uiPriority w:val="99"/>
    <w:semiHidden/>
    <w:rsid w:val="004C475E"/>
    <w:rPr>
      <w:rFonts w:ascii="Courier New" w:hAnsi="Courier New" w:cs="Courier New"/>
      <w:lang w:eastAsia="en-GB"/>
    </w:rPr>
  </w:style>
  <w:style w:type="table" w:styleId="Tabell-3D-effekt1">
    <w:name w:val="Table 3D effects 1"/>
    <w:basedOn w:val="Vanligtabell"/>
    <w:rsid w:val="004C475E"/>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4C475E"/>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4C475E"/>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4C475E"/>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4C475E"/>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4C475E"/>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4C475E"/>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4C475E"/>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4C475E"/>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4C475E"/>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4C475E"/>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4C475E"/>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4C475E"/>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4C475E"/>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4C475E"/>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4C475E"/>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4C475E"/>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4C475E"/>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4C475E"/>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4C475E"/>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4C475E"/>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4C475E"/>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4C475E"/>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4C475E"/>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4C475E"/>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4C475E"/>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4C475E"/>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4C475E"/>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4C475E"/>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4C475E"/>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4C475E"/>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4C475E"/>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4C475E"/>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4C475E"/>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4C475E"/>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4C475E"/>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4C475E"/>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4C475E"/>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4C475E"/>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4C475E"/>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4C475E"/>
    <w:pPr>
      <w:ind w:left="4252"/>
    </w:pPr>
  </w:style>
  <w:style w:type="character" w:customStyle="1" w:styleId="UnderskriftTegn">
    <w:name w:val="Underskrift Tegn"/>
    <w:link w:val="Underskrift"/>
    <w:uiPriority w:val="74"/>
    <w:semiHidden/>
    <w:rsid w:val="004C475E"/>
    <w:rPr>
      <w:rFonts w:asciiTheme="minorHAnsi" w:hAnsiTheme="minorHAnsi"/>
      <w:sz w:val="22"/>
      <w:szCs w:val="24"/>
      <w:lang w:eastAsia="en-GB"/>
    </w:rPr>
  </w:style>
  <w:style w:type="paragraph" w:styleId="Undertittel">
    <w:name w:val="Subtitle"/>
    <w:basedOn w:val="Normal"/>
    <w:link w:val="UndertittelTegn"/>
    <w:uiPriority w:val="74"/>
    <w:semiHidden/>
    <w:qFormat/>
    <w:rsid w:val="004C475E"/>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4C475E"/>
    <w:rPr>
      <w:rFonts w:ascii="Arial" w:hAnsi="Arial" w:cs="Arial"/>
      <w:sz w:val="24"/>
      <w:szCs w:val="24"/>
      <w:lang w:eastAsia="en-GB"/>
    </w:rPr>
  </w:style>
  <w:style w:type="character" w:styleId="Utheving">
    <w:name w:val="Emphasis"/>
    <w:basedOn w:val="Standardskriftforavsnitt"/>
    <w:uiPriority w:val="74"/>
    <w:semiHidden/>
    <w:qFormat/>
    <w:rsid w:val="004C475E"/>
    <w:rPr>
      <w:i/>
      <w:iCs/>
    </w:rPr>
  </w:style>
  <w:style w:type="paragraph" w:styleId="Vanliginnrykk">
    <w:name w:val="Normal Indent"/>
    <w:basedOn w:val="Normal"/>
    <w:uiPriority w:val="74"/>
    <w:semiHidden/>
    <w:rsid w:val="004C475E"/>
    <w:pPr>
      <w:ind w:left="720"/>
    </w:pPr>
  </w:style>
  <w:style w:type="paragraph" w:customStyle="1" w:styleId="BAHRSchedulenumberingparagraph">
    <w:name w:val="BAHR Schedule numbering paragraph"/>
    <w:basedOn w:val="Normal"/>
    <w:uiPriority w:val="9"/>
    <w:semiHidden/>
    <w:rsid w:val="00850204"/>
    <w:pPr>
      <w:numPr>
        <w:ilvl w:val="4"/>
        <w:numId w:val="26"/>
      </w:numPr>
      <w:tabs>
        <w:tab w:val="left" w:pos="1418"/>
      </w:tabs>
    </w:pPr>
  </w:style>
  <w:style w:type="paragraph" w:customStyle="1" w:styleId="BAHRSchedulelettertitle">
    <w:name w:val="BAHR Schedule letter title"/>
    <w:basedOn w:val="Normal"/>
    <w:next w:val="Normal"/>
    <w:uiPriority w:val="3"/>
    <w:semiHidden/>
    <w:rsid w:val="00850204"/>
    <w:pPr>
      <w:jc w:val="left"/>
    </w:pPr>
    <w:rPr>
      <w:b/>
    </w:r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4C475E"/>
    <w:rPr>
      <w:b/>
      <w:bCs/>
      <w:sz w:val="20"/>
      <w:szCs w:val="20"/>
    </w:rPr>
  </w:style>
  <w:style w:type="character" w:customStyle="1" w:styleId="KommentaremneTegn">
    <w:name w:val="Kommentaremne Tegn"/>
    <w:link w:val="Kommentaremne"/>
    <w:uiPriority w:val="74"/>
    <w:semiHidden/>
    <w:rsid w:val="004C475E"/>
    <w:rPr>
      <w:rFonts w:asciiTheme="minorHAnsi" w:hAnsiTheme="minorHAnsi"/>
      <w:b/>
      <w:bCs/>
      <w:lang w:eastAsia="en-GB"/>
    </w:rPr>
  </w:style>
  <w:style w:type="paragraph" w:customStyle="1" w:styleId="BAHRNumbering2">
    <w:name w:val="BAHR Numbering 2"/>
    <w:basedOn w:val="BAHRHeading2"/>
    <w:uiPriority w:val="1"/>
    <w:semiHidden/>
    <w:qFormat/>
    <w:rsid w:val="00850204"/>
    <w:pPr>
      <w:keepNext w:val="0"/>
      <w:spacing w:before="0" w:after="200"/>
    </w:pPr>
    <w:rPr>
      <w:b w:val="0"/>
    </w:rPr>
  </w:style>
  <w:style w:type="paragraph" w:styleId="Figurliste">
    <w:name w:val="table of figures"/>
    <w:basedOn w:val="Normal"/>
    <w:next w:val="Normal"/>
    <w:uiPriority w:val="99"/>
    <w:semiHidden/>
    <w:rsid w:val="004C475E"/>
    <w:pPr>
      <w:tabs>
        <w:tab w:val="left" w:pos="1758"/>
      </w:tabs>
      <w:spacing w:before="40" w:after="40"/>
      <w:ind w:left="1758" w:hanging="1758"/>
      <w:jc w:val="left"/>
    </w:pPr>
    <w:rPr>
      <w:bCs/>
      <w:szCs w:val="20"/>
    </w:rPr>
  </w:style>
  <w:style w:type="paragraph" w:customStyle="1" w:styleId="BAHRBodyText4">
    <w:name w:val="BAHR Body Text 4"/>
    <w:basedOn w:val="Normal"/>
    <w:uiPriority w:val="1"/>
    <w:semiHidden/>
    <w:rsid w:val="00850204"/>
    <w:pPr>
      <w:tabs>
        <w:tab w:val="left" w:pos="2438"/>
      </w:tabs>
      <w:ind w:left="1928"/>
    </w:pPr>
    <w:rPr>
      <w:rFonts w:ascii="Calibri" w:hAnsi="Calibri"/>
    </w:rPr>
  </w:style>
  <w:style w:type="paragraph" w:customStyle="1" w:styleId="BAHRScheduleHeadingN2">
    <w:name w:val="BAHR Schedule Heading N2"/>
    <w:next w:val="Normal"/>
    <w:uiPriority w:val="9"/>
    <w:semiHidden/>
    <w:rsid w:val="00850204"/>
    <w:pPr>
      <w:numPr>
        <w:ilvl w:val="3"/>
        <w:numId w:val="26"/>
      </w:numPr>
      <w:spacing w:before="100" w:after="100" w:line="288" w:lineRule="auto"/>
      <w:jc w:val="both"/>
    </w:pPr>
    <w:rPr>
      <w:rFonts w:asciiTheme="minorHAnsi" w:hAnsiTheme="minorHAnsi" w:cs="Arial"/>
      <w:b/>
      <w:bCs/>
      <w:kern w:val="32"/>
      <w:sz w:val="22"/>
      <w:szCs w:val="22"/>
      <w:lang w:val="en-GB" w:eastAsia="en-GB"/>
    </w:rPr>
  </w:style>
  <w:style w:type="character" w:styleId="Plassholdertekst">
    <w:name w:val="Placeholder Text"/>
    <w:basedOn w:val="Standardskriftforavsnitt"/>
    <w:uiPriority w:val="99"/>
    <w:semiHidden/>
    <w:rsid w:val="004C475E"/>
    <w:rPr>
      <w:color w:val="808080"/>
    </w:rPr>
  </w:style>
  <w:style w:type="numbering" w:customStyle="1" w:styleId="BAHRSchedules">
    <w:name w:val="BAHR Schedules"/>
    <w:uiPriority w:val="99"/>
    <w:rsid w:val="00850204"/>
    <w:pPr>
      <w:numPr>
        <w:numId w:val="12"/>
      </w:numPr>
    </w:pPr>
  </w:style>
  <w:style w:type="numbering" w:customStyle="1" w:styleId="BAHRHeadings">
    <w:name w:val="BAHR Headings"/>
    <w:uiPriority w:val="99"/>
    <w:rsid w:val="00014E6E"/>
    <w:pPr>
      <w:numPr>
        <w:numId w:val="13"/>
      </w:numPr>
    </w:pPr>
  </w:style>
  <w:style w:type="character" w:customStyle="1" w:styleId="TopptekstTegn">
    <w:name w:val="Topptekst Tegn"/>
    <w:basedOn w:val="Standardskriftforavsnitt"/>
    <w:link w:val="Topptekst"/>
    <w:uiPriority w:val="99"/>
    <w:semiHidden/>
    <w:rsid w:val="004C475E"/>
    <w:rPr>
      <w:rFonts w:asciiTheme="minorHAnsi" w:hAnsiTheme="minorHAnsi"/>
      <w:sz w:val="22"/>
      <w:szCs w:val="24"/>
      <w:lang w:eastAsia="en-GB"/>
    </w:rPr>
  </w:style>
  <w:style w:type="numbering" w:customStyle="1" w:styleId="BAHRDefinitions">
    <w:name w:val="BAHR Definitions"/>
    <w:uiPriority w:val="99"/>
    <w:rsid w:val="00850204"/>
    <w:pPr>
      <w:numPr>
        <w:numId w:val="14"/>
      </w:numPr>
    </w:pPr>
  </w:style>
  <w:style w:type="character" w:customStyle="1" w:styleId="BunntekstTegn">
    <w:name w:val="Bunntekst Tegn"/>
    <w:basedOn w:val="Standardskriftforavsnitt"/>
    <w:link w:val="Bunntekst"/>
    <w:uiPriority w:val="99"/>
    <w:rsid w:val="004C475E"/>
    <w:rPr>
      <w:rFonts w:asciiTheme="minorHAnsi" w:hAnsiTheme="minorHAnsi"/>
      <w:sz w:val="18"/>
      <w:szCs w:val="18"/>
      <w:lang w:eastAsia="en-GB"/>
    </w:rPr>
  </w:style>
  <w:style w:type="paragraph" w:customStyle="1" w:styleId="BAHRNumbering3paragraph">
    <w:name w:val="BAHR Numbering 3 paragraph"/>
    <w:basedOn w:val="BAHRHeading3"/>
    <w:uiPriority w:val="1"/>
    <w:semiHidden/>
    <w:qFormat/>
    <w:rsid w:val="00850204"/>
    <w:pPr>
      <w:keepNext w:val="0"/>
      <w:spacing w:before="0" w:after="200"/>
    </w:pPr>
    <w:rPr>
      <w:i w:val="0"/>
      <w:lang w:val="nb-NO"/>
    </w:rPr>
  </w:style>
  <w:style w:type="paragraph" w:styleId="Listeavsnitt">
    <w:name w:val="List Paragraph"/>
    <w:basedOn w:val="Normal"/>
    <w:uiPriority w:val="99"/>
    <w:semiHidden/>
    <w:qFormat/>
    <w:rsid w:val="004C475E"/>
    <w:pPr>
      <w:ind w:left="720"/>
      <w:contextualSpacing/>
    </w:pPr>
  </w:style>
  <w:style w:type="numbering" w:customStyle="1" w:styleId="BAHRPunkter">
    <w:name w:val="BAHR Punkter"/>
    <w:uiPriority w:val="99"/>
    <w:rsid w:val="00014E6E"/>
    <w:pPr>
      <w:numPr>
        <w:numId w:val="16"/>
      </w:numPr>
    </w:pPr>
  </w:style>
  <w:style w:type="paragraph" w:customStyle="1" w:styleId="BAHRStart">
    <w:name w:val="BAHR Start"/>
    <w:basedOn w:val="Normal"/>
    <w:semiHidden/>
    <w:rsid w:val="00850204"/>
    <w:rPr>
      <w:rFonts w:ascii="Calibri" w:hAnsi="Calibri"/>
      <w:b/>
      <w:sz w:val="18"/>
    </w:rPr>
  </w:style>
  <w:style w:type="paragraph" w:customStyle="1" w:styleId="BAHRBullet">
    <w:name w:val="BAHR Bullet"/>
    <w:basedOn w:val="Listeavsnitt"/>
    <w:uiPriority w:val="3"/>
    <w:semiHidden/>
    <w:rsid w:val="00014E6E"/>
    <w:pPr>
      <w:numPr>
        <w:numId w:val="21"/>
      </w:numPr>
      <w:contextualSpacing w:val="0"/>
    </w:pPr>
  </w:style>
  <w:style w:type="numbering" w:customStyle="1" w:styleId="Nummereringsrekkeflge">
    <w:name w:val="Nummereringsrekkefølge"/>
    <w:uiPriority w:val="99"/>
    <w:rsid w:val="00850204"/>
  </w:style>
  <w:style w:type="paragraph" w:customStyle="1" w:styleId="Innrykk">
    <w:name w:val="Innrykk"/>
    <w:basedOn w:val="Normal"/>
    <w:uiPriority w:val="2"/>
    <w:semiHidden/>
    <w:qFormat/>
    <w:rsid w:val="00850204"/>
    <w:pPr>
      <w:ind w:left="737"/>
    </w:pPr>
  </w:style>
  <w:style w:type="paragraph" w:customStyle="1" w:styleId="Innrykk2">
    <w:name w:val="Innrykk 2"/>
    <w:basedOn w:val="Innrykk1"/>
    <w:uiPriority w:val="2"/>
    <w:semiHidden/>
    <w:rsid w:val="00850204"/>
    <w:pPr>
      <w:ind w:left="1985"/>
    </w:pPr>
  </w:style>
  <w:style w:type="paragraph" w:customStyle="1" w:styleId="Bilagtittel">
    <w:name w:val="Bilagtittel"/>
    <w:basedOn w:val="Tittel"/>
    <w:next w:val="Normal"/>
    <w:uiPriority w:val="4"/>
    <w:semiHidden/>
    <w:rsid w:val="00850204"/>
    <w:pPr>
      <w:spacing w:before="0" w:after="360"/>
    </w:pPr>
    <w:rPr>
      <w:rFonts w:cs="Times New Roman"/>
    </w:rPr>
  </w:style>
  <w:style w:type="paragraph" w:customStyle="1" w:styleId="Bilagoverskrift1">
    <w:name w:val="Bilagoverskrift 1"/>
    <w:basedOn w:val="Normal"/>
    <w:next w:val="Normal"/>
    <w:uiPriority w:val="5"/>
    <w:semiHidden/>
    <w:rsid w:val="00850204"/>
    <w:pPr>
      <w:numPr>
        <w:ilvl w:val="1"/>
        <w:numId w:val="19"/>
      </w:numPr>
      <w:spacing w:before="240" w:after="240"/>
    </w:pPr>
    <w:rPr>
      <w:b/>
    </w:rPr>
  </w:style>
  <w:style w:type="paragraph" w:customStyle="1" w:styleId="Bilagoverskrift2">
    <w:name w:val="Bilagoverskrift 2"/>
    <w:basedOn w:val="Bilagoverskrift1"/>
    <w:next w:val="Normal"/>
    <w:uiPriority w:val="5"/>
    <w:semiHidden/>
    <w:rsid w:val="00850204"/>
    <w:pPr>
      <w:numPr>
        <w:ilvl w:val="2"/>
      </w:numPr>
      <w:tabs>
        <w:tab w:val="clear" w:pos="737"/>
      </w:tabs>
      <w:spacing w:before="100" w:after="100"/>
    </w:pPr>
  </w:style>
  <w:style w:type="paragraph" w:customStyle="1" w:styleId="Bilagavsnittnr">
    <w:name w:val="Bilag avsnitt nr."/>
    <w:basedOn w:val="Bilagoverskrift2"/>
    <w:uiPriority w:val="4"/>
    <w:semiHidden/>
    <w:rsid w:val="00850204"/>
    <w:pPr>
      <w:numPr>
        <w:ilvl w:val="3"/>
      </w:numPr>
      <w:tabs>
        <w:tab w:val="clear" w:pos="737"/>
      </w:tabs>
    </w:pPr>
    <w:rPr>
      <w:b w:val="0"/>
    </w:rPr>
  </w:style>
  <w:style w:type="paragraph" w:customStyle="1" w:styleId="Innrykk1">
    <w:name w:val="Innrykk 1"/>
    <w:basedOn w:val="Innrykk"/>
    <w:uiPriority w:val="2"/>
    <w:semiHidden/>
    <w:rsid w:val="00850204"/>
    <w:pPr>
      <w:ind w:left="1418"/>
    </w:pPr>
    <w:rPr>
      <w:lang w:eastAsia="nb-NO"/>
    </w:rPr>
  </w:style>
  <w:style w:type="paragraph" w:customStyle="1" w:styleId="Innrykk3">
    <w:name w:val="Innrykk 3"/>
    <w:basedOn w:val="Innrykk2"/>
    <w:uiPriority w:val="2"/>
    <w:semiHidden/>
    <w:rsid w:val="00850204"/>
    <w:pPr>
      <w:ind w:left="2552"/>
    </w:pPr>
  </w:style>
  <w:style w:type="paragraph" w:styleId="Bildetekst">
    <w:name w:val="caption"/>
    <w:basedOn w:val="Normal"/>
    <w:next w:val="Normal"/>
    <w:uiPriority w:val="99"/>
    <w:semiHidden/>
    <w:qFormat/>
    <w:rsid w:val="004C475E"/>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4C475E"/>
    <w:rPr>
      <w:rFonts w:ascii="Tahoma" w:hAnsi="Tahoma" w:cs="Tahoma"/>
      <w:sz w:val="16"/>
      <w:szCs w:val="16"/>
      <w:lang w:eastAsia="en-GB"/>
    </w:rPr>
  </w:style>
  <w:style w:type="character" w:customStyle="1" w:styleId="TittelTegn">
    <w:name w:val="Tittel Tegn"/>
    <w:link w:val="Tittel"/>
    <w:uiPriority w:val="74"/>
    <w:rsid w:val="004C475E"/>
    <w:rPr>
      <w:rFonts w:ascii="Arial" w:hAnsi="Arial" w:cs="Arial"/>
      <w:b/>
      <w:bCs/>
      <w:kern w:val="28"/>
      <w:sz w:val="32"/>
      <w:szCs w:val="32"/>
      <w:lang w:eastAsia="en-GB"/>
    </w:rPr>
  </w:style>
  <w:style w:type="paragraph" w:customStyle="1" w:styleId="Normalutenavstand">
    <w:name w:val="Normal uten avstand"/>
    <w:basedOn w:val="Normal"/>
    <w:rsid w:val="004C475E"/>
    <w:pPr>
      <w:spacing w:after="0"/>
    </w:pPr>
  </w:style>
  <w:style w:type="character" w:customStyle="1" w:styleId="FotnotetekstTegn">
    <w:name w:val="Fotnotetekst Tegn"/>
    <w:link w:val="Fotnotetekst"/>
    <w:uiPriority w:val="99"/>
    <w:rsid w:val="004C475E"/>
    <w:rPr>
      <w:rFonts w:asciiTheme="minorHAnsi" w:hAnsiTheme="minorHAnsi"/>
      <w:sz w:val="18"/>
      <w:lang w:eastAsia="en-GB"/>
    </w:rPr>
  </w:style>
  <w:style w:type="numbering" w:customStyle="1" w:styleId="BAHRBilag">
    <w:name w:val="BAHR Bilag"/>
    <w:uiPriority w:val="99"/>
    <w:rsid w:val="00850204"/>
    <w:pPr>
      <w:numPr>
        <w:numId w:val="18"/>
      </w:numPr>
    </w:pPr>
  </w:style>
  <w:style w:type="table" w:customStyle="1" w:styleId="BAHR">
    <w:name w:val="BAHR"/>
    <w:basedOn w:val="Vanligtabell"/>
    <w:uiPriority w:val="99"/>
    <w:rsid w:val="004C475E"/>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Bilagnummer">
    <w:name w:val="Bilagnummer"/>
    <w:next w:val="Normal"/>
    <w:uiPriority w:val="4"/>
    <w:semiHidden/>
    <w:rsid w:val="00850204"/>
    <w:pPr>
      <w:pageBreakBefore/>
      <w:numPr>
        <w:numId w:val="19"/>
      </w:numPr>
      <w:spacing w:after="200" w:line="288" w:lineRule="auto"/>
      <w:ind w:left="357" w:hanging="357"/>
      <w:jc w:val="right"/>
    </w:pPr>
    <w:rPr>
      <w:rFonts w:ascii="Calibri" w:hAnsi="Calibri"/>
      <w:b/>
      <w:sz w:val="24"/>
      <w:szCs w:val="24"/>
      <w:lang w:eastAsia="en-GB"/>
    </w:rPr>
  </w:style>
  <w:style w:type="paragraph" w:customStyle="1" w:styleId="BAHRNumbering5">
    <w:name w:val="BAHR Numbering 5"/>
    <w:basedOn w:val="Normal"/>
    <w:semiHidden/>
    <w:rsid w:val="0040185B"/>
    <w:pPr>
      <w:tabs>
        <w:tab w:val="num" w:pos="2438"/>
      </w:tabs>
      <w:ind w:left="2438" w:hanging="510"/>
    </w:pPr>
    <w:rPr>
      <w:rFonts w:ascii="Times New Roman" w:hAnsi="Times New Roman"/>
      <w:lang w:val="en-GB"/>
    </w:rPr>
  </w:style>
  <w:style w:type="paragraph" w:customStyle="1" w:styleId="BAHRNumbering6">
    <w:name w:val="BAHR Numbering 6"/>
    <w:basedOn w:val="Normal"/>
    <w:semiHidden/>
    <w:rsid w:val="0040185B"/>
    <w:pPr>
      <w:tabs>
        <w:tab w:val="num" w:pos="2948"/>
      </w:tabs>
      <w:ind w:left="2948" w:hanging="510"/>
    </w:pPr>
    <w:rPr>
      <w:rFonts w:ascii="Times New Roman" w:hAnsi="Times New Roman"/>
      <w:lang w:val="en-GB"/>
    </w:rPr>
  </w:style>
  <w:style w:type="paragraph" w:customStyle="1" w:styleId="BAHRNumbering7">
    <w:name w:val="BAHR Numbering 7"/>
    <w:basedOn w:val="BAHRNumbering6"/>
    <w:semiHidden/>
    <w:rsid w:val="0040185B"/>
    <w:pPr>
      <w:tabs>
        <w:tab w:val="clear" w:pos="2948"/>
        <w:tab w:val="num" w:pos="3459"/>
      </w:tabs>
      <w:ind w:left="3459" w:hanging="511"/>
    </w:pPr>
    <w:rPr>
      <w:lang w:eastAsia="nb-NO"/>
    </w:rPr>
  </w:style>
  <w:style w:type="paragraph" w:customStyle="1" w:styleId="Nummerert1">
    <w:name w:val="Nummerert 1"/>
    <w:basedOn w:val="Nummerertliste3"/>
    <w:uiPriority w:val="1"/>
    <w:semiHidden/>
    <w:qFormat/>
    <w:rsid w:val="007F1836"/>
    <w:pPr>
      <w:numPr>
        <w:numId w:val="0"/>
      </w:numPr>
      <w:tabs>
        <w:tab w:val="num" w:pos="1418"/>
      </w:tabs>
      <w:ind w:left="1418" w:hanging="681"/>
      <w:jc w:val="left"/>
    </w:pPr>
    <w:rPr>
      <w:rFonts w:ascii="Calibri" w:hAnsi="Calibri"/>
      <w:sz w:val="24"/>
      <w:lang w:val="en-GB"/>
    </w:rPr>
  </w:style>
  <w:style w:type="paragraph" w:customStyle="1" w:styleId="Nummerert2">
    <w:name w:val="Nummerert 2"/>
    <w:basedOn w:val="Nummerertliste4"/>
    <w:uiPriority w:val="1"/>
    <w:semiHidden/>
    <w:qFormat/>
    <w:rsid w:val="007F1836"/>
    <w:pPr>
      <w:numPr>
        <w:numId w:val="0"/>
      </w:numPr>
      <w:tabs>
        <w:tab w:val="num" w:pos="1985"/>
      </w:tabs>
      <w:ind w:left="1985" w:hanging="567"/>
      <w:jc w:val="left"/>
    </w:pPr>
    <w:rPr>
      <w:rFonts w:ascii="Calibri" w:hAnsi="Calibri"/>
      <w:sz w:val="24"/>
      <w:lang w:val="en-GB"/>
    </w:rPr>
  </w:style>
  <w:style w:type="paragraph" w:customStyle="1" w:styleId="Nummerert3">
    <w:name w:val="Nummerert 3"/>
    <w:basedOn w:val="Nummerertliste3"/>
    <w:uiPriority w:val="1"/>
    <w:semiHidden/>
    <w:rsid w:val="007F1836"/>
    <w:pPr>
      <w:numPr>
        <w:numId w:val="0"/>
      </w:numPr>
      <w:tabs>
        <w:tab w:val="num" w:pos="2552"/>
      </w:tabs>
      <w:ind w:left="2552" w:hanging="567"/>
      <w:jc w:val="left"/>
    </w:pPr>
    <w:rPr>
      <w:rFonts w:ascii="Calibri" w:hAnsi="Calibri"/>
      <w:sz w:val="24"/>
    </w:rPr>
  </w:style>
  <w:style w:type="paragraph" w:customStyle="1" w:styleId="Tabellnr">
    <w:name w:val="Tabellnr."/>
    <w:basedOn w:val="Normal"/>
    <w:rsid w:val="007F1836"/>
    <w:pPr>
      <w:numPr>
        <w:numId w:val="22"/>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BAHRScheduleBodytext">
    <w:name w:val="BAHR Schedule Body text"/>
    <w:basedOn w:val="Normal"/>
    <w:link w:val="BAHRScheduleBodytextTegn"/>
    <w:uiPriority w:val="11"/>
    <w:semiHidden/>
    <w:rsid w:val="00356B41"/>
    <w:pPr>
      <w:spacing w:after="240" w:line="280" w:lineRule="exact"/>
    </w:pPr>
    <w:rPr>
      <w:rFonts w:ascii="Trebuchet MS" w:hAnsi="Trebuchet MS"/>
      <w:sz w:val="20"/>
      <w:szCs w:val="20"/>
      <w:lang w:eastAsia="nb-NO"/>
    </w:rPr>
  </w:style>
  <w:style w:type="character" w:customStyle="1" w:styleId="BAHRScheduleBodytextTegn">
    <w:name w:val="BAHR Schedule Body text Tegn"/>
    <w:link w:val="BAHRScheduleBodytext"/>
    <w:uiPriority w:val="11"/>
    <w:semiHidden/>
    <w:rsid w:val="004C475E"/>
    <w:rPr>
      <w:rFonts w:ascii="Trebuchet MS" w:hAnsi="Trebuchet MS"/>
    </w:rPr>
  </w:style>
  <w:style w:type="character" w:customStyle="1" w:styleId="st1">
    <w:name w:val="st1"/>
    <w:basedOn w:val="Standardskriftforavsnitt"/>
    <w:rsid w:val="00F758F7"/>
  </w:style>
  <w:style w:type="paragraph" w:customStyle="1" w:styleId="MEGLERNummererttall">
    <w:name w:val="MEGLER Nummerert tall"/>
    <w:basedOn w:val="Normal"/>
    <w:uiPriority w:val="3"/>
    <w:rsid w:val="004C475E"/>
    <w:pPr>
      <w:numPr>
        <w:ilvl w:val="5"/>
        <w:numId w:val="42"/>
      </w:numPr>
    </w:pPr>
  </w:style>
  <w:style w:type="paragraph" w:customStyle="1" w:styleId="MEGLEROverskrift1">
    <w:name w:val="MEGLER Overskrift 1"/>
    <w:next w:val="MEGLERInnrykk1"/>
    <w:uiPriority w:val="2"/>
    <w:rsid w:val="004C475E"/>
    <w:pPr>
      <w:keepNext/>
      <w:numPr>
        <w:numId w:val="42"/>
      </w:numPr>
      <w:spacing w:before="100" w:after="100" w:line="288" w:lineRule="auto"/>
      <w:outlineLvl w:val="0"/>
    </w:pPr>
    <w:rPr>
      <w:rFonts w:ascii="Calibri" w:hAnsi="Calibri" w:cs="Arial"/>
      <w:b/>
      <w:bCs/>
      <w:caps/>
      <w:kern w:val="32"/>
      <w:sz w:val="22"/>
      <w:szCs w:val="22"/>
      <w:lang w:eastAsia="en-GB"/>
    </w:rPr>
  </w:style>
  <w:style w:type="paragraph" w:customStyle="1" w:styleId="MEGLEROverskrift2">
    <w:name w:val="MEGLER Overskrift 2"/>
    <w:next w:val="MEGLERInnrykk1"/>
    <w:uiPriority w:val="2"/>
    <w:rsid w:val="004C475E"/>
    <w:pPr>
      <w:keepNext/>
      <w:numPr>
        <w:ilvl w:val="1"/>
        <w:numId w:val="42"/>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4C475E"/>
    <w:pPr>
      <w:numPr>
        <w:ilvl w:val="3"/>
        <w:numId w:val="42"/>
      </w:numPr>
    </w:pPr>
    <w:rPr>
      <w:rFonts w:ascii="Calibri" w:hAnsi="Calibri"/>
    </w:rPr>
  </w:style>
  <w:style w:type="paragraph" w:customStyle="1" w:styleId="MEGLERNummerertromertall">
    <w:name w:val="MEGLER Nummerert romertall"/>
    <w:basedOn w:val="Normal"/>
    <w:uiPriority w:val="3"/>
    <w:rsid w:val="004C475E"/>
    <w:pPr>
      <w:numPr>
        <w:ilvl w:val="4"/>
        <w:numId w:val="42"/>
      </w:numPr>
    </w:pPr>
  </w:style>
  <w:style w:type="paragraph" w:customStyle="1" w:styleId="MEGLEROverskrift3">
    <w:name w:val="MEGLER Overskrift 3"/>
    <w:basedOn w:val="MEGLEROverskrift2"/>
    <w:next w:val="MEGLERInnrykk1"/>
    <w:uiPriority w:val="2"/>
    <w:rsid w:val="004C475E"/>
    <w:pPr>
      <w:numPr>
        <w:ilvl w:val="2"/>
      </w:numPr>
      <w:outlineLvl w:val="2"/>
    </w:pPr>
    <w:rPr>
      <w:rFonts w:asciiTheme="minorHAnsi" w:hAnsiTheme="minorHAnsi"/>
      <w:i/>
      <w:szCs w:val="24"/>
    </w:rPr>
  </w:style>
  <w:style w:type="numbering" w:customStyle="1" w:styleId="MEGLERNummereringsrekkeflge">
    <w:name w:val="MEGLER Nummereringsrekkefølge"/>
    <w:uiPriority w:val="99"/>
    <w:rsid w:val="004C475E"/>
    <w:pPr>
      <w:numPr>
        <w:numId w:val="41"/>
      </w:numPr>
    </w:pPr>
  </w:style>
  <w:style w:type="paragraph" w:customStyle="1" w:styleId="MEGLERVedleggNummerertavsnitt">
    <w:name w:val="MEGLER Vedlegg Nummerert avsnitt"/>
    <w:basedOn w:val="Normal"/>
    <w:uiPriority w:val="7"/>
    <w:rsid w:val="004C475E"/>
    <w:pPr>
      <w:numPr>
        <w:ilvl w:val="4"/>
        <w:numId w:val="68"/>
      </w:numPr>
    </w:pPr>
  </w:style>
  <w:style w:type="paragraph" w:customStyle="1" w:styleId="MEGLERTittel">
    <w:name w:val="MEGLER Tittel"/>
    <w:basedOn w:val="Normal"/>
    <w:next w:val="Normal"/>
    <w:uiPriority w:val="1"/>
    <w:rsid w:val="004C475E"/>
    <w:pPr>
      <w:keepNext/>
      <w:jc w:val="left"/>
    </w:pPr>
    <w:rPr>
      <w:b/>
      <w:caps/>
    </w:rPr>
  </w:style>
  <w:style w:type="paragraph" w:customStyle="1" w:styleId="MEGLERInnrykk1">
    <w:name w:val="MEGLER Innrykk 1"/>
    <w:basedOn w:val="Normal"/>
    <w:uiPriority w:val="4"/>
    <w:rsid w:val="004C475E"/>
    <w:pPr>
      <w:ind w:left="794"/>
    </w:pPr>
  </w:style>
  <w:style w:type="paragraph" w:customStyle="1" w:styleId="MEGLERInnrykk2">
    <w:name w:val="MEGLER Innrykk 2"/>
    <w:basedOn w:val="MEGLERInnrykk1"/>
    <w:uiPriority w:val="4"/>
    <w:rsid w:val="004C475E"/>
    <w:pPr>
      <w:ind w:left="1361"/>
    </w:pPr>
  </w:style>
  <w:style w:type="paragraph" w:customStyle="1" w:styleId="MEGLERVedleggTittel">
    <w:name w:val="MEGLER Vedlegg Tittel"/>
    <w:next w:val="Normal"/>
    <w:uiPriority w:val="4"/>
    <w:rsid w:val="004C475E"/>
    <w:pPr>
      <w:numPr>
        <w:numId w:val="68"/>
      </w:num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4C475E"/>
    <w:pPr>
      <w:numPr>
        <w:ilvl w:val="1"/>
        <w:numId w:val="68"/>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4C475E"/>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4C475E"/>
    <w:pPr>
      <w:numPr>
        <w:ilvl w:val="2"/>
        <w:numId w:val="68"/>
      </w:numPr>
    </w:pPr>
    <w:rPr>
      <w:caps w:val="0"/>
    </w:rPr>
  </w:style>
  <w:style w:type="paragraph" w:customStyle="1" w:styleId="MEGLERVedleggNummerertebokstav">
    <w:name w:val="MEGLER Vedlegg Nummererte bokstav"/>
    <w:uiPriority w:val="7"/>
    <w:rsid w:val="004C475E"/>
    <w:pPr>
      <w:numPr>
        <w:ilvl w:val="5"/>
        <w:numId w:val="68"/>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4C475E"/>
    <w:pPr>
      <w:numPr>
        <w:ilvl w:val="6"/>
        <w:numId w:val="68"/>
      </w:numPr>
      <w:spacing w:after="200" w:line="288" w:lineRule="auto"/>
      <w:jc w:val="both"/>
      <w:outlineLvl w:val="2"/>
    </w:pPr>
    <w:rPr>
      <w:rFonts w:asciiTheme="minorHAnsi" w:hAnsiTheme="minorHAnsi" w:cs="Arial"/>
      <w:bCs/>
      <w:kern w:val="32"/>
      <w:sz w:val="22"/>
      <w:szCs w:val="22"/>
      <w:lang w:eastAsia="en-GB"/>
    </w:rPr>
  </w:style>
  <w:style w:type="paragraph" w:customStyle="1" w:styleId="MEGLERVedleggBrevtittel">
    <w:name w:val="MEGLER Vedlegg Brevtittel"/>
    <w:basedOn w:val="Normal"/>
    <w:next w:val="Normal"/>
    <w:uiPriority w:val="6"/>
    <w:rsid w:val="004C475E"/>
    <w:pPr>
      <w:keepNext/>
      <w:jc w:val="left"/>
    </w:pPr>
    <w:rPr>
      <w:b/>
    </w:rPr>
  </w:style>
  <w:style w:type="paragraph" w:customStyle="1" w:styleId="MEGLERNummerertavsnitt2">
    <w:name w:val="MEGLER Nummerert avsnitt 2"/>
    <w:basedOn w:val="MEGLEROverskrift2"/>
    <w:uiPriority w:val="3"/>
    <w:qFormat/>
    <w:rsid w:val="004C475E"/>
    <w:pPr>
      <w:keepNext w:val="0"/>
      <w:spacing w:before="0" w:after="200"/>
      <w:jc w:val="both"/>
    </w:pPr>
    <w:rPr>
      <w:b w:val="0"/>
    </w:rPr>
  </w:style>
  <w:style w:type="paragraph" w:customStyle="1" w:styleId="MEGLERInnrykk3">
    <w:name w:val="MEGLER Innrykk 3"/>
    <w:basedOn w:val="Normal"/>
    <w:uiPriority w:val="4"/>
    <w:rsid w:val="004C475E"/>
    <w:pPr>
      <w:tabs>
        <w:tab w:val="left" w:pos="2438"/>
      </w:tabs>
      <w:ind w:left="1928"/>
    </w:pPr>
    <w:rPr>
      <w:rFonts w:ascii="Calibri" w:hAnsi="Calibri"/>
    </w:rPr>
  </w:style>
  <w:style w:type="paragraph" w:customStyle="1" w:styleId="MEGLERVedleggOverskrift2">
    <w:name w:val="MEGLER Vedlegg Overskrift 2"/>
    <w:next w:val="Normal"/>
    <w:uiPriority w:val="6"/>
    <w:rsid w:val="004C475E"/>
    <w:pPr>
      <w:keepNext/>
      <w:numPr>
        <w:ilvl w:val="3"/>
        <w:numId w:val="68"/>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4C475E"/>
    <w:pPr>
      <w:numPr>
        <w:numId w:val="47"/>
      </w:numPr>
    </w:pPr>
  </w:style>
  <w:style w:type="paragraph" w:customStyle="1" w:styleId="MEGLERNummerertavsnitt3">
    <w:name w:val="MEGLER Nummerert avsnitt 3"/>
    <w:basedOn w:val="MEGLEROverskrift3"/>
    <w:uiPriority w:val="3"/>
    <w:qFormat/>
    <w:rsid w:val="004C475E"/>
    <w:pPr>
      <w:keepNext w:val="0"/>
      <w:spacing w:before="0" w:after="200"/>
      <w:jc w:val="both"/>
    </w:pPr>
    <w:rPr>
      <w:b w:val="0"/>
      <w:i w:val="0"/>
    </w:rPr>
  </w:style>
  <w:style w:type="numbering" w:customStyle="1" w:styleId="MEGLERPunktliste">
    <w:name w:val="MEGLER Punktliste"/>
    <w:uiPriority w:val="99"/>
    <w:rsid w:val="004C475E"/>
    <w:pPr>
      <w:numPr>
        <w:numId w:val="51"/>
      </w:numPr>
    </w:pPr>
  </w:style>
  <w:style w:type="paragraph" w:customStyle="1" w:styleId="MEGLERStart">
    <w:name w:val="MEGLER Start"/>
    <w:basedOn w:val="Normal"/>
    <w:rsid w:val="004C475E"/>
    <w:rPr>
      <w:rFonts w:ascii="Calibri" w:hAnsi="Calibri"/>
      <w:b/>
      <w:sz w:val="18"/>
    </w:rPr>
  </w:style>
  <w:style w:type="paragraph" w:customStyle="1" w:styleId="MEGLERPunkt1">
    <w:name w:val="MEGLER Punkt 1"/>
    <w:basedOn w:val="Listeavsnitt"/>
    <w:uiPriority w:val="4"/>
    <w:rsid w:val="004C475E"/>
    <w:pPr>
      <w:numPr>
        <w:numId w:val="66"/>
      </w:numPr>
      <w:contextualSpacing w:val="0"/>
    </w:pPr>
  </w:style>
  <w:style w:type="paragraph" w:customStyle="1" w:styleId="Forside">
    <w:name w:val="Forside"/>
    <w:basedOn w:val="Normal"/>
    <w:uiPriority w:val="99"/>
    <w:semiHidden/>
    <w:rsid w:val="004C475E"/>
    <w:pPr>
      <w:jc w:val="center"/>
    </w:pPr>
    <w:rPr>
      <w:b/>
      <w:sz w:val="32"/>
    </w:rPr>
  </w:style>
  <w:style w:type="paragraph" w:customStyle="1" w:styleId="MEGLERPunkt2">
    <w:name w:val="MEGLER Punkt 2"/>
    <w:basedOn w:val="Normal"/>
    <w:uiPriority w:val="4"/>
    <w:rsid w:val="004C475E"/>
    <w:pPr>
      <w:numPr>
        <w:ilvl w:val="1"/>
        <w:numId w:val="66"/>
      </w:numPr>
    </w:pPr>
  </w:style>
  <w:style w:type="paragraph" w:customStyle="1" w:styleId="MEGLERPunkt3">
    <w:name w:val="MEGLER Punkt 3"/>
    <w:basedOn w:val="MEGLERPunkt2"/>
    <w:uiPriority w:val="4"/>
    <w:rsid w:val="004C475E"/>
    <w:pPr>
      <w:numPr>
        <w:ilvl w:val="2"/>
      </w:numPr>
    </w:pPr>
  </w:style>
  <w:style w:type="paragraph" w:customStyle="1" w:styleId="OPPGJRNummerertbokstav">
    <w:name w:val="OPPGJØR Nummerert bokstav"/>
    <w:basedOn w:val="Nummerertliste3"/>
    <w:uiPriority w:val="12"/>
    <w:qFormat/>
    <w:rsid w:val="004C475E"/>
    <w:pPr>
      <w:numPr>
        <w:ilvl w:val="3"/>
        <w:numId w:val="76"/>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4C475E"/>
    <w:pPr>
      <w:numPr>
        <w:ilvl w:val="4"/>
        <w:numId w:val="76"/>
      </w:numPr>
      <w:contextualSpacing w:val="0"/>
      <w:jc w:val="left"/>
    </w:pPr>
    <w:rPr>
      <w:rFonts w:ascii="Calibri" w:hAnsi="Calibri"/>
    </w:rPr>
  </w:style>
  <w:style w:type="paragraph" w:customStyle="1" w:styleId="OPPGJRNummererttall">
    <w:name w:val="OPPGJØR Nummerert tall"/>
    <w:basedOn w:val="Nummerertliste3"/>
    <w:uiPriority w:val="12"/>
    <w:rsid w:val="004C475E"/>
    <w:pPr>
      <w:numPr>
        <w:ilvl w:val="5"/>
        <w:numId w:val="76"/>
      </w:numPr>
      <w:contextualSpacing w:val="0"/>
      <w:jc w:val="left"/>
    </w:pPr>
    <w:rPr>
      <w:rFonts w:ascii="Calibri" w:hAnsi="Calibri"/>
    </w:rPr>
  </w:style>
  <w:style w:type="paragraph" w:customStyle="1" w:styleId="OPPGJRInnrykk1">
    <w:name w:val="OPPGJØR Innrykk 1"/>
    <w:basedOn w:val="OPPGJRNormal"/>
    <w:uiPriority w:val="13"/>
    <w:qFormat/>
    <w:rsid w:val="004C475E"/>
    <w:pPr>
      <w:ind w:left="794"/>
      <w:jc w:val="left"/>
    </w:pPr>
    <w:rPr>
      <w:rFonts w:ascii="Calibri" w:hAnsi="Calibri"/>
    </w:rPr>
  </w:style>
  <w:style w:type="paragraph" w:customStyle="1" w:styleId="OPPGJRInnrykk2">
    <w:name w:val="OPPGJØR Innrykk 2"/>
    <w:basedOn w:val="OPPGJRInnrykk1"/>
    <w:uiPriority w:val="13"/>
    <w:rsid w:val="004C475E"/>
    <w:pPr>
      <w:ind w:left="1361"/>
    </w:pPr>
    <w:rPr>
      <w:lang w:eastAsia="nb-NO"/>
    </w:rPr>
  </w:style>
  <w:style w:type="paragraph" w:customStyle="1" w:styleId="OPPGJRInnrykk3">
    <w:name w:val="OPPGJØR Innrykk 3"/>
    <w:basedOn w:val="OPPGJRInnrykk2"/>
    <w:uiPriority w:val="13"/>
    <w:rsid w:val="004C475E"/>
    <w:pPr>
      <w:ind w:left="1928"/>
    </w:pPr>
  </w:style>
  <w:style w:type="paragraph" w:customStyle="1" w:styleId="OPPGJRInnrykk4">
    <w:name w:val="OPPGJØR Innrykk 4"/>
    <w:basedOn w:val="OPPGJRInnrykk3"/>
    <w:uiPriority w:val="13"/>
    <w:rsid w:val="004C475E"/>
    <w:pPr>
      <w:ind w:left="2495"/>
    </w:pPr>
  </w:style>
  <w:style w:type="paragraph" w:customStyle="1" w:styleId="OPPGJRBilagnummer">
    <w:name w:val="OPPGJØR Bilagnummer"/>
    <w:next w:val="Normal"/>
    <w:uiPriority w:val="15"/>
    <w:rsid w:val="004C475E"/>
    <w:pPr>
      <w:pageBreakBefore/>
      <w:numPr>
        <w:numId w:val="70"/>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4C475E"/>
    <w:pPr>
      <w:numPr>
        <w:ilvl w:val="1"/>
        <w:numId w:val="72"/>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4C475E"/>
    <w:pPr>
      <w:numPr>
        <w:ilvl w:val="2"/>
      </w:numPr>
      <w:spacing w:before="100" w:after="100"/>
    </w:pPr>
  </w:style>
  <w:style w:type="paragraph" w:customStyle="1" w:styleId="OPPGJRNummerertbilagliste">
    <w:name w:val="OPPGJØR Nummerert bilagliste"/>
    <w:basedOn w:val="OPPGJRNormal"/>
    <w:uiPriority w:val="14"/>
    <w:rsid w:val="004C475E"/>
    <w:pPr>
      <w:numPr>
        <w:numId w:val="73"/>
      </w:numPr>
      <w:tabs>
        <w:tab w:val="left" w:pos="794"/>
      </w:tabs>
      <w:ind w:left="794" w:hanging="794"/>
    </w:pPr>
  </w:style>
  <w:style w:type="paragraph" w:customStyle="1" w:styleId="OPPGJRBilagtittel">
    <w:name w:val="OPPGJØR Bilagtittel"/>
    <w:basedOn w:val="Tittel"/>
    <w:next w:val="Normal"/>
    <w:uiPriority w:val="16"/>
    <w:rsid w:val="00382413"/>
    <w:pPr>
      <w:spacing w:before="0" w:after="0" w:line="360" w:lineRule="auto"/>
    </w:pPr>
    <w:rPr>
      <w:rFonts w:ascii="Calibri" w:hAnsi="Calibri" w:cs="Times New Roman"/>
      <w:bCs w:val="0"/>
      <w:caps/>
      <w:spacing w:val="5"/>
      <w:sz w:val="22"/>
      <w:szCs w:val="52"/>
    </w:rPr>
  </w:style>
  <w:style w:type="numbering" w:customStyle="1" w:styleId="OPPGJRNummereringsrekkeflge">
    <w:name w:val="OPPGJØR Nummereringsrekkefølge"/>
    <w:uiPriority w:val="99"/>
    <w:rsid w:val="004C475E"/>
    <w:pPr>
      <w:numPr>
        <w:numId w:val="17"/>
      </w:numPr>
    </w:pPr>
  </w:style>
  <w:style w:type="numbering" w:customStyle="1" w:styleId="OPPGJRBilagNummereringsrekkeflge">
    <w:name w:val="OPPGJØR Bilag Nummereringsrekkefølge"/>
    <w:uiPriority w:val="99"/>
    <w:rsid w:val="004C475E"/>
    <w:pPr>
      <w:numPr>
        <w:numId w:val="71"/>
      </w:numPr>
    </w:pPr>
  </w:style>
  <w:style w:type="paragraph" w:customStyle="1" w:styleId="OPPGJROverskrift1">
    <w:name w:val="OPPGJØR Overskrift 1"/>
    <w:basedOn w:val="Overskrift1"/>
    <w:next w:val="OPPGJRInnrykk1"/>
    <w:uiPriority w:val="11"/>
    <w:rsid w:val="004C475E"/>
    <w:pPr>
      <w:numPr>
        <w:numId w:val="76"/>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4C475E"/>
    <w:pPr>
      <w:numPr>
        <w:numId w:val="76"/>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4C475E"/>
    <w:pPr>
      <w:keepNext w:val="0"/>
      <w:numPr>
        <w:numId w:val="76"/>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Tittel"/>
    <w:next w:val="Normal"/>
    <w:uiPriority w:val="10"/>
    <w:rsid w:val="004C475E"/>
    <w:pPr>
      <w:spacing w:after="240" w:line="240" w:lineRule="auto"/>
      <w:contextualSpacing/>
      <w:jc w:val="left"/>
    </w:pPr>
    <w:rPr>
      <w:rFonts w:ascii="Calibri" w:eastAsiaTheme="majorEastAsia" w:hAnsi="Calibri" w:cstheme="majorBidi"/>
      <w:bCs w:val="0"/>
      <w:caps/>
      <w:spacing w:val="5"/>
      <w:sz w:val="22"/>
      <w:szCs w:val="52"/>
    </w:rPr>
  </w:style>
  <w:style w:type="paragraph" w:customStyle="1" w:styleId="OPPGJRStart">
    <w:name w:val="OPPGJØR Start"/>
    <w:basedOn w:val="Normal"/>
    <w:uiPriority w:val="10"/>
    <w:rsid w:val="004C475E"/>
    <w:pPr>
      <w:jc w:val="center"/>
    </w:pPr>
    <w:rPr>
      <w:rFonts w:ascii="Calibri" w:hAnsi="Calibri"/>
      <w:b/>
    </w:rPr>
  </w:style>
  <w:style w:type="paragraph" w:customStyle="1" w:styleId="OPPGJRNormal">
    <w:name w:val="OPPGJØR Normal"/>
    <w:basedOn w:val="Normal"/>
    <w:uiPriority w:val="9"/>
    <w:rsid w:val="004C475E"/>
  </w:style>
  <w:style w:type="paragraph" w:customStyle="1" w:styleId="OPPGJRNormalutenavstand">
    <w:name w:val="OPPGJØR Normal uten avstand"/>
    <w:basedOn w:val="OPPGJRNormal"/>
    <w:uiPriority w:val="10"/>
    <w:rsid w:val="00311FE4"/>
    <w:pPr>
      <w:spacing w:after="0" w:line="240" w:lineRule="auto"/>
    </w:pPr>
  </w:style>
  <w:style w:type="paragraph" w:customStyle="1" w:styleId="MEGLERNummerertvedleggsliste">
    <w:name w:val="MEGLER Nummerert vedleggsliste"/>
    <w:basedOn w:val="Normal"/>
    <w:uiPriority w:val="5"/>
    <w:rsid w:val="004C475E"/>
    <w:pPr>
      <w:numPr>
        <w:numId w:val="75"/>
      </w:numPr>
      <w:tabs>
        <w:tab w:val="left" w:pos="1361"/>
      </w:tabs>
      <w:ind w:left="1361" w:hanging="567"/>
    </w:pPr>
  </w:style>
  <w:style w:type="paragraph" w:customStyle="1" w:styleId="OPPGJRNummerertavsnitt2">
    <w:name w:val="OPPGJØR Nummerert avsnitt 2"/>
    <w:basedOn w:val="OPPGJROverskrift2"/>
    <w:uiPriority w:val="12"/>
    <w:rsid w:val="004C475E"/>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4C475E"/>
    <w:pPr>
      <w:spacing w:before="0" w:after="200" w:line="288" w:lineRule="auto"/>
      <w:jc w:val="both"/>
    </w:pPr>
    <w:rPr>
      <w:i w:val="0"/>
    </w:rPr>
  </w:style>
  <w:style w:type="paragraph" w:customStyle="1" w:styleId="Fotnoteskille">
    <w:name w:val="Fotnoteskille"/>
    <w:basedOn w:val="Normal"/>
    <w:uiPriority w:val="99"/>
    <w:semiHidden/>
    <w:rsid w:val="004C47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3211">
      <w:bodyDiv w:val="1"/>
      <w:marLeft w:val="0"/>
      <w:marRight w:val="0"/>
      <w:marTop w:val="0"/>
      <w:marBottom w:val="0"/>
      <w:divBdr>
        <w:top w:val="none" w:sz="0" w:space="0" w:color="auto"/>
        <w:left w:val="none" w:sz="0" w:space="0" w:color="auto"/>
        <w:bottom w:val="none" w:sz="0" w:space="0" w:color="auto"/>
        <w:right w:val="none" w:sz="0" w:space="0" w:color="auto"/>
      </w:divBdr>
    </w:div>
    <w:div w:id="620575320">
      <w:bodyDiv w:val="1"/>
      <w:marLeft w:val="0"/>
      <w:marRight w:val="0"/>
      <w:marTop w:val="0"/>
      <w:marBottom w:val="0"/>
      <w:divBdr>
        <w:top w:val="none" w:sz="0" w:space="0" w:color="auto"/>
        <w:left w:val="none" w:sz="0" w:space="0" w:color="auto"/>
        <w:bottom w:val="none" w:sz="0" w:space="0" w:color="auto"/>
        <w:right w:val="none" w:sz="0" w:space="0" w:color="auto"/>
      </w:divBdr>
    </w:div>
    <w:div w:id="624114830">
      <w:bodyDiv w:val="1"/>
      <w:marLeft w:val="0"/>
      <w:marRight w:val="0"/>
      <w:marTop w:val="0"/>
      <w:marBottom w:val="0"/>
      <w:divBdr>
        <w:top w:val="none" w:sz="0" w:space="0" w:color="auto"/>
        <w:left w:val="none" w:sz="0" w:space="0" w:color="auto"/>
        <w:bottom w:val="none" w:sz="0" w:space="0" w:color="auto"/>
        <w:right w:val="none" w:sz="0" w:space="0" w:color="auto"/>
      </w:divBdr>
    </w:div>
    <w:div w:id="1584875839">
      <w:bodyDiv w:val="1"/>
      <w:marLeft w:val="0"/>
      <w:marRight w:val="0"/>
      <w:marTop w:val="0"/>
      <w:marBottom w:val="0"/>
      <w:divBdr>
        <w:top w:val="none" w:sz="0" w:space="0" w:color="auto"/>
        <w:left w:val="none" w:sz="0" w:space="0" w:color="auto"/>
        <w:bottom w:val="none" w:sz="0" w:space="0" w:color="auto"/>
        <w:right w:val="none" w:sz="0" w:space="0" w:color="auto"/>
      </w:divBdr>
    </w:div>
    <w:div w:id="1922448553">
      <w:bodyDiv w:val="1"/>
      <w:marLeft w:val="0"/>
      <w:marRight w:val="0"/>
      <w:marTop w:val="0"/>
      <w:marBottom w:val="0"/>
      <w:divBdr>
        <w:top w:val="none" w:sz="0" w:space="0" w:color="auto"/>
        <w:left w:val="none" w:sz="0" w:space="0" w:color="auto"/>
        <w:bottom w:val="none" w:sz="0" w:space="0" w:color="auto"/>
        <w:right w:val="none" w:sz="0" w:space="0" w:color="auto"/>
      </w:divBdr>
      <w:divsChild>
        <w:div w:id="943154393">
          <w:marLeft w:val="0"/>
          <w:marRight w:val="0"/>
          <w:marTop w:val="0"/>
          <w:marBottom w:val="0"/>
          <w:divBdr>
            <w:top w:val="none" w:sz="0" w:space="0" w:color="auto"/>
            <w:left w:val="none" w:sz="0" w:space="0" w:color="auto"/>
            <w:bottom w:val="single" w:sz="6" w:space="31" w:color="CCCBCB"/>
            <w:right w:val="none" w:sz="0" w:space="0" w:color="auto"/>
          </w:divBdr>
          <w:divsChild>
            <w:div w:id="1145001875">
              <w:marLeft w:val="160"/>
              <w:marRight w:val="160"/>
              <w:marTop w:val="0"/>
              <w:marBottom w:val="0"/>
              <w:divBdr>
                <w:top w:val="none" w:sz="0" w:space="0" w:color="auto"/>
                <w:left w:val="none" w:sz="0" w:space="0" w:color="auto"/>
                <w:bottom w:val="none" w:sz="0" w:space="0" w:color="auto"/>
                <w:right w:val="none" w:sz="0" w:space="0" w:color="auto"/>
              </w:divBdr>
              <w:divsChild>
                <w:div w:id="1056858978">
                  <w:marLeft w:val="0"/>
                  <w:marRight w:val="0"/>
                  <w:marTop w:val="0"/>
                  <w:marBottom w:val="0"/>
                  <w:divBdr>
                    <w:top w:val="none" w:sz="0" w:space="0" w:color="auto"/>
                    <w:left w:val="none" w:sz="0" w:space="0" w:color="auto"/>
                    <w:bottom w:val="none" w:sz="0" w:space="0" w:color="auto"/>
                    <w:right w:val="none" w:sz="0" w:space="0" w:color="auto"/>
                  </w:divBdr>
                  <w:divsChild>
                    <w:div w:id="330447871">
                      <w:marLeft w:val="0"/>
                      <w:marRight w:val="0"/>
                      <w:marTop w:val="0"/>
                      <w:marBottom w:val="0"/>
                      <w:divBdr>
                        <w:top w:val="none" w:sz="0" w:space="0" w:color="auto"/>
                        <w:left w:val="none" w:sz="0" w:space="0" w:color="auto"/>
                        <w:bottom w:val="none" w:sz="0" w:space="0" w:color="auto"/>
                        <w:right w:val="none" w:sz="0" w:space="0" w:color="auto"/>
                      </w:divBdr>
                      <w:divsChild>
                        <w:div w:id="6475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9490</Words>
  <Characters>50300</Characters>
  <Application>Microsoft Office Word</Application>
  <DocSecurity>4</DocSecurity>
  <Lines>419</Lines>
  <Paragraphs>119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Margrethe Røse Solli</dc:creator>
  <cp:lastModifiedBy>Margrethe Røse Solli</cp:lastModifiedBy>
  <cp:revision>2</cp:revision>
  <dcterms:created xsi:type="dcterms:W3CDTF">2016-07-13T09:02:00Z</dcterms:created>
  <dcterms:modified xsi:type="dcterms:W3CDTF">2016-07-13T09:02:00Z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2395529/1</vt:lpwstr>
  </property>
</Properties>
</file>